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D6F" w:rsidRPr="00AD6AF3" w:rsidRDefault="00DD0D6F" w:rsidP="00702222">
      <w:pPr>
        <w:spacing w:afterLines="50" w:line="300" w:lineRule="auto"/>
        <w:rPr>
          <w:sz w:val="24"/>
        </w:rPr>
      </w:pPr>
      <w:bookmarkStart w:id="0" w:name="_GoBack"/>
      <w:bookmarkEnd w:id="0"/>
    </w:p>
    <w:p w:rsidR="00DD0D6F" w:rsidRPr="0040202D" w:rsidRDefault="00DD0D6F" w:rsidP="00702222">
      <w:pPr>
        <w:spacing w:afterLines="50" w:line="300" w:lineRule="auto"/>
        <w:jc w:val="center"/>
        <w:rPr>
          <w:rFonts w:ascii="黑体" w:eastAsia="黑体" w:hAnsi="华文中宋"/>
          <w:sz w:val="44"/>
        </w:rPr>
      </w:pPr>
      <w:r w:rsidRPr="0040202D">
        <w:rPr>
          <w:rFonts w:ascii="黑体" w:eastAsia="黑体" w:hAnsi="华文中宋" w:hint="eastAsia"/>
          <w:sz w:val="44"/>
        </w:rPr>
        <w:t>天津科技大学本科</w:t>
      </w:r>
    </w:p>
    <w:p w:rsidR="00DD0D6F" w:rsidRPr="0040202D" w:rsidRDefault="00DD0D6F" w:rsidP="00702222">
      <w:pPr>
        <w:spacing w:afterLines="50" w:line="300" w:lineRule="auto"/>
        <w:jc w:val="center"/>
        <w:rPr>
          <w:rFonts w:ascii="黑体" w:eastAsia="黑体" w:hAnsi="华文中宋"/>
          <w:sz w:val="44"/>
        </w:rPr>
      </w:pPr>
      <w:r w:rsidRPr="0040202D">
        <w:rPr>
          <w:rFonts w:ascii="黑体" w:eastAsia="黑体" w:hAnsi="华文中宋" w:hint="eastAsia"/>
          <w:sz w:val="44"/>
        </w:rPr>
        <w:t>毕业设计（论文）开题报告</w:t>
      </w:r>
    </w:p>
    <w:p w:rsidR="00DD0D6F" w:rsidRPr="007109D6" w:rsidRDefault="00DD0D6F" w:rsidP="00702222">
      <w:pPr>
        <w:spacing w:afterLines="50" w:line="300" w:lineRule="auto"/>
      </w:pPr>
    </w:p>
    <w:p w:rsidR="00DD0D6F" w:rsidRDefault="00DD0D6F" w:rsidP="00702222">
      <w:pPr>
        <w:spacing w:afterLines="50" w:line="300" w:lineRule="auto"/>
      </w:pPr>
    </w:p>
    <w:p w:rsidR="00DD0D6F" w:rsidRDefault="00DD0D6F" w:rsidP="00702222">
      <w:pPr>
        <w:spacing w:afterLines="50" w:line="300" w:lineRule="auto"/>
      </w:pPr>
    </w:p>
    <w:p w:rsidR="00DD0D6F" w:rsidRDefault="00DD0D6F" w:rsidP="00702222">
      <w:pPr>
        <w:spacing w:afterLines="50" w:line="300" w:lineRule="auto"/>
      </w:pPr>
    </w:p>
    <w:p w:rsidR="00DD0D6F" w:rsidRPr="00CE794C" w:rsidRDefault="00DD0D6F" w:rsidP="00702222">
      <w:pPr>
        <w:spacing w:afterLines="50" w:line="300" w:lineRule="auto"/>
      </w:pPr>
    </w:p>
    <w:p w:rsidR="00DD0D6F" w:rsidRDefault="00DD0D6F" w:rsidP="00702222">
      <w:pPr>
        <w:spacing w:afterLines="50" w:line="300" w:lineRule="auto"/>
      </w:pPr>
    </w:p>
    <w:p w:rsidR="00DD0D6F" w:rsidRDefault="00DD0D6F" w:rsidP="00702222">
      <w:pPr>
        <w:spacing w:afterLines="50" w:line="300" w:lineRule="auto"/>
      </w:pPr>
    </w:p>
    <w:p w:rsidR="00DD0D6F" w:rsidRPr="0040202D" w:rsidRDefault="00DD0D6F" w:rsidP="00702222">
      <w:pPr>
        <w:tabs>
          <w:tab w:val="left" w:pos="630"/>
          <w:tab w:val="left" w:pos="2100"/>
        </w:tabs>
        <w:spacing w:afterLines="50" w:line="300" w:lineRule="auto"/>
        <w:ind w:firstLineChars="675" w:firstLine="1890"/>
        <w:rPr>
          <w:rFonts w:ascii="宋体" w:hAnsi="宋体"/>
          <w:sz w:val="28"/>
        </w:rPr>
      </w:pPr>
      <w:r w:rsidRPr="0040202D">
        <w:rPr>
          <w:rFonts w:ascii="宋体" w:hAnsi="宋体" w:hint="eastAsia"/>
          <w:sz w:val="28"/>
        </w:rPr>
        <w:t xml:space="preserve">学  院 </w:t>
      </w:r>
      <w:r w:rsidRPr="0040202D">
        <w:rPr>
          <w:rFonts w:ascii="宋体" w:hAnsi="宋体" w:hint="eastAsia"/>
          <w:sz w:val="28"/>
          <w:u w:val="single"/>
        </w:rPr>
        <w:t xml:space="preserve">     </w:t>
      </w:r>
      <w:r>
        <w:rPr>
          <w:rFonts w:ascii="宋体" w:hAnsi="宋体" w:hint="eastAsia"/>
          <w:sz w:val="28"/>
          <w:u w:val="single"/>
        </w:rPr>
        <w:t xml:space="preserve">计算机科学与信息学院  </w:t>
      </w:r>
      <w:r w:rsidRPr="0040202D">
        <w:rPr>
          <w:rFonts w:ascii="宋体" w:hAnsi="宋体" w:hint="eastAsia"/>
          <w:sz w:val="28"/>
          <w:u w:val="single"/>
        </w:rPr>
        <w:t xml:space="preserve">    </w:t>
      </w:r>
    </w:p>
    <w:p w:rsidR="00DD0D6F" w:rsidRPr="0040202D" w:rsidRDefault="00DD0D6F" w:rsidP="00702222">
      <w:pPr>
        <w:tabs>
          <w:tab w:val="left" w:pos="630"/>
          <w:tab w:val="left" w:pos="2100"/>
        </w:tabs>
        <w:spacing w:afterLines="50" w:line="300" w:lineRule="auto"/>
        <w:ind w:firstLineChars="675" w:firstLine="1890"/>
        <w:rPr>
          <w:rFonts w:ascii="宋体" w:hAnsi="宋体"/>
          <w:sz w:val="28"/>
          <w:u w:val="single"/>
        </w:rPr>
      </w:pPr>
      <w:r w:rsidRPr="0040202D">
        <w:rPr>
          <w:rFonts w:ascii="宋体" w:hAnsi="宋体" w:hint="eastAsia"/>
          <w:sz w:val="28"/>
        </w:rPr>
        <w:t>专  业</w:t>
      </w:r>
      <w:r w:rsidRPr="0040202D">
        <w:rPr>
          <w:rFonts w:ascii="宋体" w:hAnsi="宋体" w:hint="eastAsia"/>
          <w:sz w:val="28"/>
          <w:u w:val="single"/>
        </w:rPr>
        <w:t xml:space="preserve">      </w:t>
      </w:r>
      <w:r>
        <w:rPr>
          <w:rFonts w:ascii="宋体" w:hAnsi="宋体" w:hint="eastAsia"/>
          <w:sz w:val="28"/>
          <w:u w:val="single"/>
        </w:rPr>
        <w:t xml:space="preserve">计算机科学与技术 </w:t>
      </w:r>
      <w:r w:rsidRPr="0040202D">
        <w:rPr>
          <w:rFonts w:ascii="宋体" w:hAnsi="宋体" w:hint="eastAsia"/>
          <w:sz w:val="28"/>
          <w:u w:val="single"/>
        </w:rPr>
        <w:t xml:space="preserve">         </w:t>
      </w:r>
    </w:p>
    <w:p w:rsidR="00DD0D6F" w:rsidRPr="0040202D" w:rsidRDefault="00DD0D6F" w:rsidP="00702222">
      <w:pPr>
        <w:tabs>
          <w:tab w:val="left" w:pos="630"/>
          <w:tab w:val="left" w:pos="2100"/>
        </w:tabs>
        <w:spacing w:afterLines="50" w:line="300" w:lineRule="auto"/>
        <w:ind w:firstLineChars="675" w:firstLine="1890"/>
        <w:rPr>
          <w:rFonts w:ascii="宋体" w:hAnsi="宋体"/>
          <w:sz w:val="28"/>
        </w:rPr>
      </w:pPr>
      <w:r w:rsidRPr="0040202D">
        <w:rPr>
          <w:rFonts w:ascii="宋体" w:hAnsi="宋体" w:hint="eastAsia"/>
          <w:sz w:val="28"/>
        </w:rPr>
        <w:t>题  目</w:t>
      </w:r>
      <w:r>
        <w:rPr>
          <w:rFonts w:ascii="宋体" w:hAnsi="宋体" w:hint="eastAsia"/>
          <w:sz w:val="28"/>
          <w:u w:val="single"/>
        </w:rPr>
        <w:t>基于ASP</w:t>
      </w:r>
      <w:r w:rsidR="0019065C">
        <w:rPr>
          <w:rFonts w:ascii="宋体" w:hAnsi="宋体" w:hint="eastAsia"/>
          <w:sz w:val="28"/>
          <w:u w:val="single"/>
        </w:rPr>
        <w:t>.NET</w:t>
      </w:r>
      <w:r w:rsidR="007324B6">
        <w:rPr>
          <w:rFonts w:ascii="宋体" w:hAnsi="宋体" w:hint="eastAsia"/>
          <w:sz w:val="28"/>
          <w:u w:val="single"/>
        </w:rPr>
        <w:t>的</w:t>
      </w:r>
      <w:r>
        <w:rPr>
          <w:rFonts w:ascii="宋体" w:hAnsi="宋体" w:hint="eastAsia"/>
          <w:sz w:val="28"/>
          <w:u w:val="single"/>
        </w:rPr>
        <w:t>旅游专题网站的设计与实现</w:t>
      </w:r>
      <w:r w:rsidRPr="0040202D">
        <w:rPr>
          <w:rFonts w:ascii="宋体" w:hAnsi="宋体" w:hint="eastAsia"/>
          <w:sz w:val="28"/>
          <w:u w:val="single"/>
        </w:rPr>
        <w:t xml:space="preserve"> </w:t>
      </w:r>
    </w:p>
    <w:p w:rsidR="00DD0D6F" w:rsidRPr="0040202D" w:rsidRDefault="00DD0D6F" w:rsidP="00702222">
      <w:pPr>
        <w:tabs>
          <w:tab w:val="left" w:pos="630"/>
          <w:tab w:val="left" w:pos="2100"/>
        </w:tabs>
        <w:spacing w:afterLines="50" w:line="300" w:lineRule="auto"/>
        <w:ind w:firstLineChars="675" w:firstLine="1890"/>
        <w:rPr>
          <w:rFonts w:ascii="宋体" w:hAnsi="宋体"/>
          <w:sz w:val="28"/>
        </w:rPr>
      </w:pPr>
      <w:r w:rsidRPr="0040202D">
        <w:rPr>
          <w:rFonts w:ascii="宋体" w:hAnsi="宋体" w:hint="eastAsia"/>
          <w:sz w:val="28"/>
        </w:rPr>
        <w:t>姓  名</w:t>
      </w:r>
      <w:r w:rsidRPr="0040202D">
        <w:rPr>
          <w:rFonts w:ascii="宋体" w:hAnsi="宋体" w:hint="eastAsia"/>
          <w:sz w:val="28"/>
          <w:u w:val="single"/>
        </w:rPr>
        <w:t xml:space="preserve">      </w:t>
      </w:r>
      <w:r>
        <w:rPr>
          <w:rFonts w:ascii="宋体" w:hAnsi="宋体" w:hint="eastAsia"/>
          <w:sz w:val="28"/>
          <w:u w:val="single"/>
        </w:rPr>
        <w:t xml:space="preserve">   王晓</w:t>
      </w:r>
      <w:proofErr w:type="gramStart"/>
      <w:r>
        <w:rPr>
          <w:rFonts w:ascii="宋体" w:hAnsi="宋体" w:hint="eastAsia"/>
          <w:sz w:val="28"/>
          <w:u w:val="single"/>
        </w:rPr>
        <w:t>缇</w:t>
      </w:r>
      <w:proofErr w:type="gramEnd"/>
      <w:r w:rsidRPr="0040202D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           </w:t>
      </w:r>
      <w:r w:rsidRPr="0040202D">
        <w:rPr>
          <w:rFonts w:ascii="宋体" w:hAnsi="宋体" w:hint="eastAsia"/>
          <w:sz w:val="28"/>
          <w:u w:val="single"/>
        </w:rPr>
        <w:t xml:space="preserve"> </w:t>
      </w:r>
    </w:p>
    <w:p w:rsidR="00DD0D6F" w:rsidRPr="0040202D" w:rsidRDefault="00DD0D6F" w:rsidP="00702222">
      <w:pPr>
        <w:tabs>
          <w:tab w:val="left" w:pos="630"/>
          <w:tab w:val="left" w:pos="2100"/>
        </w:tabs>
        <w:spacing w:afterLines="50" w:line="300" w:lineRule="auto"/>
        <w:ind w:firstLineChars="550" w:firstLine="1936"/>
        <w:rPr>
          <w:rFonts w:ascii="宋体" w:hAnsi="宋体"/>
          <w:sz w:val="18"/>
        </w:rPr>
      </w:pPr>
      <w:r w:rsidRPr="0040202D">
        <w:rPr>
          <w:rFonts w:ascii="宋体" w:hAnsi="宋体" w:hint="eastAsia"/>
          <w:spacing w:val="36"/>
          <w:sz w:val="28"/>
        </w:rPr>
        <w:t>指导教师（</w:t>
      </w:r>
      <w:r w:rsidRPr="0040202D">
        <w:rPr>
          <w:rFonts w:ascii="宋体" w:hAnsi="宋体" w:hint="eastAsia"/>
          <w:sz w:val="28"/>
        </w:rPr>
        <w:t>签名）</w:t>
      </w:r>
      <w:r w:rsidRPr="0040202D">
        <w:rPr>
          <w:rFonts w:ascii="宋体" w:hAnsi="宋体"/>
          <w:sz w:val="28"/>
          <w:u w:val="single"/>
        </w:rPr>
        <w:t xml:space="preserve">      </w:t>
      </w:r>
      <w:r>
        <w:rPr>
          <w:rFonts w:ascii="宋体" w:hAnsi="宋体" w:hint="eastAsia"/>
          <w:sz w:val="28"/>
          <w:u w:val="single"/>
        </w:rPr>
        <w:t>刘建征</w:t>
      </w:r>
      <w:r>
        <w:rPr>
          <w:rFonts w:ascii="宋体" w:hAnsi="宋体"/>
          <w:sz w:val="28"/>
          <w:u w:val="single"/>
        </w:rPr>
        <w:t xml:space="preserve">  </w:t>
      </w:r>
      <w:r>
        <w:rPr>
          <w:rFonts w:ascii="宋体" w:hAnsi="宋体" w:hint="eastAsia"/>
          <w:sz w:val="28"/>
          <w:u w:val="single"/>
        </w:rPr>
        <w:t xml:space="preserve"> </w:t>
      </w:r>
      <w:r w:rsidRPr="0040202D">
        <w:rPr>
          <w:rFonts w:ascii="宋体" w:hAnsi="宋体"/>
          <w:sz w:val="28"/>
          <w:u w:val="single"/>
        </w:rPr>
        <w:t xml:space="preserve">   </w:t>
      </w:r>
      <w:r w:rsidRPr="0040202D">
        <w:rPr>
          <w:rFonts w:ascii="宋体" w:hAnsi="宋体"/>
          <w:sz w:val="18"/>
          <w:u w:val="single"/>
        </w:rPr>
        <w:t xml:space="preserve">  </w:t>
      </w:r>
    </w:p>
    <w:p w:rsidR="00DD0D6F" w:rsidRDefault="00DD0D6F" w:rsidP="00702222">
      <w:pPr>
        <w:spacing w:afterLines="50" w:line="300" w:lineRule="auto"/>
        <w:rPr>
          <w:rFonts w:ascii="华文中宋" w:eastAsia="华文中宋" w:hAnsi="华文中宋"/>
          <w:b/>
          <w:spacing w:val="36"/>
          <w:sz w:val="28"/>
        </w:rPr>
      </w:pPr>
      <w:r w:rsidRPr="00354593">
        <w:rPr>
          <w:rFonts w:ascii="华文中宋" w:eastAsia="华文中宋" w:hAnsi="华文中宋" w:hint="eastAsia"/>
          <w:b/>
          <w:sz w:val="28"/>
        </w:rPr>
        <w:t xml:space="preserve">       </w:t>
      </w:r>
      <w:r w:rsidRPr="00354593">
        <w:rPr>
          <w:rFonts w:ascii="华文中宋" w:eastAsia="华文中宋" w:hAnsi="华文中宋" w:hint="eastAsia"/>
          <w:b/>
          <w:sz w:val="18"/>
        </w:rPr>
        <w:t xml:space="preserve"> </w:t>
      </w:r>
    </w:p>
    <w:p w:rsidR="00DD0D6F" w:rsidRDefault="00DD0D6F" w:rsidP="00702222">
      <w:pPr>
        <w:spacing w:afterLines="50" w:line="300" w:lineRule="auto"/>
        <w:rPr>
          <w:rFonts w:ascii="华文中宋" w:eastAsia="华文中宋" w:hAnsi="华文中宋"/>
          <w:b/>
          <w:spacing w:val="36"/>
          <w:sz w:val="28"/>
        </w:rPr>
      </w:pPr>
    </w:p>
    <w:p w:rsidR="00DD0D6F" w:rsidRPr="00354593" w:rsidRDefault="00DD0D6F" w:rsidP="00702222">
      <w:pPr>
        <w:spacing w:afterLines="50" w:line="300" w:lineRule="auto"/>
        <w:rPr>
          <w:rFonts w:ascii="华文中宋" w:eastAsia="华文中宋" w:hAnsi="华文中宋"/>
          <w:b/>
          <w:spacing w:val="36"/>
          <w:sz w:val="28"/>
        </w:rPr>
      </w:pPr>
    </w:p>
    <w:p w:rsidR="00DD0D6F" w:rsidRDefault="00DD0D6F" w:rsidP="00702222">
      <w:pPr>
        <w:spacing w:afterLines="50" w:line="300" w:lineRule="auto"/>
        <w:ind w:firstLineChars="900" w:firstLine="3178"/>
        <w:rPr>
          <w:rFonts w:ascii="宋体" w:hAnsi="宋体"/>
          <w:b/>
          <w:spacing w:val="36"/>
          <w:sz w:val="28"/>
        </w:rPr>
      </w:pPr>
      <w:smartTag w:uri="urn:schemas-microsoft-com:office:smarttags" w:element="chsdate">
        <w:smartTagPr>
          <w:attr w:name="Year" w:val="2013"/>
          <w:attr w:name="Month" w:val="3"/>
          <w:attr w:name="Day" w:val="6"/>
          <w:attr w:name="IsLunarDate" w:val="False"/>
          <w:attr w:name="IsROCDate" w:val="False"/>
        </w:smartTagPr>
        <w:r>
          <w:rPr>
            <w:rFonts w:ascii="宋体" w:hAnsi="宋体" w:hint="eastAsia"/>
            <w:b/>
            <w:spacing w:val="36"/>
            <w:sz w:val="28"/>
          </w:rPr>
          <w:t>2013</w:t>
        </w:r>
        <w:r w:rsidRPr="0040202D">
          <w:rPr>
            <w:rFonts w:ascii="宋体" w:hAnsi="宋体" w:hint="eastAsia"/>
            <w:b/>
            <w:spacing w:val="36"/>
            <w:sz w:val="28"/>
          </w:rPr>
          <w:t>年</w:t>
        </w:r>
        <w:r>
          <w:rPr>
            <w:rFonts w:ascii="宋体" w:hAnsi="宋体" w:hint="eastAsia"/>
            <w:b/>
            <w:spacing w:val="36"/>
            <w:sz w:val="28"/>
          </w:rPr>
          <w:t xml:space="preserve"> 3</w:t>
        </w:r>
        <w:r w:rsidRPr="0040202D">
          <w:rPr>
            <w:rFonts w:ascii="宋体" w:hAnsi="宋体" w:hint="eastAsia"/>
            <w:b/>
            <w:spacing w:val="36"/>
            <w:sz w:val="28"/>
          </w:rPr>
          <w:t xml:space="preserve"> 月</w:t>
        </w:r>
      </w:smartTag>
      <w:r>
        <w:rPr>
          <w:rFonts w:ascii="宋体" w:hAnsi="宋体"/>
          <w:b/>
          <w:spacing w:val="36"/>
          <w:sz w:val="28"/>
        </w:rPr>
        <w:t xml:space="preserve"> </w:t>
      </w:r>
      <w:r>
        <w:rPr>
          <w:rFonts w:ascii="宋体" w:hAnsi="宋体" w:hint="eastAsia"/>
          <w:b/>
          <w:spacing w:val="36"/>
          <w:sz w:val="28"/>
        </w:rPr>
        <w:t>6</w:t>
      </w:r>
      <w:r w:rsidRPr="0040202D">
        <w:rPr>
          <w:rFonts w:ascii="宋体" w:hAnsi="宋体"/>
          <w:b/>
          <w:spacing w:val="36"/>
          <w:sz w:val="28"/>
        </w:rPr>
        <w:t xml:space="preserve"> </w:t>
      </w:r>
      <w:r w:rsidRPr="0040202D">
        <w:rPr>
          <w:rFonts w:ascii="宋体" w:hAnsi="宋体" w:hint="eastAsia"/>
          <w:b/>
          <w:spacing w:val="36"/>
          <w:sz w:val="28"/>
        </w:rPr>
        <w:t>日</w:t>
      </w:r>
      <w:r>
        <w:rPr>
          <w:rFonts w:ascii="宋体" w:hAnsi="宋体"/>
          <w:b/>
          <w:spacing w:val="36"/>
          <w:sz w:val="28"/>
        </w:rPr>
        <w:br w:type="textWrapping" w:clear="all"/>
      </w:r>
    </w:p>
    <w:tbl>
      <w:tblPr>
        <w:tblW w:w="8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01"/>
        <w:gridCol w:w="7304"/>
      </w:tblGrid>
      <w:tr w:rsidR="00DD0D6F" w:rsidTr="000A0CAB">
        <w:trPr>
          <w:trHeight w:val="458"/>
        </w:trPr>
        <w:tc>
          <w:tcPr>
            <w:tcW w:w="1186" w:type="dxa"/>
            <w:vAlign w:val="center"/>
          </w:tcPr>
          <w:p w:rsidR="00DD0D6F" w:rsidRDefault="00DD0D6F" w:rsidP="000A0CAB">
            <w:pPr>
              <w:spacing w:line="30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br w:type="page"/>
            </w:r>
            <w:r>
              <w:rPr>
                <w:rFonts w:eastAsia="楷体_GB2312" w:hint="eastAsia"/>
                <w:sz w:val="24"/>
              </w:rPr>
              <w:t>拟选题目</w:t>
            </w:r>
          </w:p>
        </w:tc>
        <w:tc>
          <w:tcPr>
            <w:tcW w:w="7216" w:type="dxa"/>
            <w:vAlign w:val="center"/>
          </w:tcPr>
          <w:p w:rsidR="00DD0D6F" w:rsidRDefault="00DD0D6F" w:rsidP="00702222">
            <w:pPr>
              <w:spacing w:afterLines="50"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ASP</w:t>
            </w:r>
            <w:r w:rsidR="00231336">
              <w:rPr>
                <w:sz w:val="24"/>
              </w:rPr>
              <w:t>.NET</w:t>
            </w:r>
            <w:r w:rsidR="00A74DD6"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旅游专题网站的</w:t>
            </w:r>
            <w:r w:rsidR="00D41EE2">
              <w:rPr>
                <w:rFonts w:hint="eastAsia"/>
                <w:sz w:val="24"/>
              </w:rPr>
              <w:t>设计与实现</w:t>
            </w:r>
          </w:p>
        </w:tc>
      </w:tr>
      <w:tr w:rsidR="00DD0D6F" w:rsidTr="000A0CAB">
        <w:trPr>
          <w:trHeight w:val="1710"/>
        </w:trPr>
        <w:tc>
          <w:tcPr>
            <w:tcW w:w="8402" w:type="dxa"/>
            <w:gridSpan w:val="2"/>
            <w:vAlign w:val="center"/>
          </w:tcPr>
          <w:p w:rsidR="00DD0D6F" w:rsidRDefault="00DD0D6F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选题依据及研究意义</w:t>
            </w:r>
          </w:p>
          <w:p w:rsidR="004E1C05" w:rsidRDefault="004E1C05" w:rsidP="00702222">
            <w:pPr>
              <w:spacing w:afterLines="50" w:line="300" w:lineRule="auto"/>
              <w:jc w:val="lef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ab/>
            </w:r>
            <w:r>
              <w:rPr>
                <w:rFonts w:ascii="楷体_GB2312" w:eastAsia="楷体_GB2312" w:hint="eastAsia"/>
                <w:sz w:val="24"/>
              </w:rPr>
              <w:t>当前，随着互联网的快速发展，互联网已经成为人们获取信息的重要途径，信息化已经渗入到人们生活的方方面面，因此把握住互联网快速发展的机遇，深入理解互联网的运行机制，推出基于互联网的</w:t>
            </w:r>
            <w:r w:rsidR="007257A2">
              <w:rPr>
                <w:rFonts w:ascii="楷体_GB2312" w:eastAsia="楷体_GB2312" w:hint="eastAsia"/>
                <w:sz w:val="24"/>
              </w:rPr>
              <w:t>，具有专业、准确和实时特性信息</w:t>
            </w:r>
            <w:r>
              <w:rPr>
                <w:rFonts w:ascii="楷体_GB2312" w:eastAsia="楷体_GB2312" w:hint="eastAsia"/>
                <w:sz w:val="24"/>
              </w:rPr>
              <w:t>产品，</w:t>
            </w:r>
            <w:r w:rsidR="00964650">
              <w:rPr>
                <w:rFonts w:ascii="楷体_GB2312" w:eastAsia="楷体_GB2312" w:hint="eastAsia"/>
                <w:sz w:val="24"/>
              </w:rPr>
              <w:t>必将</w:t>
            </w:r>
            <w:r w:rsidR="007257A2">
              <w:rPr>
                <w:rFonts w:ascii="楷体_GB2312" w:eastAsia="楷体_GB2312" w:hint="eastAsia"/>
                <w:sz w:val="24"/>
              </w:rPr>
              <w:t>会获得</w:t>
            </w:r>
            <w:r>
              <w:rPr>
                <w:rFonts w:ascii="楷体_GB2312" w:eastAsia="楷体_GB2312" w:hint="eastAsia"/>
                <w:sz w:val="24"/>
              </w:rPr>
              <w:t>良好的市场发展</w:t>
            </w:r>
            <w:r w:rsidR="007257A2">
              <w:rPr>
                <w:rFonts w:ascii="楷体_GB2312" w:eastAsia="楷体_GB2312" w:hint="eastAsia"/>
                <w:sz w:val="24"/>
              </w:rPr>
              <w:t>空间</w:t>
            </w:r>
            <w:r>
              <w:rPr>
                <w:rFonts w:ascii="楷体_GB2312" w:eastAsia="楷体_GB2312" w:hint="eastAsia"/>
                <w:sz w:val="24"/>
              </w:rPr>
              <w:t>。</w:t>
            </w:r>
            <w:r w:rsidR="00EE751C">
              <w:rPr>
                <w:rFonts w:ascii="楷体_GB2312" w:eastAsia="楷体_GB2312" w:hint="eastAsia"/>
                <w:sz w:val="24"/>
              </w:rPr>
              <w:t>同时随着人们生活品质的提升，越来越多的人开始关注旅游，藉此开阔视野，调节生活节奏。因此，人们对于旅游专题网站的需求也逐渐开始出现。</w:t>
            </w:r>
          </w:p>
          <w:p w:rsidR="00DD0D6F" w:rsidRDefault="007304B6" w:rsidP="00702222">
            <w:pPr>
              <w:spacing w:afterLines="50" w:line="300" w:lineRule="auto"/>
              <w:jc w:val="left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ab/>
            </w:r>
            <w:r>
              <w:rPr>
                <w:rFonts w:ascii="楷体_GB2312" w:eastAsia="楷体_GB2312" w:hint="eastAsia"/>
                <w:sz w:val="24"/>
              </w:rPr>
              <w:t>当前，旅游业也在众多的地域逐渐发展起来，开发旅游专题网站，用于发布旅游资讯，</w:t>
            </w:r>
            <w:proofErr w:type="gramStart"/>
            <w:r>
              <w:rPr>
                <w:rFonts w:ascii="楷体_GB2312" w:eastAsia="楷体_GB2312" w:hint="eastAsia"/>
                <w:sz w:val="24"/>
              </w:rPr>
              <w:t>提供景点</w:t>
            </w:r>
            <w:proofErr w:type="gramEnd"/>
            <w:r>
              <w:rPr>
                <w:rFonts w:ascii="楷体_GB2312" w:eastAsia="楷体_GB2312" w:hint="eastAsia"/>
                <w:sz w:val="24"/>
              </w:rPr>
              <w:t>介绍，以及提供游客交流，这样一个平台的建立将会更</w:t>
            </w:r>
            <w:r w:rsidR="005B1F93">
              <w:rPr>
                <w:rFonts w:ascii="楷体_GB2312" w:eastAsia="楷体_GB2312" w:hint="eastAsia"/>
                <w:sz w:val="24"/>
              </w:rPr>
              <w:t>使人们获取旅游信息更加的方便、清晰，同时将旅游景点信息放在互联网上这一开放平台上，将极大促进景点的推广。ASP.NET作为一项成熟的网站开发技术，能够快速的开发出具有强大功能的产品，借鉴众多网站的开发经验，采用ASP.NET技术来开发</w:t>
            </w:r>
            <w:proofErr w:type="gramStart"/>
            <w:r w:rsidR="005B1F93">
              <w:rPr>
                <w:rFonts w:ascii="楷体_GB2312" w:eastAsia="楷体_GB2312" w:hint="eastAsia"/>
                <w:sz w:val="24"/>
              </w:rPr>
              <w:t>本旅游</w:t>
            </w:r>
            <w:proofErr w:type="gramEnd"/>
            <w:r w:rsidR="005B1F93">
              <w:rPr>
                <w:rFonts w:ascii="楷体_GB2312" w:eastAsia="楷体_GB2312" w:hint="eastAsia"/>
                <w:sz w:val="24"/>
              </w:rPr>
              <w:t>网站是很好的选择。</w:t>
            </w:r>
          </w:p>
          <w:p w:rsidR="008600F1" w:rsidRDefault="008600F1" w:rsidP="00702222">
            <w:pPr>
              <w:spacing w:afterLines="50" w:line="300" w:lineRule="auto"/>
              <w:jc w:val="left"/>
              <w:rPr>
                <w:rFonts w:ascii="楷体_GB2312" w:eastAsia="楷体_GB2312"/>
                <w:sz w:val="24"/>
              </w:rPr>
            </w:pPr>
          </w:p>
          <w:p w:rsidR="008600F1" w:rsidRDefault="008600F1" w:rsidP="00702222">
            <w:pPr>
              <w:spacing w:afterLines="50" w:line="300" w:lineRule="auto"/>
              <w:jc w:val="left"/>
              <w:rPr>
                <w:rFonts w:hint="eastAsia"/>
                <w:sz w:val="24"/>
              </w:rPr>
            </w:pPr>
          </w:p>
          <w:p w:rsidR="00E826CC" w:rsidRDefault="00E826CC" w:rsidP="00702222">
            <w:pPr>
              <w:spacing w:afterLines="50" w:line="300" w:lineRule="auto"/>
              <w:jc w:val="left"/>
              <w:rPr>
                <w:rFonts w:hint="eastAsia"/>
                <w:sz w:val="24"/>
              </w:rPr>
            </w:pPr>
          </w:p>
          <w:p w:rsidR="00E826CC" w:rsidRDefault="00E826CC" w:rsidP="00702222">
            <w:pPr>
              <w:spacing w:afterLines="50" w:line="300" w:lineRule="auto"/>
              <w:jc w:val="left"/>
              <w:rPr>
                <w:sz w:val="24"/>
              </w:rPr>
            </w:pPr>
          </w:p>
        </w:tc>
      </w:tr>
      <w:tr w:rsidR="00DD0D6F" w:rsidTr="000A0CAB">
        <w:trPr>
          <w:trHeight w:val="1751"/>
        </w:trPr>
        <w:tc>
          <w:tcPr>
            <w:tcW w:w="8402" w:type="dxa"/>
            <w:gridSpan w:val="2"/>
          </w:tcPr>
          <w:p w:rsidR="00DD0D6F" w:rsidRDefault="00DD0D6F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文献综述（对已有相关代表性研究成果的综合介绍与评价）</w:t>
            </w:r>
          </w:p>
          <w:p w:rsidR="00DD0D6F" w:rsidRDefault="00BB4475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ab/>
            </w:r>
            <w:r w:rsidR="008F2836">
              <w:rPr>
                <w:rFonts w:ascii="楷体_GB2312" w:eastAsia="楷体_GB2312" w:hint="eastAsia"/>
                <w:sz w:val="24"/>
              </w:rPr>
              <w:t>随着网络技术的发展，互联网已成为最大的</w:t>
            </w:r>
            <w:r w:rsidR="0071313B">
              <w:rPr>
                <w:rFonts w:ascii="楷体_GB2312" w:eastAsia="楷体_GB2312" w:hint="eastAsia"/>
                <w:sz w:val="24"/>
              </w:rPr>
              <w:t>传媒之一，旅游网发展的速度也非常快，目前的类别有地方性质旅游网、组团性质旅游网、非盈利性旅游网、电子商务旅游网。国内做的比较好的旅游网站如去哪儿网，目前是全球最大的中文在线旅行网站，它为用户提供机票、酒店、度假产品的实时搜索，并提供</w:t>
            </w:r>
            <w:r w:rsidR="00E64876">
              <w:rPr>
                <w:rFonts w:ascii="楷体_GB2312" w:eastAsia="楷体_GB2312" w:hint="eastAsia"/>
                <w:sz w:val="24"/>
              </w:rPr>
              <w:t>旅游产品团</w:t>
            </w:r>
            <w:proofErr w:type="gramStart"/>
            <w:r w:rsidR="00E64876">
              <w:rPr>
                <w:rFonts w:ascii="楷体_GB2312" w:eastAsia="楷体_GB2312" w:hint="eastAsia"/>
                <w:sz w:val="24"/>
              </w:rPr>
              <w:t>购及其</w:t>
            </w:r>
            <w:proofErr w:type="gramEnd"/>
            <w:r w:rsidR="00E64876">
              <w:rPr>
                <w:rFonts w:ascii="楷体_GB2312" w:eastAsia="楷体_GB2312" w:hint="eastAsia"/>
                <w:sz w:val="24"/>
              </w:rPr>
              <w:t>它旅游信息业务，为旅游行业合作伙伴提供在线技术、移动技术解决方案。目前旅游网站已成为网络经济形势下旅游业发展的一种战略武器。</w:t>
            </w:r>
          </w:p>
          <w:p w:rsidR="00BB4475" w:rsidRDefault="00BB4475" w:rsidP="00702222">
            <w:pPr>
              <w:spacing w:afterLines="50" w:line="300" w:lineRule="auto"/>
              <w:rPr>
                <w:rFonts w:ascii="楷体_GB2312" w:eastAsia="楷体_GB2312"/>
                <w:color w:val="FF0000"/>
                <w:sz w:val="24"/>
              </w:rPr>
            </w:pPr>
            <w:r>
              <w:rPr>
                <w:rFonts w:ascii="楷体_GB2312" w:eastAsia="楷体_GB2312"/>
                <w:sz w:val="24"/>
              </w:rPr>
              <w:tab/>
            </w:r>
            <w:r>
              <w:rPr>
                <w:rFonts w:ascii="楷体_GB2312" w:eastAsia="楷体_GB2312" w:hint="eastAsia"/>
                <w:sz w:val="24"/>
              </w:rPr>
              <w:t>ASP.NET是微软公司推出的一种动态WEB开发技术，经过十余年的发展，技术已经非常成熟，其易于学习，功能丰富等，当前互联网上已经有相当庞大数量的网站采用ASP.NET技术</w:t>
            </w:r>
            <w:r w:rsidR="0075542D">
              <w:rPr>
                <w:rFonts w:ascii="楷体_GB2312" w:eastAsia="楷体_GB2312" w:hint="eastAsia"/>
                <w:sz w:val="24"/>
              </w:rPr>
              <w:t>。</w:t>
            </w:r>
            <w:r w:rsidR="0075542D">
              <w:rPr>
                <w:rFonts w:ascii="楷体_GB2312" w:eastAsia="楷体_GB2312"/>
                <w:sz w:val="24"/>
              </w:rPr>
              <w:t>A</w:t>
            </w:r>
            <w:r w:rsidR="0075542D">
              <w:rPr>
                <w:rFonts w:ascii="楷体_GB2312" w:eastAsia="楷体_GB2312" w:hint="eastAsia"/>
                <w:sz w:val="24"/>
              </w:rPr>
              <w:t>sp.net是基于通用语言的编译运行的程序，所以它的强大性和适应性，可以使它运行在web应用软件开发者的几乎全部的平台上。asp.net使用一种字符基础的、分级的配置系统，虚拟服务器环境和应用程序的设置更加简单。</w:t>
            </w:r>
            <w:r w:rsidR="0075542D">
              <w:rPr>
                <w:rFonts w:ascii="楷体_GB2312" w:eastAsia="楷体_GB2312"/>
                <w:sz w:val="24"/>
              </w:rPr>
              <w:t>A</w:t>
            </w:r>
            <w:r w:rsidR="0075542D">
              <w:rPr>
                <w:rFonts w:ascii="楷体_GB2312" w:eastAsia="楷体_GB2312" w:hint="eastAsia"/>
                <w:sz w:val="24"/>
              </w:rPr>
              <w:t>sp.net的语法在很大程度上与asp兼容，同时它还提供一种新</w:t>
            </w:r>
            <w:r w:rsidR="0075542D">
              <w:rPr>
                <w:rFonts w:ascii="楷体_GB2312" w:eastAsia="楷体_GB2312" w:hint="eastAsia"/>
                <w:sz w:val="24"/>
              </w:rPr>
              <w:lastRenderedPageBreak/>
              <w:t>的编程模型和结构，可生成伸缩性和稳定性更好的基础架构，除了它的内部的运行方法外，对外也显露了许多的开发支持，让开</w:t>
            </w:r>
            <w:proofErr w:type="gramStart"/>
            <w:r w:rsidR="0075542D">
              <w:rPr>
                <w:rFonts w:ascii="楷体_GB2312" w:eastAsia="楷体_GB2312" w:hint="eastAsia"/>
                <w:sz w:val="24"/>
              </w:rPr>
              <w:t>发人员</w:t>
            </w:r>
            <w:proofErr w:type="gramEnd"/>
            <w:r w:rsidR="0075542D">
              <w:rPr>
                <w:rFonts w:ascii="楷体_GB2312" w:eastAsia="楷体_GB2312" w:hint="eastAsia"/>
                <w:sz w:val="24"/>
              </w:rPr>
              <w:t>可以利用它来发展出许多强大的web应用程序解决方案。</w:t>
            </w:r>
          </w:p>
          <w:p w:rsidR="00CE794C" w:rsidRDefault="00CE794C" w:rsidP="00702222">
            <w:pPr>
              <w:spacing w:afterLines="50" w:line="300" w:lineRule="auto"/>
              <w:rPr>
                <w:rFonts w:ascii="楷体_GB2312" w:eastAsia="楷体_GB2312"/>
                <w:color w:val="FF0000"/>
                <w:sz w:val="24"/>
              </w:rPr>
            </w:pPr>
          </w:p>
          <w:p w:rsidR="00CE794C" w:rsidRDefault="00CE794C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</w:p>
        </w:tc>
      </w:tr>
      <w:tr w:rsidR="00DD0D6F" w:rsidTr="000A0CAB">
        <w:trPr>
          <w:trHeight w:val="4480"/>
        </w:trPr>
        <w:tc>
          <w:tcPr>
            <w:tcW w:w="8402" w:type="dxa"/>
            <w:gridSpan w:val="2"/>
            <w:tcBorders>
              <w:bottom w:val="single" w:sz="4" w:space="0" w:color="auto"/>
            </w:tcBorders>
          </w:tcPr>
          <w:p w:rsidR="00DD0D6F" w:rsidRDefault="00DD0D6F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lastRenderedPageBreak/>
              <w:t>研究内容（包括基本思路、框架、主要研究方式、方法等）</w:t>
            </w:r>
          </w:p>
          <w:p w:rsidR="007A63E3" w:rsidRDefault="007A63E3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ab/>
            </w:r>
            <w:r>
              <w:rPr>
                <w:rFonts w:ascii="楷体_GB2312" w:eastAsia="楷体_GB2312" w:hint="eastAsia"/>
                <w:sz w:val="24"/>
              </w:rPr>
              <w:t>基本思路</w:t>
            </w:r>
            <w:r w:rsidR="001A14FF">
              <w:rPr>
                <w:rFonts w:ascii="楷体_GB2312" w:eastAsia="楷体_GB2312" w:hint="eastAsia"/>
                <w:sz w:val="24"/>
              </w:rPr>
              <w:t xml:space="preserve">  </w:t>
            </w:r>
          </w:p>
          <w:p w:rsidR="00DD0D6F" w:rsidRDefault="007A63E3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ab/>
            </w:r>
            <w:r>
              <w:rPr>
                <w:rFonts w:ascii="楷体_GB2312" w:eastAsia="楷体_GB2312" w:hint="eastAsia"/>
                <w:sz w:val="24"/>
              </w:rPr>
              <w:t>本</w:t>
            </w:r>
            <w:r w:rsidR="00D6212A">
              <w:rPr>
                <w:rFonts w:ascii="楷体_GB2312" w:eastAsia="楷体_GB2312" w:hint="eastAsia"/>
                <w:sz w:val="24"/>
              </w:rPr>
              <w:t>网</w:t>
            </w:r>
            <w:r>
              <w:rPr>
                <w:rFonts w:ascii="楷体_GB2312" w:eastAsia="楷体_GB2312" w:hint="eastAsia"/>
                <w:sz w:val="24"/>
              </w:rPr>
              <w:t>站分为前台和后台。其中网站前台</w:t>
            </w:r>
            <w:proofErr w:type="gramStart"/>
            <w:r>
              <w:rPr>
                <w:rFonts w:ascii="楷体_GB2312" w:eastAsia="楷体_GB2312" w:hint="eastAsia"/>
                <w:sz w:val="24"/>
              </w:rPr>
              <w:t>分为景点</w:t>
            </w:r>
            <w:proofErr w:type="gramEnd"/>
            <w:r>
              <w:rPr>
                <w:rFonts w:ascii="楷体_GB2312" w:eastAsia="楷体_GB2312" w:hint="eastAsia"/>
                <w:sz w:val="24"/>
              </w:rPr>
              <w:t>介绍、旅游资讯</w:t>
            </w:r>
            <w:r w:rsidR="003F6B8D">
              <w:rPr>
                <w:rFonts w:ascii="楷体_GB2312" w:eastAsia="楷体_GB2312" w:hint="eastAsia"/>
                <w:sz w:val="24"/>
              </w:rPr>
              <w:t>、留言板等功能</w:t>
            </w:r>
            <w:r w:rsidR="004D7FF2">
              <w:rPr>
                <w:rFonts w:ascii="楷体_GB2312" w:eastAsia="楷体_GB2312" w:hint="eastAsia"/>
                <w:sz w:val="24"/>
              </w:rPr>
              <w:t>模块</w:t>
            </w:r>
            <w:r>
              <w:rPr>
                <w:rFonts w:ascii="楷体_GB2312" w:eastAsia="楷体_GB2312" w:hint="eastAsia"/>
                <w:sz w:val="24"/>
              </w:rPr>
              <w:t>，同时还有用户个人账户信息管理模块，包含用户注册，登陆，个人资料管理等功能</w:t>
            </w:r>
            <w:r w:rsidR="00D6212A">
              <w:rPr>
                <w:rFonts w:ascii="楷体_GB2312" w:eastAsia="楷体_GB2312" w:hint="eastAsia"/>
                <w:sz w:val="24"/>
              </w:rPr>
              <w:t>。网站后台管理系统分为管理员</w:t>
            </w:r>
            <w:r>
              <w:rPr>
                <w:rFonts w:ascii="楷体_GB2312" w:eastAsia="楷体_GB2312" w:hint="eastAsia"/>
                <w:sz w:val="24"/>
              </w:rPr>
              <w:t>信息管理，景点信息管理、旅游资讯</w:t>
            </w:r>
            <w:r w:rsidR="00D6212A">
              <w:rPr>
                <w:rFonts w:ascii="楷体_GB2312" w:eastAsia="楷体_GB2312" w:hint="eastAsia"/>
                <w:sz w:val="24"/>
              </w:rPr>
              <w:t>管理、留言</w:t>
            </w:r>
            <w:r>
              <w:rPr>
                <w:rFonts w:ascii="楷体_GB2312" w:eastAsia="楷体_GB2312" w:hint="eastAsia"/>
                <w:sz w:val="24"/>
              </w:rPr>
              <w:t>信息</w:t>
            </w:r>
            <w:r w:rsidR="00D6212A">
              <w:rPr>
                <w:rFonts w:ascii="楷体_GB2312" w:eastAsia="楷体_GB2312" w:hint="eastAsia"/>
                <w:sz w:val="24"/>
              </w:rPr>
              <w:t>管理</w:t>
            </w:r>
            <w:r w:rsidR="00D02727">
              <w:rPr>
                <w:rFonts w:ascii="楷体_GB2312" w:eastAsia="楷体_GB2312" w:hint="eastAsia"/>
                <w:sz w:val="24"/>
              </w:rPr>
              <w:t>、用户管理。管理员管理</w:t>
            </w:r>
            <w:r>
              <w:rPr>
                <w:rFonts w:ascii="楷体_GB2312" w:eastAsia="楷体_GB2312" w:hint="eastAsia"/>
                <w:sz w:val="24"/>
              </w:rPr>
              <w:t>需根据管理权限</w:t>
            </w:r>
            <w:r w:rsidR="00D02727">
              <w:rPr>
                <w:rFonts w:ascii="楷体_GB2312" w:eastAsia="楷体_GB2312" w:hint="eastAsia"/>
                <w:sz w:val="24"/>
              </w:rPr>
              <w:t>实现</w:t>
            </w:r>
            <w:r>
              <w:rPr>
                <w:rFonts w:ascii="楷体_GB2312" w:eastAsia="楷体_GB2312" w:hint="eastAsia"/>
                <w:sz w:val="24"/>
              </w:rPr>
              <w:t>对管理员信息的添加、编辑、删除</w:t>
            </w:r>
            <w:r w:rsidR="00D02727">
              <w:rPr>
                <w:rFonts w:ascii="楷体_GB2312" w:eastAsia="楷体_GB2312" w:hint="eastAsia"/>
                <w:sz w:val="24"/>
              </w:rPr>
              <w:t>；新闻管理实现新闻的后台发布和删除；留言</w:t>
            </w:r>
            <w:proofErr w:type="gramStart"/>
            <w:r w:rsidR="00D02727">
              <w:rPr>
                <w:rFonts w:ascii="楷体_GB2312" w:eastAsia="楷体_GB2312" w:hint="eastAsia"/>
                <w:sz w:val="24"/>
              </w:rPr>
              <w:t>板管理</w:t>
            </w:r>
            <w:proofErr w:type="gramEnd"/>
            <w:r w:rsidR="00D02727">
              <w:rPr>
                <w:rFonts w:ascii="楷体_GB2312" w:eastAsia="楷体_GB2312" w:hint="eastAsia"/>
                <w:sz w:val="24"/>
              </w:rPr>
              <w:t>实现留言回复和删除功能；用户管理实现维护用户信息以及删除用户等功能。</w:t>
            </w:r>
          </w:p>
          <w:p w:rsidR="00DD0D6F" w:rsidRDefault="007A63E3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ab/>
            </w:r>
            <w:r>
              <w:rPr>
                <w:rFonts w:ascii="楷体_GB2312" w:eastAsia="楷体_GB2312" w:hint="eastAsia"/>
                <w:sz w:val="24"/>
              </w:rPr>
              <w:t>采用框架技术</w:t>
            </w:r>
          </w:p>
          <w:p w:rsidR="00DD0D6F" w:rsidRDefault="007A63E3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ab/>
            </w:r>
            <w:r>
              <w:rPr>
                <w:rFonts w:ascii="楷体_GB2312" w:eastAsia="楷体_GB2312" w:hint="eastAsia"/>
                <w:sz w:val="24"/>
              </w:rPr>
              <w:t>在开发中使用ASP.NET技术作为服务器脚本的开发，以C#作为开发语言，使用</w:t>
            </w:r>
            <w:proofErr w:type="spellStart"/>
            <w:r>
              <w:rPr>
                <w:rFonts w:ascii="楷体_GB2312" w:eastAsia="楷体_GB2312" w:hint="eastAsia"/>
                <w:sz w:val="24"/>
              </w:rPr>
              <w:t>SQLServer</w:t>
            </w:r>
            <w:proofErr w:type="spellEnd"/>
            <w:r>
              <w:rPr>
                <w:rFonts w:ascii="楷体_GB2312" w:eastAsia="楷体_GB2312" w:hint="eastAsia"/>
                <w:sz w:val="24"/>
              </w:rPr>
              <w:t>数据库进行数据存储和管理。前端使用</w:t>
            </w:r>
            <w:r w:rsidR="00527884">
              <w:rPr>
                <w:rFonts w:ascii="楷体_GB2312" w:eastAsia="楷体_GB2312" w:hint="eastAsia"/>
                <w:sz w:val="24"/>
              </w:rPr>
              <w:t>符合W3C标准的</w:t>
            </w:r>
            <w:r>
              <w:rPr>
                <w:rFonts w:ascii="楷体_GB2312" w:eastAsia="楷体_GB2312" w:hint="eastAsia"/>
                <w:sz w:val="24"/>
              </w:rPr>
              <w:t>HTML+CSS方式</w:t>
            </w:r>
            <w:r w:rsidR="00527884">
              <w:rPr>
                <w:rFonts w:ascii="楷体_GB2312" w:eastAsia="楷体_GB2312" w:hint="eastAsia"/>
                <w:sz w:val="24"/>
              </w:rPr>
              <w:t>进行布局</w:t>
            </w:r>
            <w:r>
              <w:rPr>
                <w:rFonts w:ascii="楷体_GB2312" w:eastAsia="楷体_GB2312" w:hint="eastAsia"/>
                <w:sz w:val="24"/>
              </w:rPr>
              <w:t>开发，</w:t>
            </w:r>
            <w:r w:rsidR="00527884">
              <w:rPr>
                <w:rFonts w:ascii="楷体_GB2312" w:eastAsia="楷体_GB2312" w:hint="eastAsia"/>
                <w:sz w:val="24"/>
              </w:rPr>
              <w:t>使用JavaScript（主要使用</w:t>
            </w:r>
            <w:proofErr w:type="spellStart"/>
            <w:r w:rsidR="0027083A">
              <w:rPr>
                <w:rFonts w:ascii="楷体_GB2312" w:eastAsia="楷体_GB2312" w:hint="eastAsia"/>
                <w:sz w:val="24"/>
              </w:rPr>
              <w:t>JQuery</w:t>
            </w:r>
            <w:proofErr w:type="spellEnd"/>
            <w:r w:rsidR="00527884">
              <w:rPr>
                <w:rFonts w:ascii="楷体_GB2312" w:eastAsia="楷体_GB2312" w:hint="eastAsia"/>
                <w:sz w:val="24"/>
              </w:rPr>
              <w:t>）实现页面控制。</w:t>
            </w:r>
            <w:r w:rsidR="00D81FC4">
              <w:rPr>
                <w:rFonts w:ascii="楷体_GB2312" w:eastAsia="楷体_GB2312" w:hint="eastAsia"/>
                <w:sz w:val="24"/>
              </w:rPr>
              <w:t>在后台管理系统中使用</w:t>
            </w:r>
            <w:proofErr w:type="spellStart"/>
            <w:r w:rsidR="00D81FC4">
              <w:rPr>
                <w:rFonts w:ascii="楷体_GB2312" w:eastAsia="楷体_GB2312" w:hint="eastAsia"/>
                <w:sz w:val="24"/>
              </w:rPr>
              <w:t>EasyUI</w:t>
            </w:r>
            <w:proofErr w:type="spellEnd"/>
            <w:r w:rsidR="000F0169">
              <w:rPr>
                <w:rFonts w:ascii="楷体_GB2312" w:eastAsia="楷体_GB2312" w:hint="eastAsia"/>
                <w:sz w:val="24"/>
              </w:rPr>
              <w:t>框架</w:t>
            </w:r>
            <w:r w:rsidR="00D81FC4">
              <w:rPr>
                <w:rFonts w:ascii="楷体_GB2312" w:eastAsia="楷体_GB2312" w:hint="eastAsia"/>
                <w:sz w:val="24"/>
              </w:rPr>
              <w:t>进行页面前端的开发，便与高效快速的开发。</w:t>
            </w:r>
          </w:p>
          <w:p w:rsidR="00D81FC4" w:rsidRDefault="00D81FC4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ab/>
            </w:r>
            <w:r>
              <w:rPr>
                <w:rFonts w:ascii="楷体_GB2312" w:eastAsia="楷体_GB2312" w:hint="eastAsia"/>
                <w:sz w:val="24"/>
              </w:rPr>
              <w:t>研究方式、方法</w:t>
            </w:r>
          </w:p>
          <w:p w:rsidR="00D81FC4" w:rsidRDefault="00D81FC4" w:rsidP="00702222">
            <w:pPr>
              <w:spacing w:afterLines="50" w:line="300" w:lineRule="auto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/>
                <w:sz w:val="24"/>
              </w:rPr>
              <w:tab/>
            </w:r>
            <w:r>
              <w:rPr>
                <w:rFonts w:ascii="楷体_GB2312" w:eastAsia="楷体_GB2312" w:hint="eastAsia"/>
                <w:sz w:val="24"/>
              </w:rPr>
              <w:t>在设计、开发过程中，前期将采取参考原型网站，查阅资料等方式调研所需资料，收集网站内容信息和布局、色彩等设计信息。中期将在基于原型和已收集信息的基础上，制定开发文档，逐步开发善网站功能。后期将进行程序测试，修改Bug，整理开发文档并发布网站。</w:t>
            </w:r>
          </w:p>
          <w:p w:rsidR="004E4D61" w:rsidRDefault="004E4D61" w:rsidP="00702222">
            <w:pPr>
              <w:spacing w:afterLines="50" w:line="300" w:lineRule="auto"/>
              <w:rPr>
                <w:rFonts w:ascii="楷体_GB2312" w:eastAsia="楷体_GB2312" w:hint="eastAsia"/>
                <w:sz w:val="24"/>
              </w:rPr>
            </w:pPr>
          </w:p>
          <w:p w:rsidR="004E4D61" w:rsidRDefault="004E4D61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</w:p>
        </w:tc>
      </w:tr>
      <w:tr w:rsidR="00DD0D6F" w:rsidTr="008600F1">
        <w:trPr>
          <w:trHeight w:val="5519"/>
        </w:trPr>
        <w:tc>
          <w:tcPr>
            <w:tcW w:w="8402" w:type="dxa"/>
            <w:gridSpan w:val="2"/>
            <w:tcBorders>
              <w:bottom w:val="single" w:sz="4" w:space="0" w:color="auto"/>
            </w:tcBorders>
          </w:tcPr>
          <w:p w:rsidR="00DD0D6F" w:rsidRDefault="00DD0D6F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lastRenderedPageBreak/>
              <w:t>研究进程安排</w:t>
            </w:r>
          </w:p>
          <w:p w:rsidR="00DD0D6F" w:rsidRDefault="00B1204A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2.15~2.28：课题资料准备，熟悉开发环境</w:t>
            </w:r>
          </w:p>
          <w:p w:rsidR="00B1204A" w:rsidRDefault="00B1204A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3.1~3.7：完成文献综述，开题报告</w:t>
            </w:r>
          </w:p>
          <w:p w:rsidR="00B1204A" w:rsidRDefault="00B1204A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3.8~3.15：完成英文资料翻译</w:t>
            </w:r>
          </w:p>
          <w:p w:rsidR="00B1204A" w:rsidRDefault="00B1204A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3.16~3.31：网站需求分析和概要设计</w:t>
            </w:r>
          </w:p>
          <w:p w:rsidR="00B1204A" w:rsidRPr="00B1204A" w:rsidRDefault="00B1204A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4.1~5.15：网站系统详细编码</w:t>
            </w:r>
          </w:p>
          <w:p w:rsidR="00DD0D6F" w:rsidRDefault="00B1204A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5.16~5.28：网站系统测试，资料整理</w:t>
            </w:r>
          </w:p>
          <w:p w:rsidR="00B1204A" w:rsidRPr="00B1204A" w:rsidRDefault="00B1204A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5.29~6.7：论文初稿撰写</w:t>
            </w:r>
          </w:p>
          <w:p w:rsidR="00DD0D6F" w:rsidRDefault="00B1204A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6.8~6.20：论文修改定稿和打印，准备答辩</w:t>
            </w:r>
          </w:p>
        </w:tc>
      </w:tr>
      <w:tr w:rsidR="00DD0D6F" w:rsidTr="000A0CAB">
        <w:trPr>
          <w:trHeight w:val="3261"/>
        </w:trPr>
        <w:tc>
          <w:tcPr>
            <w:tcW w:w="8402" w:type="dxa"/>
            <w:gridSpan w:val="2"/>
          </w:tcPr>
          <w:p w:rsidR="00DD0D6F" w:rsidRDefault="00DD0D6F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主要参阅文献</w:t>
            </w:r>
          </w:p>
          <w:p w:rsidR="00624515" w:rsidRPr="00624515" w:rsidRDefault="00624515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ASP.NET程序设计教程（第二版）  </w:t>
            </w:r>
            <w:proofErr w:type="gramStart"/>
            <w:r>
              <w:rPr>
                <w:rFonts w:ascii="楷体_GB2312" w:eastAsia="楷体_GB2312" w:hint="eastAsia"/>
                <w:sz w:val="24"/>
              </w:rPr>
              <w:t>郑阿奇</w:t>
            </w:r>
            <w:proofErr w:type="gramEnd"/>
            <w:r>
              <w:rPr>
                <w:rFonts w:ascii="楷体_GB2312" w:eastAsia="楷体_GB2312" w:hint="eastAsia"/>
                <w:sz w:val="24"/>
              </w:rPr>
              <w:t xml:space="preserve"> 主编  </w:t>
            </w:r>
            <w:proofErr w:type="gramStart"/>
            <w:r>
              <w:rPr>
                <w:rFonts w:ascii="楷体_GB2312" w:eastAsia="楷体_GB2312" w:hint="eastAsia"/>
                <w:sz w:val="24"/>
              </w:rPr>
              <w:t>顾韵华</w:t>
            </w:r>
            <w:proofErr w:type="gramEnd"/>
            <w:r>
              <w:rPr>
                <w:rFonts w:ascii="楷体_GB2312" w:eastAsia="楷体_GB2312" w:hint="eastAsia"/>
                <w:sz w:val="24"/>
              </w:rPr>
              <w:t xml:space="preserve"> 等编著 机械工业出版社</w:t>
            </w:r>
          </w:p>
          <w:p w:rsidR="00DD0D6F" w:rsidRPr="007817F3" w:rsidRDefault="00624515" w:rsidP="00702222">
            <w:pPr>
              <w:spacing w:afterLines="50" w:line="300" w:lineRule="auto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新一代</w:t>
            </w:r>
            <w:r>
              <w:rPr>
                <w:rFonts w:eastAsia="楷体_GB2312" w:hint="eastAsia"/>
                <w:sz w:val="24"/>
              </w:rPr>
              <w:t>ASP</w:t>
            </w:r>
            <w:r>
              <w:rPr>
                <w:rFonts w:eastAsia="楷体_GB2312" w:hint="eastAsia"/>
                <w:sz w:val="24"/>
              </w:rPr>
              <w:t>网络编程入门与实践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r>
              <w:rPr>
                <w:rFonts w:eastAsia="楷体_GB2312" w:hint="eastAsia"/>
                <w:sz w:val="24"/>
              </w:rPr>
              <w:t>徐宁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r>
              <w:rPr>
                <w:rFonts w:eastAsia="楷体_GB2312" w:hint="eastAsia"/>
                <w:sz w:val="24"/>
              </w:rPr>
              <w:t>清华大学出版社</w:t>
            </w:r>
          </w:p>
          <w:p w:rsidR="00DD0D6F" w:rsidRDefault="008F3FF3" w:rsidP="00702222">
            <w:pPr>
              <w:spacing w:afterLines="50" w:line="300" w:lineRule="auto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JavaScript入门经典（第四版） Paul </w:t>
            </w:r>
            <w:proofErr w:type="spellStart"/>
            <w:r>
              <w:rPr>
                <w:rFonts w:ascii="楷体_GB2312" w:eastAsia="楷体_GB2312" w:hint="eastAsia"/>
                <w:sz w:val="24"/>
              </w:rPr>
              <w:t>Wilton,Jeremy</w:t>
            </w:r>
            <w:proofErr w:type="spellEnd"/>
            <w:r>
              <w:rPr>
                <w:rFonts w:ascii="楷体_GB2312" w:eastAsia="楷体_GB2312" w:hint="eastAsia"/>
                <w:sz w:val="24"/>
              </w:rPr>
              <w:t xml:space="preserve"> </w:t>
            </w:r>
            <w:proofErr w:type="spellStart"/>
            <w:r>
              <w:rPr>
                <w:rFonts w:ascii="楷体_GB2312" w:eastAsia="楷体_GB2312" w:hint="eastAsia"/>
                <w:sz w:val="24"/>
              </w:rPr>
              <w:t>Mcpeak</w:t>
            </w:r>
            <w:proofErr w:type="spellEnd"/>
            <w:r>
              <w:rPr>
                <w:rFonts w:ascii="楷体_GB2312" w:eastAsia="楷体_GB2312" w:hint="eastAsia"/>
                <w:sz w:val="24"/>
              </w:rPr>
              <w:t xml:space="preserve"> (美)著，张敏，高宇辉 译</w:t>
            </w:r>
          </w:p>
          <w:p w:rsidR="008F3FF3" w:rsidRDefault="00EC0F71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SQL Server数据库技术于应用 孔庆月 主编</w:t>
            </w:r>
          </w:p>
          <w:p w:rsidR="00DD0D6F" w:rsidRDefault="00DD0D6F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</w:p>
        </w:tc>
      </w:tr>
      <w:tr w:rsidR="00DD0D6F" w:rsidTr="000A0CAB">
        <w:trPr>
          <w:trHeight w:val="67"/>
        </w:trPr>
        <w:tc>
          <w:tcPr>
            <w:tcW w:w="8402" w:type="dxa"/>
            <w:gridSpan w:val="2"/>
          </w:tcPr>
          <w:p w:rsidR="00DD0D6F" w:rsidRDefault="00DD0D6F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其它说明</w:t>
            </w:r>
          </w:p>
          <w:p w:rsidR="00DD0D6F" w:rsidRDefault="00DD0D6F" w:rsidP="00702222">
            <w:pPr>
              <w:spacing w:afterLines="50" w:line="300" w:lineRule="auto"/>
              <w:rPr>
                <w:rFonts w:ascii="楷体_GB2312" w:eastAsia="楷体_GB2312"/>
                <w:sz w:val="24"/>
              </w:rPr>
            </w:pPr>
          </w:p>
          <w:p w:rsidR="00DD0D6F" w:rsidRDefault="00DD0D6F" w:rsidP="00702222">
            <w:pPr>
              <w:spacing w:afterLines="50" w:line="300" w:lineRule="auto"/>
              <w:rPr>
                <w:sz w:val="24"/>
              </w:rPr>
            </w:pPr>
          </w:p>
          <w:p w:rsidR="00DD0D6F" w:rsidRDefault="00DD0D6F" w:rsidP="00702222">
            <w:pPr>
              <w:spacing w:afterLines="50" w:line="300" w:lineRule="auto"/>
              <w:rPr>
                <w:sz w:val="24"/>
              </w:rPr>
            </w:pPr>
          </w:p>
          <w:p w:rsidR="00DD0D6F" w:rsidRDefault="00DD0D6F" w:rsidP="00702222">
            <w:pPr>
              <w:spacing w:afterLines="50" w:line="300" w:lineRule="auto"/>
              <w:rPr>
                <w:sz w:val="24"/>
              </w:rPr>
            </w:pPr>
          </w:p>
        </w:tc>
      </w:tr>
      <w:tr w:rsidR="00DD0D6F" w:rsidRPr="00F41052" w:rsidTr="000A0CAB">
        <w:trPr>
          <w:trHeight w:val="1013"/>
        </w:trPr>
        <w:tc>
          <w:tcPr>
            <w:tcW w:w="8402" w:type="dxa"/>
            <w:gridSpan w:val="2"/>
          </w:tcPr>
          <w:p w:rsidR="00DD0D6F" w:rsidRPr="00F41052" w:rsidRDefault="00DD0D6F" w:rsidP="000A0CAB">
            <w:r w:rsidRPr="00F41052">
              <w:rPr>
                <w:rFonts w:hint="eastAsia"/>
              </w:rPr>
              <w:t>指导教师意见</w:t>
            </w:r>
          </w:p>
          <w:p w:rsidR="00DD0D6F" w:rsidRPr="00F41052" w:rsidRDefault="00DD0D6F" w:rsidP="000A0CAB"/>
          <w:p w:rsidR="00DD0D6F" w:rsidRPr="00F41052" w:rsidRDefault="00DD0D6F" w:rsidP="000A0CAB"/>
          <w:p w:rsidR="00DD0D6F" w:rsidRPr="00F41052" w:rsidRDefault="00DD0D6F" w:rsidP="000A0CAB"/>
          <w:p w:rsidR="00DD0D6F" w:rsidRPr="00F41052" w:rsidRDefault="00DD0D6F" w:rsidP="000A0CAB"/>
          <w:p w:rsidR="00DD0D6F" w:rsidRDefault="00DD0D6F" w:rsidP="000A0CAB">
            <w:pPr>
              <w:wordWrap w:val="0"/>
              <w:jc w:val="right"/>
            </w:pPr>
            <w:r w:rsidRPr="00F41052">
              <w:rPr>
                <w:rFonts w:hint="eastAsia"/>
              </w:rPr>
              <w:lastRenderedPageBreak/>
              <w:t>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</w:t>
            </w:r>
          </w:p>
          <w:p w:rsidR="00DD0D6F" w:rsidRPr="00F41052" w:rsidRDefault="00DD0D6F" w:rsidP="000A0CAB">
            <w:pPr>
              <w:jc w:val="right"/>
            </w:pPr>
            <w:r w:rsidRPr="00F41052">
              <w:rPr>
                <w:rFonts w:hint="eastAsia"/>
              </w:rPr>
              <w:t>:</w:t>
            </w:r>
          </w:p>
          <w:p w:rsidR="00DD0D6F" w:rsidRPr="00F41052" w:rsidRDefault="00DD0D6F" w:rsidP="000A0CAB">
            <w:pPr>
              <w:jc w:val="right"/>
            </w:pPr>
            <w:r w:rsidRPr="00F41052">
              <w:rPr>
                <w:rFonts w:hint="eastAsia"/>
              </w:rPr>
              <w:t>年</w:t>
            </w:r>
            <w:r w:rsidRPr="00F41052">
              <w:rPr>
                <w:rFonts w:hint="eastAsia"/>
              </w:rPr>
              <w:t xml:space="preserve">    </w:t>
            </w:r>
            <w:r w:rsidRPr="00F41052">
              <w:rPr>
                <w:rFonts w:hint="eastAsia"/>
              </w:rPr>
              <w:t>月</w:t>
            </w:r>
            <w:r w:rsidRPr="00F41052">
              <w:rPr>
                <w:rFonts w:hint="eastAsia"/>
              </w:rPr>
              <w:t xml:space="preserve">    </w:t>
            </w:r>
            <w:r w:rsidRPr="00F41052">
              <w:rPr>
                <w:rFonts w:hint="eastAsia"/>
              </w:rPr>
              <w:t>日</w:t>
            </w:r>
          </w:p>
        </w:tc>
      </w:tr>
      <w:tr w:rsidR="00DD0D6F" w:rsidRPr="00F41052" w:rsidTr="000A0CAB">
        <w:trPr>
          <w:trHeight w:val="1147"/>
        </w:trPr>
        <w:tc>
          <w:tcPr>
            <w:tcW w:w="8402" w:type="dxa"/>
            <w:gridSpan w:val="2"/>
          </w:tcPr>
          <w:p w:rsidR="00DD0D6F" w:rsidRPr="00F41052" w:rsidRDefault="00DD0D6F" w:rsidP="000A0CAB">
            <w:r w:rsidRPr="00F41052">
              <w:rPr>
                <w:rFonts w:hint="eastAsia"/>
              </w:rPr>
              <w:lastRenderedPageBreak/>
              <w:t>教研室意见</w:t>
            </w:r>
          </w:p>
          <w:p w:rsidR="00DD0D6F" w:rsidRPr="00F41052" w:rsidRDefault="00DD0D6F" w:rsidP="000A0CAB"/>
          <w:p w:rsidR="00DD0D6F" w:rsidRPr="00F41052" w:rsidRDefault="00DD0D6F" w:rsidP="000A0CAB"/>
          <w:p w:rsidR="00DD0D6F" w:rsidRPr="00F41052" w:rsidRDefault="00DD0D6F" w:rsidP="000A0CAB"/>
          <w:p w:rsidR="00DD0D6F" w:rsidRPr="00F41052" w:rsidRDefault="00DD0D6F" w:rsidP="000A0CAB"/>
          <w:p w:rsidR="00DD0D6F" w:rsidRDefault="00DD0D6F" w:rsidP="000A0CAB">
            <w:pPr>
              <w:wordWrap w:val="0"/>
              <w:jc w:val="right"/>
            </w:pPr>
            <w:r w:rsidRPr="00F41052">
              <w:rPr>
                <w:rFonts w:hint="eastAsia"/>
              </w:rPr>
              <w:t>签名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              </w:t>
            </w:r>
          </w:p>
          <w:p w:rsidR="00DD0D6F" w:rsidRPr="00F41052" w:rsidRDefault="00DD0D6F" w:rsidP="000A0CAB">
            <w:pPr>
              <w:jc w:val="right"/>
            </w:pPr>
          </w:p>
          <w:p w:rsidR="00DD0D6F" w:rsidRPr="00F41052" w:rsidRDefault="00DD0D6F" w:rsidP="000A0CAB">
            <w:pPr>
              <w:jc w:val="right"/>
            </w:pPr>
            <w:r w:rsidRPr="00F41052">
              <w:rPr>
                <w:rFonts w:hint="eastAsia"/>
              </w:rPr>
              <w:t>年</w:t>
            </w:r>
            <w:r w:rsidRPr="00F41052">
              <w:rPr>
                <w:rFonts w:hint="eastAsia"/>
              </w:rPr>
              <w:t xml:space="preserve">    </w:t>
            </w:r>
            <w:r w:rsidRPr="00F41052">
              <w:rPr>
                <w:rFonts w:hint="eastAsia"/>
              </w:rPr>
              <w:t>月</w:t>
            </w:r>
            <w:r w:rsidRPr="00F41052">
              <w:rPr>
                <w:rFonts w:hint="eastAsia"/>
              </w:rPr>
              <w:t xml:space="preserve">   </w:t>
            </w:r>
            <w:r w:rsidRPr="00F41052">
              <w:rPr>
                <w:rFonts w:hint="eastAsia"/>
              </w:rPr>
              <w:t>日</w:t>
            </w:r>
          </w:p>
        </w:tc>
      </w:tr>
      <w:tr w:rsidR="00DD0D6F" w:rsidRPr="00F41052" w:rsidTr="000A0CAB">
        <w:trPr>
          <w:trHeight w:val="1080"/>
        </w:trPr>
        <w:tc>
          <w:tcPr>
            <w:tcW w:w="8402" w:type="dxa"/>
            <w:gridSpan w:val="2"/>
          </w:tcPr>
          <w:p w:rsidR="00DD0D6F" w:rsidRPr="00F41052" w:rsidRDefault="00DD0D6F" w:rsidP="000A0CAB">
            <w:r w:rsidRPr="00F41052">
              <w:rPr>
                <w:rFonts w:hint="eastAsia"/>
              </w:rPr>
              <w:t>说明：</w:t>
            </w:r>
          </w:p>
          <w:p w:rsidR="00DD0D6F" w:rsidRPr="00F41052" w:rsidRDefault="00DD0D6F" w:rsidP="000A0CAB">
            <w:r w:rsidRPr="00F41052">
              <w:rPr>
                <w:rFonts w:hint="eastAsia"/>
              </w:rPr>
              <w:t>1</w:t>
            </w:r>
            <w:r>
              <w:rPr>
                <w:rFonts w:hint="eastAsia"/>
              </w:rPr>
              <w:t>.</w:t>
            </w:r>
            <w:r w:rsidRPr="00F41052">
              <w:rPr>
                <w:rFonts w:hint="eastAsia"/>
              </w:rPr>
              <w:t>开题报告工作从第七学期学生确定毕业设计（论文）题目后开始，在教师指导下，学生通过调研、收资后，于第八</w:t>
            </w:r>
            <w:proofErr w:type="gramStart"/>
            <w:r w:rsidRPr="00F41052">
              <w:rPr>
                <w:rFonts w:hint="eastAsia"/>
              </w:rPr>
              <w:t>学期第</w:t>
            </w:r>
            <w:proofErr w:type="gramEnd"/>
            <w:r w:rsidRPr="00F41052">
              <w:rPr>
                <w:rFonts w:hint="eastAsia"/>
              </w:rPr>
              <w:t>四周前完成。</w:t>
            </w:r>
          </w:p>
          <w:p w:rsidR="00DD0D6F" w:rsidRPr="00F41052" w:rsidRDefault="00DD0D6F" w:rsidP="000A0CAB">
            <w:r w:rsidRPr="00F41052">
              <w:rPr>
                <w:rFonts w:hint="eastAsia"/>
              </w:rPr>
              <w:t>2</w:t>
            </w:r>
            <w:r>
              <w:rPr>
                <w:rFonts w:hint="eastAsia"/>
              </w:rPr>
              <w:t>.</w:t>
            </w:r>
            <w:r w:rsidRPr="00F41052">
              <w:rPr>
                <w:rFonts w:hint="eastAsia"/>
              </w:rPr>
              <w:t>纸张填写</w:t>
            </w:r>
            <w:proofErr w:type="gramStart"/>
            <w:r w:rsidRPr="00F41052">
              <w:rPr>
                <w:rFonts w:hint="eastAsia"/>
              </w:rPr>
              <w:t>不够可</w:t>
            </w:r>
            <w:proofErr w:type="gramEnd"/>
            <w:r w:rsidRPr="00F41052">
              <w:rPr>
                <w:rFonts w:hint="eastAsia"/>
              </w:rPr>
              <w:t>另加附页。</w:t>
            </w:r>
          </w:p>
        </w:tc>
      </w:tr>
    </w:tbl>
    <w:p w:rsidR="00E92D41" w:rsidRPr="00DD0D6F" w:rsidRDefault="000F3425"/>
    <w:sectPr w:rsidR="00E92D41" w:rsidRPr="00DD0D6F" w:rsidSect="00605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425" w:rsidRDefault="000F3425" w:rsidP="001A14FF">
      <w:r>
        <w:separator/>
      </w:r>
    </w:p>
  </w:endnote>
  <w:endnote w:type="continuationSeparator" w:id="0">
    <w:p w:rsidR="000F3425" w:rsidRDefault="000F3425" w:rsidP="001A14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425" w:rsidRDefault="000F3425" w:rsidP="001A14FF">
      <w:r>
        <w:separator/>
      </w:r>
    </w:p>
  </w:footnote>
  <w:footnote w:type="continuationSeparator" w:id="0">
    <w:p w:rsidR="000F3425" w:rsidRDefault="000F3425" w:rsidP="001A14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0D6F"/>
    <w:rsid w:val="000F0169"/>
    <w:rsid w:val="000F3425"/>
    <w:rsid w:val="0019065C"/>
    <w:rsid w:val="001A14FF"/>
    <w:rsid w:val="00210758"/>
    <w:rsid w:val="0023010A"/>
    <w:rsid w:val="00231336"/>
    <w:rsid w:val="0027083A"/>
    <w:rsid w:val="002E7D3D"/>
    <w:rsid w:val="003F6B8D"/>
    <w:rsid w:val="004618A4"/>
    <w:rsid w:val="0047334E"/>
    <w:rsid w:val="0048121A"/>
    <w:rsid w:val="004D7FF2"/>
    <w:rsid w:val="004E1C05"/>
    <w:rsid w:val="004E4D61"/>
    <w:rsid w:val="00515099"/>
    <w:rsid w:val="00527884"/>
    <w:rsid w:val="00552A5F"/>
    <w:rsid w:val="005B1F93"/>
    <w:rsid w:val="005F7A0F"/>
    <w:rsid w:val="006054EC"/>
    <w:rsid w:val="00624515"/>
    <w:rsid w:val="006A2AA0"/>
    <w:rsid w:val="00702222"/>
    <w:rsid w:val="0071313B"/>
    <w:rsid w:val="007257A2"/>
    <w:rsid w:val="007304B6"/>
    <w:rsid w:val="007324B6"/>
    <w:rsid w:val="0075542D"/>
    <w:rsid w:val="007801B0"/>
    <w:rsid w:val="007817F3"/>
    <w:rsid w:val="007A63E3"/>
    <w:rsid w:val="008600F1"/>
    <w:rsid w:val="008A4180"/>
    <w:rsid w:val="008F2836"/>
    <w:rsid w:val="008F3FF3"/>
    <w:rsid w:val="00964650"/>
    <w:rsid w:val="009913EE"/>
    <w:rsid w:val="00A74DD6"/>
    <w:rsid w:val="00B1204A"/>
    <w:rsid w:val="00BB4475"/>
    <w:rsid w:val="00BF41FF"/>
    <w:rsid w:val="00CE794C"/>
    <w:rsid w:val="00D02727"/>
    <w:rsid w:val="00D15465"/>
    <w:rsid w:val="00D41EE2"/>
    <w:rsid w:val="00D6212A"/>
    <w:rsid w:val="00D81FC4"/>
    <w:rsid w:val="00DD0D6F"/>
    <w:rsid w:val="00E64876"/>
    <w:rsid w:val="00E826CC"/>
    <w:rsid w:val="00EC0F71"/>
    <w:rsid w:val="00EE7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D6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4FF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4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334</Words>
  <Characters>1909</Characters>
  <Application>Microsoft Office Word</Application>
  <DocSecurity>0</DocSecurity>
  <Lines>15</Lines>
  <Paragraphs>4</Paragraphs>
  <ScaleCrop>false</ScaleCrop>
  <Company>Sky123.Org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32</cp:revision>
  <dcterms:created xsi:type="dcterms:W3CDTF">2013-03-06T05:14:00Z</dcterms:created>
  <dcterms:modified xsi:type="dcterms:W3CDTF">2013-03-07T06:14:00Z</dcterms:modified>
</cp:coreProperties>
</file>