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AB59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SDR-Based Carrier Monitoring &amp; Interference Detection System</w:t>
      </w:r>
    </w:p>
    <w:p w14:paraId="2E8C4F9F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1. Project Title &amp; Description</w:t>
      </w:r>
    </w:p>
    <w:p w14:paraId="57D75BE1" w14:textId="77777777" w:rsidR="00E81CC6" w:rsidRPr="00E81CC6" w:rsidRDefault="00E81CC6" w:rsidP="00E81CC6">
      <w:r w:rsidRPr="00E81CC6">
        <w:rPr>
          <w:b/>
          <w:bCs/>
        </w:rPr>
        <w:t>Carrier Monitoring System</w:t>
      </w:r>
      <w:r w:rsidRPr="00E81CC6">
        <w:t xml:space="preserve"> A high-performance spectrum analysis and signal monitoring suite designed for Raspberry Pi and Software-Defined Radio (SDR) hardware. This system provides real-time detection of authorized and unauthorized transmissions by combining GNU Radio signal processing with a custom Python-based visualization and management layer.</w:t>
      </w:r>
    </w:p>
    <w:p w14:paraId="7BECADC3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2. Purpose</w:t>
      </w:r>
    </w:p>
    <w:p w14:paraId="41D308AD" w14:textId="77777777" w:rsidR="00E81CC6" w:rsidRPr="00E81CC6" w:rsidRDefault="00E81CC6" w:rsidP="00E81CC6">
      <w:r w:rsidRPr="00E81CC6">
        <w:t>In complex RF environments, identifying unauthorized signals or "rogue" carriers is critical for maintaining link integrity. This project automates the process of spectrum surveying, comparing live signals against a database of "authorized" frequencies to immediately flag interference or unexpected spectrum usage.</w:t>
      </w:r>
    </w:p>
    <w:p w14:paraId="5800B1FB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3. Features</w:t>
      </w:r>
    </w:p>
    <w:p w14:paraId="2DB8E1EC" w14:textId="77777777" w:rsidR="00E81CC6" w:rsidRPr="00E81CC6" w:rsidRDefault="00E81CC6" w:rsidP="00E81CC6">
      <w:pPr>
        <w:numPr>
          <w:ilvl w:val="0"/>
          <w:numId w:val="1"/>
        </w:numPr>
      </w:pPr>
      <w:r w:rsidRPr="00E81CC6">
        <w:rPr>
          <w:b/>
          <w:bCs/>
        </w:rPr>
        <w:t>Real-Time Carrier Detection:</w:t>
      </w:r>
      <w:r w:rsidRPr="00E81CC6">
        <w:t xml:space="preserve"> Automatically identifies signal peaks, calculates their </w:t>
      </w:r>
      <w:proofErr w:type="spellStart"/>
      <w:r w:rsidRPr="00E81CC6">
        <w:t>center</w:t>
      </w:r>
      <w:proofErr w:type="spellEnd"/>
      <w:r w:rsidRPr="00E81CC6">
        <w:t xml:space="preserve"> frequency, bandwidth, and power.</w:t>
      </w:r>
    </w:p>
    <w:p w14:paraId="28BFD841" w14:textId="77777777" w:rsidR="00E81CC6" w:rsidRPr="00E81CC6" w:rsidRDefault="00E81CC6" w:rsidP="00E81CC6">
      <w:pPr>
        <w:numPr>
          <w:ilvl w:val="0"/>
          <w:numId w:val="1"/>
        </w:numPr>
      </w:pPr>
      <w:r w:rsidRPr="00E81CC6">
        <w:rPr>
          <w:b/>
          <w:bCs/>
        </w:rPr>
        <w:t>Authorization Management:</w:t>
      </w:r>
      <w:r w:rsidRPr="00E81CC6">
        <w:t xml:space="preserve"> A built-in Web UI to manage a list of "Known Good" frequencies at runtime.</w:t>
      </w:r>
    </w:p>
    <w:p w14:paraId="62D7EDF5" w14:textId="77777777" w:rsidR="00E81CC6" w:rsidRPr="00E81CC6" w:rsidRDefault="00E81CC6" w:rsidP="00E81CC6">
      <w:pPr>
        <w:numPr>
          <w:ilvl w:val="0"/>
          <w:numId w:val="1"/>
        </w:numPr>
      </w:pPr>
      <w:r w:rsidRPr="00E81CC6">
        <w:rPr>
          <w:b/>
          <w:bCs/>
        </w:rPr>
        <w:t>Interference Alerting:</w:t>
      </w:r>
      <w:r w:rsidRPr="00E81CC6">
        <w:t xml:space="preserve"> Visual and logged alerts when a signal is detected outside of the authorized parameters.</w:t>
      </w:r>
    </w:p>
    <w:p w14:paraId="10D0C0A0" w14:textId="77777777" w:rsidR="00E81CC6" w:rsidRPr="00E81CC6" w:rsidRDefault="00E81CC6" w:rsidP="00E81CC6">
      <w:pPr>
        <w:numPr>
          <w:ilvl w:val="0"/>
          <w:numId w:val="1"/>
        </w:numPr>
      </w:pPr>
      <w:r w:rsidRPr="00E81CC6">
        <w:rPr>
          <w:b/>
          <w:bCs/>
        </w:rPr>
        <w:t>Distributed Architecture:</w:t>
      </w:r>
      <w:r w:rsidRPr="00E81CC6">
        <w:t xml:space="preserve"> Uses </w:t>
      </w:r>
      <w:proofErr w:type="spellStart"/>
      <w:r w:rsidRPr="00E81CC6">
        <w:t>ZeroMQ</w:t>
      </w:r>
      <w:proofErr w:type="spellEnd"/>
      <w:r w:rsidRPr="00E81CC6">
        <w:t xml:space="preserve"> (ZMQ) to decouple heavy signal processing (GNU Radio) from the visualization and logging dashboard.</w:t>
      </w:r>
    </w:p>
    <w:p w14:paraId="337A6DD4" w14:textId="77777777" w:rsidR="00E81CC6" w:rsidRPr="00E81CC6" w:rsidRDefault="00E81CC6" w:rsidP="00E81CC6">
      <w:pPr>
        <w:numPr>
          <w:ilvl w:val="0"/>
          <w:numId w:val="1"/>
        </w:numPr>
      </w:pPr>
      <w:r w:rsidRPr="00E81CC6">
        <w:rPr>
          <w:b/>
          <w:bCs/>
        </w:rPr>
        <w:t>Dynamic Configuration:</w:t>
      </w:r>
      <w:r w:rsidRPr="00E81CC6">
        <w:t xml:space="preserve"> Adjust FFT size, sample rates, and detection thresholds without restarting the flowgraph.</w:t>
      </w:r>
    </w:p>
    <w:p w14:paraId="7AD41E3A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4. Technologies Used</w:t>
      </w:r>
    </w:p>
    <w:p w14:paraId="36988A76" w14:textId="77777777" w:rsidR="00E81CC6" w:rsidRPr="00E81CC6" w:rsidRDefault="00E81CC6" w:rsidP="00E81CC6">
      <w:pPr>
        <w:numPr>
          <w:ilvl w:val="0"/>
          <w:numId w:val="2"/>
        </w:numPr>
      </w:pPr>
      <w:r w:rsidRPr="00E81CC6">
        <w:rPr>
          <w:b/>
          <w:bCs/>
        </w:rPr>
        <w:t>Languages:</w:t>
      </w:r>
      <w:r w:rsidRPr="00E81CC6">
        <w:t xml:space="preserve"> Python 3</w:t>
      </w:r>
    </w:p>
    <w:p w14:paraId="1504A038" w14:textId="77777777" w:rsidR="00E81CC6" w:rsidRPr="00E81CC6" w:rsidRDefault="00E81CC6" w:rsidP="00E81CC6">
      <w:pPr>
        <w:numPr>
          <w:ilvl w:val="0"/>
          <w:numId w:val="2"/>
        </w:numPr>
      </w:pPr>
      <w:r w:rsidRPr="00E81CC6">
        <w:rPr>
          <w:b/>
          <w:bCs/>
        </w:rPr>
        <w:t>Signal Processing:</w:t>
      </w:r>
      <w:r w:rsidRPr="00E81CC6">
        <w:t xml:space="preserve"> GNU Radio, SciPy, NumPy</w:t>
      </w:r>
    </w:p>
    <w:p w14:paraId="6D834587" w14:textId="77777777" w:rsidR="00E81CC6" w:rsidRPr="00E81CC6" w:rsidRDefault="00E81CC6" w:rsidP="00E81CC6">
      <w:pPr>
        <w:numPr>
          <w:ilvl w:val="0"/>
          <w:numId w:val="2"/>
        </w:numPr>
      </w:pPr>
      <w:r w:rsidRPr="00E81CC6">
        <w:rPr>
          <w:b/>
          <w:bCs/>
        </w:rPr>
        <w:t>Communication:</w:t>
      </w:r>
      <w:r w:rsidRPr="00E81CC6">
        <w:t xml:space="preserve"> </w:t>
      </w:r>
      <w:proofErr w:type="spellStart"/>
      <w:r w:rsidRPr="00E81CC6">
        <w:t>ZeroMQ</w:t>
      </w:r>
      <w:proofErr w:type="spellEnd"/>
      <w:r w:rsidRPr="00E81CC6">
        <w:t xml:space="preserve"> (ZMQ), XML-RPC</w:t>
      </w:r>
    </w:p>
    <w:p w14:paraId="600F4D4B" w14:textId="77777777" w:rsidR="00E81CC6" w:rsidRPr="00E81CC6" w:rsidRDefault="00E81CC6" w:rsidP="00E81CC6">
      <w:pPr>
        <w:numPr>
          <w:ilvl w:val="0"/>
          <w:numId w:val="2"/>
        </w:numPr>
      </w:pPr>
      <w:r w:rsidRPr="00E81CC6">
        <w:rPr>
          <w:b/>
          <w:bCs/>
        </w:rPr>
        <w:t>Web Framework:</w:t>
      </w:r>
      <w:r w:rsidRPr="00E81CC6">
        <w:t xml:space="preserve"> Flask (for the Authorization Manager)</w:t>
      </w:r>
    </w:p>
    <w:p w14:paraId="46151CD3" w14:textId="77777777" w:rsidR="00E81CC6" w:rsidRPr="00E81CC6" w:rsidRDefault="00E81CC6" w:rsidP="00E81CC6">
      <w:pPr>
        <w:numPr>
          <w:ilvl w:val="0"/>
          <w:numId w:val="2"/>
        </w:numPr>
      </w:pPr>
      <w:r w:rsidRPr="00E81CC6">
        <w:rPr>
          <w:b/>
          <w:bCs/>
        </w:rPr>
        <w:t>GUI:</w:t>
      </w:r>
      <w:r w:rsidRPr="00E81CC6">
        <w:t xml:space="preserve"> PyQt5, Matplotlib</w:t>
      </w:r>
    </w:p>
    <w:p w14:paraId="32FF97AE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5. Project Structure</w:t>
      </w:r>
    </w:p>
    <w:p w14:paraId="126ABD90" w14:textId="77777777" w:rsidR="00E81CC6" w:rsidRPr="00E81CC6" w:rsidRDefault="00E81CC6" w:rsidP="00E81CC6">
      <w:pPr>
        <w:numPr>
          <w:ilvl w:val="0"/>
          <w:numId w:val="3"/>
        </w:numPr>
      </w:pPr>
      <w:proofErr w:type="spellStart"/>
      <w:r w:rsidRPr="00E81CC6">
        <w:t>sdr_scipy.grc</w:t>
      </w:r>
      <w:proofErr w:type="spellEnd"/>
      <w:r w:rsidRPr="00E81CC6">
        <w:t xml:space="preserve"> / .</w:t>
      </w:r>
      <w:proofErr w:type="spellStart"/>
      <w:r w:rsidRPr="00E81CC6">
        <w:t>py</w:t>
      </w:r>
      <w:proofErr w:type="spellEnd"/>
      <w:r w:rsidRPr="00E81CC6">
        <w:t>: The core GNU Radio flowgraph that interfaces with the SDR hardware and publishes PSD data.</w:t>
      </w:r>
    </w:p>
    <w:p w14:paraId="23F6FE81" w14:textId="77777777" w:rsidR="00E81CC6" w:rsidRPr="00E81CC6" w:rsidRDefault="00E81CC6" w:rsidP="00E81CC6">
      <w:pPr>
        <w:numPr>
          <w:ilvl w:val="0"/>
          <w:numId w:val="3"/>
        </w:numPr>
      </w:pPr>
      <w:r w:rsidRPr="00E81CC6">
        <w:lastRenderedPageBreak/>
        <w:t>Interference.py: The main visualization dashboard and interference detection logic.</w:t>
      </w:r>
    </w:p>
    <w:p w14:paraId="558E4F63" w14:textId="77777777" w:rsidR="00E81CC6" w:rsidRPr="00E81CC6" w:rsidRDefault="00E81CC6" w:rsidP="00E81CC6">
      <w:pPr>
        <w:numPr>
          <w:ilvl w:val="0"/>
          <w:numId w:val="3"/>
        </w:numPr>
      </w:pPr>
      <w:r w:rsidRPr="00E81CC6">
        <w:t>config_manager.py: A Flask-based utility to manage authorized frequency ranges via a web browser.</w:t>
      </w:r>
    </w:p>
    <w:p w14:paraId="4F886F77" w14:textId="77777777" w:rsidR="00E81CC6" w:rsidRPr="00E81CC6" w:rsidRDefault="00E81CC6" w:rsidP="00E81CC6">
      <w:pPr>
        <w:numPr>
          <w:ilvl w:val="0"/>
          <w:numId w:val="3"/>
        </w:numPr>
      </w:pPr>
      <w:r w:rsidRPr="00E81CC6">
        <w:t>sdr_scipy_epy_block_1.py: Embedded Python block for real-time carrier clustering and power estimation.</w:t>
      </w:r>
    </w:p>
    <w:p w14:paraId="402914A7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6. Usage</w:t>
      </w:r>
    </w:p>
    <w:p w14:paraId="030A1E24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Prerequisites</w:t>
      </w:r>
    </w:p>
    <w:p w14:paraId="36330BE4" w14:textId="77777777" w:rsidR="00E81CC6" w:rsidRPr="00E81CC6" w:rsidRDefault="00E81CC6" w:rsidP="00E81CC6">
      <w:r w:rsidRPr="00E81CC6">
        <w:t>Ensure you have GNU Radio 3.10+ and the required Python libraries installed:</w:t>
      </w:r>
    </w:p>
    <w:p w14:paraId="5F5C083D" w14:textId="77777777" w:rsidR="00E81CC6" w:rsidRPr="00E81CC6" w:rsidRDefault="00E81CC6" w:rsidP="00E81CC6">
      <w:r w:rsidRPr="00E81CC6">
        <w:t>Bash</w:t>
      </w:r>
    </w:p>
    <w:p w14:paraId="68B4F7E8" w14:textId="77777777" w:rsidR="00E81CC6" w:rsidRPr="00E81CC6" w:rsidRDefault="00E81CC6" w:rsidP="00E81CC6">
      <w:r w:rsidRPr="00E81CC6">
        <w:t xml:space="preserve">pip install flask </w:t>
      </w:r>
      <w:proofErr w:type="spellStart"/>
      <w:r w:rsidRPr="00E81CC6">
        <w:t>pyzmq</w:t>
      </w:r>
      <w:proofErr w:type="spellEnd"/>
      <w:r w:rsidRPr="00E81CC6">
        <w:t xml:space="preserve"> </w:t>
      </w:r>
      <w:proofErr w:type="spellStart"/>
      <w:r w:rsidRPr="00E81CC6">
        <w:t>numpy</w:t>
      </w:r>
      <w:proofErr w:type="spellEnd"/>
      <w:r w:rsidRPr="00E81CC6">
        <w:t xml:space="preserve"> </w:t>
      </w:r>
      <w:proofErr w:type="spellStart"/>
      <w:r w:rsidRPr="00E81CC6">
        <w:t>scipy</w:t>
      </w:r>
      <w:proofErr w:type="spellEnd"/>
      <w:r w:rsidRPr="00E81CC6">
        <w:t xml:space="preserve"> matplotlib PyQt5</w:t>
      </w:r>
    </w:p>
    <w:p w14:paraId="019760C4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Running the System</w:t>
      </w:r>
    </w:p>
    <w:p w14:paraId="2767FEBF" w14:textId="77777777" w:rsidR="00E81CC6" w:rsidRPr="00E81CC6" w:rsidRDefault="00E81CC6" w:rsidP="00E81CC6">
      <w:r w:rsidRPr="00E81CC6">
        <w:t>The system operates in three parts that should be started in order:</w:t>
      </w:r>
    </w:p>
    <w:p w14:paraId="5BA49A10" w14:textId="77777777" w:rsidR="00E81CC6" w:rsidRPr="00E81CC6" w:rsidRDefault="00E81CC6" w:rsidP="00E81CC6">
      <w:pPr>
        <w:numPr>
          <w:ilvl w:val="0"/>
          <w:numId w:val="4"/>
        </w:numPr>
      </w:pPr>
      <w:r w:rsidRPr="00E81CC6">
        <w:rPr>
          <w:b/>
          <w:bCs/>
        </w:rPr>
        <w:t>Start the Authorization Manager:</w:t>
      </w:r>
      <w:r w:rsidRPr="00E81CC6">
        <w:t xml:space="preserve"> This opens the Web UI at http://localhost:5580 to define your "Authorized" signals.</w:t>
      </w:r>
    </w:p>
    <w:p w14:paraId="54B73163" w14:textId="77777777" w:rsidR="00E81CC6" w:rsidRPr="00E81CC6" w:rsidRDefault="00E81CC6" w:rsidP="00E81CC6">
      <w:r w:rsidRPr="00E81CC6">
        <w:t>Bash</w:t>
      </w:r>
    </w:p>
    <w:p w14:paraId="12EE95C2" w14:textId="77777777" w:rsidR="00E81CC6" w:rsidRPr="00E81CC6" w:rsidRDefault="00E81CC6" w:rsidP="00E81CC6">
      <w:r w:rsidRPr="00E81CC6">
        <w:t>python3 config_manager.py</w:t>
      </w:r>
    </w:p>
    <w:p w14:paraId="65F3F171" w14:textId="77777777" w:rsidR="00E81CC6" w:rsidRPr="00E81CC6" w:rsidRDefault="00E81CC6" w:rsidP="00E81CC6">
      <w:pPr>
        <w:numPr>
          <w:ilvl w:val="0"/>
          <w:numId w:val="4"/>
        </w:numPr>
      </w:pPr>
      <w:r w:rsidRPr="00E81CC6">
        <w:rPr>
          <w:b/>
          <w:bCs/>
        </w:rPr>
        <w:t>Run the GNU Radio Flowgraph:</w:t>
      </w:r>
      <w:r w:rsidRPr="00E81CC6">
        <w:t xml:space="preserve"> This starts the SDR data acquisition and ZMQ transmission.</w:t>
      </w:r>
    </w:p>
    <w:p w14:paraId="5A825E35" w14:textId="77777777" w:rsidR="00E81CC6" w:rsidRPr="00E81CC6" w:rsidRDefault="00E81CC6" w:rsidP="00E81CC6">
      <w:r w:rsidRPr="00E81CC6">
        <w:t>Bash</w:t>
      </w:r>
    </w:p>
    <w:p w14:paraId="5664EF25" w14:textId="77777777" w:rsidR="00E81CC6" w:rsidRPr="00E81CC6" w:rsidRDefault="00E81CC6" w:rsidP="00E81CC6">
      <w:r w:rsidRPr="00E81CC6">
        <w:t>python3 sdr_scipy.py</w:t>
      </w:r>
    </w:p>
    <w:p w14:paraId="79373AC0" w14:textId="77777777" w:rsidR="00E81CC6" w:rsidRPr="00E81CC6" w:rsidRDefault="00E81CC6" w:rsidP="00E81CC6">
      <w:pPr>
        <w:numPr>
          <w:ilvl w:val="0"/>
          <w:numId w:val="4"/>
        </w:numPr>
      </w:pPr>
      <w:r w:rsidRPr="00E81CC6">
        <w:rPr>
          <w:b/>
          <w:bCs/>
        </w:rPr>
        <w:t>Launch the Interference Dashboard:</w:t>
      </w:r>
      <w:r w:rsidRPr="00E81CC6">
        <w:t xml:space="preserve"> This displays the spectrum and highlights unauthorized carriers in real-time.</w:t>
      </w:r>
    </w:p>
    <w:p w14:paraId="56D5CF8F" w14:textId="77777777" w:rsidR="00E81CC6" w:rsidRPr="00E81CC6" w:rsidRDefault="00E81CC6" w:rsidP="00E81CC6">
      <w:r w:rsidRPr="00E81CC6">
        <w:t>Bash</w:t>
      </w:r>
    </w:p>
    <w:p w14:paraId="63888BDF" w14:textId="77777777" w:rsidR="00E81CC6" w:rsidRPr="00E81CC6" w:rsidRDefault="00E81CC6" w:rsidP="00E81CC6">
      <w:r w:rsidRPr="00E81CC6">
        <w:t>python3 Interference.py</w:t>
      </w:r>
    </w:p>
    <w:p w14:paraId="086ACB92" w14:textId="77777777" w:rsidR="00E81CC6" w:rsidRPr="00E81CC6" w:rsidRDefault="00E81CC6" w:rsidP="00E81CC6">
      <w:pPr>
        <w:rPr>
          <w:b/>
          <w:bCs/>
        </w:rPr>
      </w:pPr>
      <w:r w:rsidRPr="00E81CC6">
        <w:rPr>
          <w:b/>
          <w:bCs/>
        </w:rPr>
        <w:t>Example: Authorizing a Signal</w:t>
      </w:r>
    </w:p>
    <w:p w14:paraId="0410668D" w14:textId="77777777" w:rsidR="00E81CC6" w:rsidRPr="00E81CC6" w:rsidRDefault="00E81CC6" w:rsidP="00E81CC6">
      <w:pPr>
        <w:numPr>
          <w:ilvl w:val="0"/>
          <w:numId w:val="5"/>
        </w:numPr>
      </w:pPr>
      <w:r w:rsidRPr="00E81CC6">
        <w:t>Open http://localhost:5580 in your browser.</w:t>
      </w:r>
    </w:p>
    <w:p w14:paraId="043ADFC8" w14:textId="77777777" w:rsidR="00E81CC6" w:rsidRPr="00E81CC6" w:rsidRDefault="00E81CC6" w:rsidP="00E81CC6">
      <w:pPr>
        <w:numPr>
          <w:ilvl w:val="0"/>
          <w:numId w:val="5"/>
        </w:numPr>
      </w:pPr>
      <w:r w:rsidRPr="00E81CC6">
        <w:t>Add a new frequency:</w:t>
      </w:r>
    </w:p>
    <w:p w14:paraId="61A7A3BE" w14:textId="77777777" w:rsidR="00E81CC6" w:rsidRPr="00E81CC6" w:rsidRDefault="00E81CC6" w:rsidP="00E81CC6">
      <w:pPr>
        <w:numPr>
          <w:ilvl w:val="1"/>
          <w:numId w:val="5"/>
        </w:numPr>
      </w:pPr>
      <w:r w:rsidRPr="00E81CC6">
        <w:rPr>
          <w:b/>
          <w:bCs/>
        </w:rPr>
        <w:t>Label:</w:t>
      </w:r>
      <w:r w:rsidRPr="00E81CC6">
        <w:t xml:space="preserve"> "Satellite Uplink A"</w:t>
      </w:r>
    </w:p>
    <w:p w14:paraId="774190AE" w14:textId="77777777" w:rsidR="00E81CC6" w:rsidRPr="00E81CC6" w:rsidRDefault="00E81CC6" w:rsidP="00E81CC6">
      <w:pPr>
        <w:numPr>
          <w:ilvl w:val="1"/>
          <w:numId w:val="5"/>
        </w:numPr>
      </w:pPr>
      <w:proofErr w:type="spellStart"/>
      <w:r w:rsidRPr="00E81CC6">
        <w:rPr>
          <w:b/>
          <w:bCs/>
        </w:rPr>
        <w:t>Center</w:t>
      </w:r>
      <w:proofErr w:type="spellEnd"/>
      <w:r w:rsidRPr="00E81CC6">
        <w:rPr>
          <w:b/>
          <w:bCs/>
        </w:rPr>
        <w:t>:</w:t>
      </w:r>
      <w:r w:rsidRPr="00E81CC6">
        <w:t xml:space="preserve"> 70000000 (70 MHz)</w:t>
      </w:r>
    </w:p>
    <w:p w14:paraId="29584931" w14:textId="77777777" w:rsidR="00E81CC6" w:rsidRPr="00E81CC6" w:rsidRDefault="00E81CC6" w:rsidP="00E81CC6">
      <w:pPr>
        <w:numPr>
          <w:ilvl w:val="1"/>
          <w:numId w:val="5"/>
        </w:numPr>
      </w:pPr>
      <w:r w:rsidRPr="00E81CC6">
        <w:rPr>
          <w:b/>
          <w:bCs/>
        </w:rPr>
        <w:lastRenderedPageBreak/>
        <w:t>Bandwidth:</w:t>
      </w:r>
      <w:r w:rsidRPr="00E81CC6">
        <w:t xml:space="preserve"> 1000000 (1 MHz)</w:t>
      </w:r>
    </w:p>
    <w:p w14:paraId="3AFC9885" w14:textId="77777777" w:rsidR="00E81CC6" w:rsidRDefault="00E81CC6" w:rsidP="00E81CC6">
      <w:pPr>
        <w:numPr>
          <w:ilvl w:val="0"/>
          <w:numId w:val="5"/>
        </w:numPr>
      </w:pPr>
      <w:r w:rsidRPr="00E81CC6">
        <w:t>The Interference.py dashboard will now treat any signal within 69.5–70.5 MHz as "Authorized." Any signal appearing outside this range will be flagged in the logs.</w:t>
      </w:r>
    </w:p>
    <w:p w14:paraId="6CBA294D" w14:textId="77777777" w:rsidR="00BD4B11" w:rsidRDefault="00BD4B11" w:rsidP="00BD4B11"/>
    <w:p w14:paraId="79316DD3" w14:textId="246DF064" w:rsidR="00BD4B11" w:rsidRDefault="00BD4B11" w:rsidP="00BD4B11">
      <w:r>
        <w:t>#PROMPT</w:t>
      </w:r>
    </w:p>
    <w:p w14:paraId="141BF1F4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System Overhaul: Mission-Critical Live Monitoring Platform</w:t>
      </w:r>
    </w:p>
    <w:p w14:paraId="0F1DCF79" w14:textId="77777777" w:rsidR="00BD4B11" w:rsidRPr="00BD4B11" w:rsidRDefault="00BD4B11" w:rsidP="00BD4B11">
      <w:r w:rsidRPr="00BD4B11">
        <w:rPr>
          <w:b/>
          <w:bCs/>
        </w:rPr>
        <w:t>PROJECT TITLE:</w:t>
      </w:r>
      <w:r w:rsidRPr="00BD4B11">
        <w:t xml:space="preserve"> ISTRAC Carrier Monitoring System (CMS) – Multi-Node SDR Surveillance Platform</w:t>
      </w:r>
    </w:p>
    <w:p w14:paraId="05AD006B" w14:textId="77777777" w:rsidR="00BD4B11" w:rsidRPr="00BD4B11" w:rsidRDefault="00BD4B11" w:rsidP="00BD4B11">
      <w:r w:rsidRPr="00BD4B11">
        <w:rPr>
          <w:b/>
          <w:bCs/>
        </w:rPr>
        <w:t>PROJECT TYPE:</w:t>
      </w:r>
      <w:r w:rsidRPr="00BD4B11">
        <w:t xml:space="preserve"> High-security, government-grade mission control dashboard. The system utilizes a distributed architecture where multiple </w:t>
      </w:r>
      <w:r w:rsidRPr="00BD4B11">
        <w:rPr>
          <w:b/>
          <w:bCs/>
        </w:rPr>
        <w:t>Raspberry Pi + SDR</w:t>
      </w:r>
      <w:r w:rsidRPr="00BD4B11">
        <w:t xml:space="preserve"> nodes perform edge-processing (interference.py) and stream real-time telemetry to a central dashboard.</w:t>
      </w:r>
    </w:p>
    <w:p w14:paraId="58F5C9D5" w14:textId="77777777" w:rsidR="00BD4B11" w:rsidRPr="00BD4B11" w:rsidRDefault="00BD4B11" w:rsidP="00BD4B11">
      <w:r w:rsidRPr="00BD4B11">
        <w:rPr>
          <w:b/>
          <w:bCs/>
        </w:rPr>
        <w:t>CORE ARCHITECTURE &amp; BEHAVIOR:</w:t>
      </w:r>
    </w:p>
    <w:p w14:paraId="684CDCB9" w14:textId="77777777" w:rsidR="00BD4B11" w:rsidRPr="00BD4B11" w:rsidRDefault="00BD4B11" w:rsidP="00BD4B11">
      <w:pPr>
        <w:numPr>
          <w:ilvl w:val="0"/>
          <w:numId w:val="6"/>
        </w:numPr>
      </w:pPr>
      <w:r w:rsidRPr="00BD4B11">
        <w:rPr>
          <w:b/>
          <w:bCs/>
        </w:rPr>
        <w:t>Centralized Command:</w:t>
      </w:r>
      <w:r w:rsidRPr="00BD4B11">
        <w:t xml:space="preserve"> A single dashboard server manages all node connections.</w:t>
      </w:r>
    </w:p>
    <w:p w14:paraId="67BC9812" w14:textId="77777777" w:rsidR="00BD4B11" w:rsidRPr="00BD4B11" w:rsidRDefault="00BD4B11" w:rsidP="00BD4B11">
      <w:pPr>
        <w:numPr>
          <w:ilvl w:val="0"/>
          <w:numId w:val="6"/>
        </w:numPr>
      </w:pPr>
      <w:r w:rsidRPr="00BD4B11">
        <w:rPr>
          <w:b/>
          <w:bCs/>
        </w:rPr>
        <w:t>Decoupled Views (CRITICAL):</w:t>
      </w:r>
    </w:p>
    <w:p w14:paraId="4922D5D6" w14:textId="77777777" w:rsidR="00BD4B11" w:rsidRPr="00BD4B11" w:rsidRDefault="00BD4B11" w:rsidP="00BD4B11">
      <w:pPr>
        <w:numPr>
          <w:ilvl w:val="1"/>
          <w:numId w:val="6"/>
        </w:numPr>
      </w:pPr>
      <w:r w:rsidRPr="00BD4B11">
        <w:rPr>
          <w:b/>
          <w:bCs/>
        </w:rPr>
        <w:t>"View Details" Action:</w:t>
      </w:r>
      <w:r w:rsidRPr="00BD4B11">
        <w:t xml:space="preserve"> Opens a dedicated asset page showing satellite specs, station location, and hardware ID. No live data here—only technical documentation and static parameters.</w:t>
      </w:r>
    </w:p>
    <w:p w14:paraId="587250C7" w14:textId="77777777" w:rsidR="00BD4B11" w:rsidRPr="00BD4B11" w:rsidRDefault="00BD4B11" w:rsidP="00BD4B11">
      <w:pPr>
        <w:numPr>
          <w:ilvl w:val="1"/>
          <w:numId w:val="6"/>
        </w:numPr>
      </w:pPr>
      <w:r w:rsidRPr="00BD4B11">
        <w:rPr>
          <w:b/>
          <w:bCs/>
        </w:rPr>
        <w:t>"Open Spectrum Monitor" Action:</w:t>
      </w:r>
      <w:r w:rsidRPr="00BD4B11">
        <w:t xml:space="preserve"> Switches to the High-Intensity Telemetry View. This loads the live stream from the specific Node IP (e.g., http://192.168.1.50:PORT).</w:t>
      </w:r>
    </w:p>
    <w:p w14:paraId="3491BA8F" w14:textId="77777777" w:rsidR="00BD4B11" w:rsidRPr="00BD4B11" w:rsidRDefault="00BD4B11" w:rsidP="00BD4B11">
      <w:pPr>
        <w:numPr>
          <w:ilvl w:val="0"/>
          <w:numId w:val="6"/>
        </w:numPr>
      </w:pPr>
      <w:r w:rsidRPr="00BD4B11">
        <w:rPr>
          <w:b/>
          <w:bCs/>
        </w:rPr>
        <w:t>No Dataset Uploads:</w:t>
      </w:r>
      <w:r w:rsidRPr="00BD4B11">
        <w:t xml:space="preserve"> System is strictly 100% Real-Time Live Monitoring.</w:t>
      </w:r>
    </w:p>
    <w:p w14:paraId="55AED8BD" w14:textId="77777777" w:rsidR="00BD4B11" w:rsidRPr="00BD4B11" w:rsidRDefault="00BD4B11" w:rsidP="00BD4B11">
      <w:r w:rsidRPr="00BD4B11">
        <w:pict w14:anchorId="66772FA3">
          <v:rect id="_x0000_i1073" style="width:0;height:1.5pt" o:hralign="center" o:hrstd="t" o:hr="t" fillcolor="#a0a0a0" stroked="f"/>
        </w:pict>
      </w:r>
    </w:p>
    <w:p w14:paraId="2FBDADDE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1. SECURE GATEWAY (Login Page)</w:t>
      </w:r>
    </w:p>
    <w:p w14:paraId="1AC3E402" w14:textId="77777777" w:rsidR="00BD4B11" w:rsidRPr="00BD4B11" w:rsidRDefault="00BD4B11" w:rsidP="00BD4B11">
      <w:pPr>
        <w:numPr>
          <w:ilvl w:val="0"/>
          <w:numId w:val="7"/>
        </w:numPr>
      </w:pPr>
      <w:r w:rsidRPr="00BD4B11">
        <w:rPr>
          <w:b/>
          <w:bCs/>
        </w:rPr>
        <w:t>Visuals:</w:t>
      </w:r>
      <w:r w:rsidRPr="00BD4B11">
        <w:t xml:space="preserve"> Dark mission-control aesthetic. Background: Earth from Orbit (low-opacity). </w:t>
      </w:r>
      <w:proofErr w:type="spellStart"/>
      <w:r w:rsidRPr="00BD4B11">
        <w:t>Centered</w:t>
      </w:r>
      <w:proofErr w:type="spellEnd"/>
      <w:r w:rsidRPr="00BD4B11">
        <w:t>, semi-transparent frosted-glass login card.</w:t>
      </w:r>
    </w:p>
    <w:p w14:paraId="680EE9B4" w14:textId="77777777" w:rsidR="00BD4B11" w:rsidRPr="00BD4B11" w:rsidRDefault="00BD4B11" w:rsidP="00BD4B11">
      <w:pPr>
        <w:numPr>
          <w:ilvl w:val="0"/>
          <w:numId w:val="7"/>
        </w:numPr>
      </w:pPr>
      <w:r w:rsidRPr="00BD4B11">
        <w:rPr>
          <w:b/>
          <w:bCs/>
        </w:rPr>
        <w:t>Heading:</w:t>
      </w:r>
      <w:r w:rsidRPr="00BD4B11">
        <w:t xml:space="preserve"> ISRO – ISTRAC | Carrier Monitoring System.</w:t>
      </w:r>
    </w:p>
    <w:p w14:paraId="1F289B73" w14:textId="77777777" w:rsidR="00BD4B11" w:rsidRPr="00BD4B11" w:rsidRDefault="00BD4B11" w:rsidP="00BD4B11">
      <w:pPr>
        <w:numPr>
          <w:ilvl w:val="0"/>
          <w:numId w:val="7"/>
        </w:numPr>
      </w:pPr>
      <w:r w:rsidRPr="00BD4B11">
        <w:rPr>
          <w:b/>
          <w:bCs/>
        </w:rPr>
        <w:t>Auth:</w:t>
      </w:r>
      <w:r w:rsidRPr="00BD4B11">
        <w:t xml:space="preserve"> Login field (admin@istrac.gov.in), toggleable password field, and "Secure Session" persistence.</w:t>
      </w:r>
    </w:p>
    <w:p w14:paraId="73E04452" w14:textId="77777777" w:rsidR="00BD4B11" w:rsidRPr="00BD4B11" w:rsidRDefault="00BD4B11" w:rsidP="00BD4B11">
      <w:r w:rsidRPr="00BD4B11">
        <w:pict w14:anchorId="056B76E8">
          <v:rect id="_x0000_i1074" style="width:0;height:1.5pt" o:hralign="center" o:hrstd="t" o:hr="t" fillcolor="#a0a0a0" stroked="f"/>
        </w:pict>
      </w:r>
    </w:p>
    <w:p w14:paraId="7DA9EACE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2. CENTRAL MISSION HUB (Main Dashboard)</w:t>
      </w:r>
    </w:p>
    <w:p w14:paraId="7AA1EC20" w14:textId="77777777" w:rsidR="00BD4B11" w:rsidRPr="00BD4B11" w:rsidRDefault="00BD4B11" w:rsidP="00BD4B11">
      <w:pPr>
        <w:numPr>
          <w:ilvl w:val="0"/>
          <w:numId w:val="8"/>
        </w:numPr>
      </w:pPr>
      <w:r w:rsidRPr="00BD4B11">
        <w:rPr>
          <w:b/>
          <w:bCs/>
        </w:rPr>
        <w:lastRenderedPageBreak/>
        <w:t>Header:</w:t>
      </w:r>
      <w:r w:rsidRPr="00BD4B11">
        <w:t xml:space="preserve"> </w:t>
      </w:r>
      <w:proofErr w:type="spellStart"/>
      <w:r w:rsidRPr="00BD4B11">
        <w:t>Centered</w:t>
      </w:r>
      <w:proofErr w:type="spellEnd"/>
      <w:r w:rsidRPr="00BD4B11">
        <w:t xml:space="preserve"> "Carrier Monitoring System". Top-right: Live UTC Date &amp; Time (HH:</w:t>
      </w:r>
      <w:proofErr w:type="gramStart"/>
      <w:r w:rsidRPr="00BD4B11">
        <w:t>MM:SS</w:t>
      </w:r>
      <w:proofErr w:type="gramEnd"/>
      <w:r w:rsidRPr="00BD4B11">
        <w:t>, auto-updating).</w:t>
      </w:r>
    </w:p>
    <w:p w14:paraId="30EC7B3E" w14:textId="77777777" w:rsidR="00BD4B11" w:rsidRPr="00BD4B11" w:rsidRDefault="00BD4B11" w:rsidP="00BD4B11">
      <w:pPr>
        <w:numPr>
          <w:ilvl w:val="0"/>
          <w:numId w:val="8"/>
        </w:numPr>
      </w:pPr>
      <w:r w:rsidRPr="00BD4B11">
        <w:rPr>
          <w:b/>
          <w:bCs/>
        </w:rPr>
        <w:t>Sidebar:</w:t>
      </w:r>
      <w:r w:rsidRPr="00BD4B11">
        <w:t xml:space="preserve"> Multi-antenna quick-switch sidebar for rapid jumping between nodes.</w:t>
      </w:r>
    </w:p>
    <w:p w14:paraId="7B40B77C" w14:textId="77777777" w:rsidR="00BD4B11" w:rsidRPr="00BD4B11" w:rsidRDefault="00BD4B11" w:rsidP="00BD4B11">
      <w:pPr>
        <w:numPr>
          <w:ilvl w:val="0"/>
          <w:numId w:val="8"/>
        </w:numPr>
      </w:pPr>
      <w:r w:rsidRPr="00BD4B11">
        <w:rPr>
          <w:b/>
          <w:bCs/>
        </w:rPr>
        <w:t>Antenna Grid:</w:t>
      </w:r>
      <w:r w:rsidRPr="00BD4B11">
        <w:t xml:space="preserve"> * Cards for GSAT-30, INSAT-25, GISAT-1, GSAT-24, CMS-02.</w:t>
      </w:r>
    </w:p>
    <w:p w14:paraId="7CCC1890" w14:textId="77777777" w:rsidR="00BD4B11" w:rsidRPr="00BD4B11" w:rsidRDefault="00BD4B11" w:rsidP="00BD4B11">
      <w:pPr>
        <w:numPr>
          <w:ilvl w:val="1"/>
          <w:numId w:val="8"/>
        </w:numPr>
      </w:pPr>
      <w:r w:rsidRPr="00BD4B11">
        <w:rPr>
          <w:b/>
          <w:bCs/>
        </w:rPr>
        <w:t>Live Status:</w:t>
      </w:r>
      <w:r w:rsidRPr="00BD4B11">
        <w:t xml:space="preserve"> Pulsing GREEN (Online/Heartbeat detected) or Static RED (Node Offline).</w:t>
      </w:r>
    </w:p>
    <w:p w14:paraId="3CD74AB8" w14:textId="77777777" w:rsidR="00BD4B11" w:rsidRPr="00BD4B11" w:rsidRDefault="00BD4B11" w:rsidP="00BD4B11">
      <w:pPr>
        <w:numPr>
          <w:ilvl w:val="1"/>
          <w:numId w:val="8"/>
        </w:numPr>
      </w:pPr>
      <w:r w:rsidRPr="00BD4B11">
        <w:rPr>
          <w:b/>
          <w:bCs/>
        </w:rPr>
        <w:t>Navigation:</w:t>
      </w:r>
      <w:r w:rsidRPr="00BD4B11">
        <w:t xml:space="preserve"> Two distinct buttons: [VIEW DETAILS] and [OPEN SPECTRUM MONITOR].</w:t>
      </w:r>
    </w:p>
    <w:p w14:paraId="2A5A38CE" w14:textId="77777777" w:rsidR="00BD4B11" w:rsidRPr="00BD4B11" w:rsidRDefault="00BD4B11" w:rsidP="00BD4B11">
      <w:r w:rsidRPr="00BD4B11">
        <w:pict w14:anchorId="06BD4AF9">
          <v:rect id="_x0000_i1075" style="width:0;height:1.5pt" o:hralign="center" o:hrstd="t" o:hr="t" fillcolor="#a0a0a0" stroked="f"/>
        </w:pict>
      </w:r>
    </w:p>
    <w:p w14:paraId="62420702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3. COMPONENT A: ANTENNA DETAIL VIEW (Static Asset Data)</w:t>
      </w:r>
    </w:p>
    <w:p w14:paraId="1A13BF35" w14:textId="77777777" w:rsidR="00BD4B11" w:rsidRPr="00BD4B11" w:rsidRDefault="00BD4B11" w:rsidP="00BD4B11">
      <w:pPr>
        <w:numPr>
          <w:ilvl w:val="0"/>
          <w:numId w:val="9"/>
        </w:numPr>
      </w:pPr>
      <w:r w:rsidRPr="00BD4B11">
        <w:rPr>
          <w:b/>
          <w:bCs/>
        </w:rPr>
        <w:t>Layout:</w:t>
      </w:r>
      <w:r w:rsidRPr="00BD4B11">
        <w:t xml:space="preserve"> Clean, document-style technical layout.</w:t>
      </w:r>
    </w:p>
    <w:p w14:paraId="029B01D0" w14:textId="77777777" w:rsidR="00BD4B11" w:rsidRPr="00BD4B11" w:rsidRDefault="00BD4B11" w:rsidP="00BD4B11">
      <w:pPr>
        <w:numPr>
          <w:ilvl w:val="0"/>
          <w:numId w:val="9"/>
        </w:numPr>
      </w:pPr>
      <w:r w:rsidRPr="00BD4B11">
        <w:rPr>
          <w:b/>
          <w:bCs/>
        </w:rPr>
        <w:t>Specs:</w:t>
      </w:r>
      <w:r w:rsidRPr="00BD4B11">
        <w:t xml:space="preserve"> Satellite Name, Lat/Long, Band (C/Ku/Ka), Operating Freq Range, Allocated Bandwidth.</w:t>
      </w:r>
    </w:p>
    <w:p w14:paraId="0FA14CD3" w14:textId="77777777" w:rsidR="00BD4B11" w:rsidRPr="00BD4B11" w:rsidRDefault="00BD4B11" w:rsidP="00BD4B11">
      <w:pPr>
        <w:numPr>
          <w:ilvl w:val="0"/>
          <w:numId w:val="9"/>
        </w:numPr>
      </w:pPr>
      <w:r w:rsidRPr="00BD4B11">
        <w:rPr>
          <w:b/>
          <w:bCs/>
        </w:rPr>
        <w:t>Hardware:</w:t>
      </w:r>
      <w:r w:rsidRPr="00BD4B11">
        <w:t xml:space="preserve"> SDR Type (</w:t>
      </w:r>
      <w:proofErr w:type="spellStart"/>
      <w:r w:rsidRPr="00BD4B11">
        <w:t>HackRF</w:t>
      </w:r>
      <w:proofErr w:type="spellEnd"/>
      <w:r w:rsidRPr="00BD4B11">
        <w:t>/RTL), Raspberry Pi Node ID, Station Location.</w:t>
      </w:r>
    </w:p>
    <w:p w14:paraId="3A0D0057" w14:textId="77777777" w:rsidR="00BD4B11" w:rsidRPr="00BD4B11" w:rsidRDefault="00BD4B11" w:rsidP="00BD4B11">
      <w:pPr>
        <w:numPr>
          <w:ilvl w:val="0"/>
          <w:numId w:val="9"/>
        </w:numPr>
      </w:pPr>
      <w:r w:rsidRPr="00BD4B11">
        <w:rPr>
          <w:b/>
          <w:bCs/>
        </w:rPr>
        <w:t>Imagery:</w:t>
      </w:r>
      <w:r w:rsidRPr="00BD4B11">
        <w:t xml:space="preserve"> High-res satellite render and Ground Station site photo placeholder.</w:t>
      </w:r>
    </w:p>
    <w:p w14:paraId="1FD2D13D" w14:textId="77777777" w:rsidR="00BD4B11" w:rsidRPr="00BD4B11" w:rsidRDefault="00BD4B11" w:rsidP="00BD4B11">
      <w:r w:rsidRPr="00BD4B11">
        <w:pict w14:anchorId="26F1D7C6">
          <v:rect id="_x0000_i1076" style="width:0;height:1.5pt" o:hralign="center" o:hrstd="t" o:hr="t" fillcolor="#a0a0a0" stroked="f"/>
        </w:pict>
      </w:r>
    </w:p>
    <w:p w14:paraId="75B1DD82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4. COMPONENT B: LIVE SPECTRUM MONITOR (Dynamic Mission Data)</w:t>
      </w:r>
    </w:p>
    <w:p w14:paraId="438BC7F3" w14:textId="77777777" w:rsidR="00BD4B11" w:rsidRPr="00BD4B11" w:rsidRDefault="00BD4B11" w:rsidP="00BD4B11">
      <w:pPr>
        <w:numPr>
          <w:ilvl w:val="0"/>
          <w:numId w:val="10"/>
        </w:numPr>
      </w:pPr>
      <w:r w:rsidRPr="00BD4B11">
        <w:rPr>
          <w:b/>
          <w:bCs/>
        </w:rPr>
        <w:t>Live Stream:</w:t>
      </w:r>
      <w:r w:rsidRPr="00BD4B11">
        <w:t xml:space="preserve"> Embedded real-time spectrum plot sourced from the Node's interference.py.</w:t>
      </w:r>
    </w:p>
    <w:p w14:paraId="64829BB4" w14:textId="77777777" w:rsidR="00BD4B11" w:rsidRPr="00BD4B11" w:rsidRDefault="00BD4B11" w:rsidP="00BD4B11">
      <w:pPr>
        <w:numPr>
          <w:ilvl w:val="0"/>
          <w:numId w:val="10"/>
        </w:numPr>
      </w:pPr>
      <w:r w:rsidRPr="00BD4B11">
        <w:rPr>
          <w:b/>
          <w:bCs/>
        </w:rPr>
        <w:t>Visual Indicators:</w:t>
      </w:r>
    </w:p>
    <w:p w14:paraId="019C2DD9" w14:textId="77777777" w:rsidR="00BD4B11" w:rsidRPr="00BD4B11" w:rsidRDefault="00BD4B11" w:rsidP="00BD4B11">
      <w:pPr>
        <w:numPr>
          <w:ilvl w:val="1"/>
          <w:numId w:val="10"/>
        </w:numPr>
      </w:pPr>
      <w:r w:rsidRPr="00BD4B11">
        <w:rPr>
          <w:b/>
          <w:bCs/>
        </w:rPr>
        <w:t>Authorized Carriers:</w:t>
      </w:r>
      <w:r w:rsidRPr="00BD4B11">
        <w:t xml:space="preserve"> Highlighted with green transparent overlays.</w:t>
      </w:r>
    </w:p>
    <w:p w14:paraId="5F978F0F" w14:textId="77777777" w:rsidR="00BD4B11" w:rsidRPr="00BD4B11" w:rsidRDefault="00BD4B11" w:rsidP="00BD4B11">
      <w:pPr>
        <w:numPr>
          <w:ilvl w:val="1"/>
          <w:numId w:val="10"/>
        </w:numPr>
      </w:pPr>
      <w:r w:rsidRPr="00BD4B11">
        <w:rPr>
          <w:b/>
          <w:bCs/>
        </w:rPr>
        <w:t>Unauthorized Signals:</w:t>
      </w:r>
      <w:r w:rsidRPr="00BD4B11">
        <w:t xml:space="preserve"> Highlighted in red with blinking "INTERFERENCE" tags.</w:t>
      </w:r>
    </w:p>
    <w:p w14:paraId="54581940" w14:textId="77777777" w:rsidR="00BD4B11" w:rsidRPr="00BD4B11" w:rsidRDefault="00BD4B11" w:rsidP="00BD4B11">
      <w:pPr>
        <w:numPr>
          <w:ilvl w:val="1"/>
          <w:numId w:val="10"/>
        </w:numPr>
      </w:pPr>
      <w:r w:rsidRPr="00BD4B11">
        <w:rPr>
          <w:b/>
          <w:bCs/>
        </w:rPr>
        <w:t>Noise Floor:</w:t>
      </w:r>
      <w:r w:rsidRPr="00BD4B11">
        <w:t xml:space="preserve"> Dynamic baseline visualization.</w:t>
      </w:r>
    </w:p>
    <w:p w14:paraId="52CD99A5" w14:textId="77777777" w:rsidR="00BD4B11" w:rsidRPr="00BD4B11" w:rsidRDefault="00BD4B11" w:rsidP="00BD4B11">
      <w:pPr>
        <w:numPr>
          <w:ilvl w:val="0"/>
          <w:numId w:val="10"/>
        </w:numPr>
      </w:pPr>
      <w:r w:rsidRPr="00BD4B11">
        <w:rPr>
          <w:b/>
          <w:bCs/>
        </w:rPr>
        <w:t>Telemetry Logs:</w:t>
      </w:r>
      <w:r w:rsidRPr="00BD4B11">
        <w:t xml:space="preserve"> A scrolling "Live Event Log" on the right side showing timestamped carrier detections (e.g., [14:20:05] NEW CARRIER DETECTED: 4120.5 MHz).</w:t>
      </w:r>
    </w:p>
    <w:p w14:paraId="348C3046" w14:textId="77777777" w:rsidR="00BD4B11" w:rsidRPr="00BD4B11" w:rsidRDefault="00BD4B11" w:rsidP="00BD4B11">
      <w:pPr>
        <w:numPr>
          <w:ilvl w:val="0"/>
          <w:numId w:val="10"/>
        </w:numPr>
      </w:pPr>
      <w:r w:rsidRPr="00BD4B11">
        <w:rPr>
          <w:b/>
          <w:bCs/>
        </w:rPr>
        <w:t>Node Heartbeat:</w:t>
      </w:r>
      <w:r w:rsidRPr="00BD4B11">
        <w:t xml:space="preserve"> A "Node Health" meter showing CPU temp of the Pi and SDR signal-to-noise ratio.</w:t>
      </w:r>
    </w:p>
    <w:p w14:paraId="0124C566" w14:textId="77777777" w:rsidR="00BD4B11" w:rsidRPr="00BD4B11" w:rsidRDefault="00BD4B11" w:rsidP="00BD4B11">
      <w:pPr>
        <w:numPr>
          <w:ilvl w:val="0"/>
          <w:numId w:val="10"/>
        </w:numPr>
      </w:pPr>
      <w:r w:rsidRPr="00BD4B11">
        <w:rPr>
          <w:b/>
          <w:bCs/>
        </w:rPr>
        <w:t>Action Bar:</w:t>
      </w:r>
      <w:r w:rsidRPr="00BD4B11">
        <w:t xml:space="preserve"> [SNAPSHOT SPECTRUM], [EXPORT DETECTION REPORT], [REFRESH RATE SETTINGS].</w:t>
      </w:r>
    </w:p>
    <w:p w14:paraId="7AB596F8" w14:textId="77777777" w:rsidR="00BD4B11" w:rsidRPr="00BD4B11" w:rsidRDefault="00BD4B11" w:rsidP="00BD4B11">
      <w:r w:rsidRPr="00BD4B11">
        <w:lastRenderedPageBreak/>
        <w:pict w14:anchorId="26EF8BF1">
          <v:rect id="_x0000_i1077" style="width:0;height:1.5pt" o:hralign="center" o:hrstd="t" o:hr="t" fillcolor="#a0a0a0" stroked="f"/>
        </w:pict>
      </w:r>
    </w:p>
    <w:p w14:paraId="236D9BC9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5. GEOSPATIAL NODE MAP (Leaflet.js)</w:t>
      </w:r>
    </w:p>
    <w:p w14:paraId="3EFE3E6B" w14:textId="77777777" w:rsidR="00BD4B11" w:rsidRPr="00BD4B11" w:rsidRDefault="00BD4B11" w:rsidP="00BD4B11">
      <w:pPr>
        <w:numPr>
          <w:ilvl w:val="0"/>
          <w:numId w:val="11"/>
        </w:numPr>
      </w:pPr>
      <w:r w:rsidRPr="00BD4B11">
        <w:rPr>
          <w:b/>
          <w:bCs/>
        </w:rPr>
        <w:t>Theme:</w:t>
      </w:r>
      <w:r w:rsidRPr="00BD4B11">
        <w:t xml:space="preserve"> Dark-mode satellite map.</w:t>
      </w:r>
    </w:p>
    <w:p w14:paraId="3AAD64E4" w14:textId="77777777" w:rsidR="00BD4B11" w:rsidRPr="00BD4B11" w:rsidRDefault="00BD4B11" w:rsidP="00BD4B11">
      <w:pPr>
        <w:numPr>
          <w:ilvl w:val="0"/>
          <w:numId w:val="11"/>
        </w:numPr>
      </w:pPr>
      <w:r w:rsidRPr="00BD4B11">
        <w:rPr>
          <w:b/>
          <w:bCs/>
        </w:rPr>
        <w:t>Markers:</w:t>
      </w:r>
      <w:r w:rsidRPr="00BD4B11">
        <w:t xml:space="preserve"> Interactive markers at station locations (Hassan, </w:t>
      </w:r>
      <w:proofErr w:type="spellStart"/>
      <w:r w:rsidRPr="00BD4B11">
        <w:t>Sriharikota</w:t>
      </w:r>
      <w:proofErr w:type="spellEnd"/>
      <w:r w:rsidRPr="00BD4B11">
        <w:t>, etc.).</w:t>
      </w:r>
    </w:p>
    <w:p w14:paraId="29044663" w14:textId="77777777" w:rsidR="00BD4B11" w:rsidRPr="00BD4B11" w:rsidRDefault="00BD4B11" w:rsidP="00BD4B11">
      <w:pPr>
        <w:numPr>
          <w:ilvl w:val="0"/>
          <w:numId w:val="11"/>
        </w:numPr>
      </w:pPr>
      <w:r w:rsidRPr="00BD4B11">
        <w:rPr>
          <w:b/>
          <w:bCs/>
        </w:rPr>
        <w:t>Interaction:</w:t>
      </w:r>
      <w:r w:rsidRPr="00BD4B11">
        <w:t xml:space="preserve"> Clicking a marker triggers a "Quick-Action" popup: Details or Monitor.</w:t>
      </w:r>
    </w:p>
    <w:p w14:paraId="240D095A" w14:textId="77777777" w:rsidR="00BD4B11" w:rsidRPr="00BD4B11" w:rsidRDefault="00BD4B11" w:rsidP="00BD4B11">
      <w:r w:rsidRPr="00BD4B11">
        <w:pict w14:anchorId="4ED85B31">
          <v:rect id="_x0000_i1078" style="width:0;height:1.5pt" o:hralign="center" o:hrstd="t" o:hr="t" fillcolor="#a0a0a0" stroked="f"/>
        </w:pict>
      </w:r>
    </w:p>
    <w:p w14:paraId="232C7CD1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6. AUTHORIZED FREQUENCY MANAGER (Config Integration)</w:t>
      </w:r>
    </w:p>
    <w:p w14:paraId="7CBD1D76" w14:textId="77777777" w:rsidR="00BD4B11" w:rsidRPr="00BD4B11" w:rsidRDefault="00BD4B11" w:rsidP="00BD4B11">
      <w:pPr>
        <w:numPr>
          <w:ilvl w:val="0"/>
          <w:numId w:val="12"/>
        </w:numPr>
      </w:pPr>
      <w:r w:rsidRPr="00BD4B11">
        <w:rPr>
          <w:b/>
          <w:bCs/>
        </w:rPr>
        <w:t>Function:</w:t>
      </w:r>
      <w:r w:rsidRPr="00BD4B11">
        <w:t xml:space="preserve"> Direct interface for config_manager.py.</w:t>
      </w:r>
    </w:p>
    <w:p w14:paraId="7E203944" w14:textId="77777777" w:rsidR="00BD4B11" w:rsidRPr="00BD4B11" w:rsidRDefault="00BD4B11" w:rsidP="00BD4B11">
      <w:pPr>
        <w:numPr>
          <w:ilvl w:val="0"/>
          <w:numId w:val="12"/>
        </w:numPr>
      </w:pPr>
      <w:r w:rsidRPr="00BD4B11">
        <w:rPr>
          <w:b/>
          <w:bCs/>
        </w:rPr>
        <w:t>Actions:</w:t>
      </w:r>
      <w:r w:rsidRPr="00BD4B11">
        <w:t xml:space="preserve"> Add/Delete frequencies from the "Allowed" list.</w:t>
      </w:r>
    </w:p>
    <w:p w14:paraId="3541DA38" w14:textId="77777777" w:rsidR="00BD4B11" w:rsidRPr="00BD4B11" w:rsidRDefault="00BD4B11" w:rsidP="00BD4B11">
      <w:pPr>
        <w:numPr>
          <w:ilvl w:val="0"/>
          <w:numId w:val="12"/>
        </w:numPr>
      </w:pPr>
      <w:r w:rsidRPr="00BD4B11">
        <w:rPr>
          <w:b/>
          <w:bCs/>
        </w:rPr>
        <w:t>Real-time Push:</w:t>
      </w:r>
      <w:r w:rsidRPr="00BD4B11">
        <w:t xml:space="preserve"> Changes saved here must trigger an immediate update to the interference.py detection mask on the respective Raspberry Pi node.</w:t>
      </w:r>
    </w:p>
    <w:p w14:paraId="3A5D5B34" w14:textId="77777777" w:rsidR="00BD4B11" w:rsidRPr="00BD4B11" w:rsidRDefault="00BD4B11" w:rsidP="00BD4B11">
      <w:r w:rsidRPr="00BD4B11">
        <w:pict w14:anchorId="5D2F3AF2">
          <v:rect id="_x0000_i1079" style="width:0;height:1.5pt" o:hralign="center" o:hrstd="t" o:hr="t" fillcolor="#a0a0a0" stroked="f"/>
        </w:pict>
      </w:r>
    </w:p>
    <w:p w14:paraId="2A80B0F5" w14:textId="77777777" w:rsidR="00BD4B11" w:rsidRPr="00BD4B11" w:rsidRDefault="00BD4B11" w:rsidP="00BD4B11">
      <w:pPr>
        <w:rPr>
          <w:b/>
          <w:bCs/>
        </w:rPr>
      </w:pPr>
      <w:r w:rsidRPr="00BD4B11">
        <w:rPr>
          <w:b/>
          <w:bCs/>
        </w:rPr>
        <w:t>TECHNICAL &amp; VISUAL REQUIREMENTS:</w:t>
      </w:r>
    </w:p>
    <w:p w14:paraId="26118364" w14:textId="77777777" w:rsidR="00BD4B11" w:rsidRPr="00BD4B11" w:rsidRDefault="00BD4B11" w:rsidP="00BD4B11">
      <w:pPr>
        <w:numPr>
          <w:ilvl w:val="0"/>
          <w:numId w:val="13"/>
        </w:numPr>
      </w:pPr>
      <w:r w:rsidRPr="00BD4B11">
        <w:rPr>
          <w:b/>
          <w:bCs/>
        </w:rPr>
        <w:t>Theme:</w:t>
      </w:r>
      <w:r w:rsidRPr="00BD4B11">
        <w:t xml:space="preserve"> Professional Dark Mode (Space Operations </w:t>
      </w:r>
      <w:proofErr w:type="spellStart"/>
      <w:r w:rsidRPr="00BD4B11">
        <w:t>Center</w:t>
      </w:r>
      <w:proofErr w:type="spellEnd"/>
      <w:r w:rsidRPr="00BD4B11">
        <w:t xml:space="preserve"> style).</w:t>
      </w:r>
    </w:p>
    <w:p w14:paraId="08EA6BBF" w14:textId="77777777" w:rsidR="00BD4B11" w:rsidRPr="00BD4B11" w:rsidRDefault="00BD4B11" w:rsidP="00BD4B11">
      <w:pPr>
        <w:numPr>
          <w:ilvl w:val="0"/>
          <w:numId w:val="13"/>
        </w:numPr>
      </w:pPr>
      <w:proofErr w:type="spellStart"/>
      <w:r w:rsidRPr="00BD4B11">
        <w:rPr>
          <w:b/>
          <w:bCs/>
        </w:rPr>
        <w:t>Color</w:t>
      </w:r>
      <w:proofErr w:type="spellEnd"/>
      <w:r w:rsidRPr="00BD4B11">
        <w:rPr>
          <w:b/>
          <w:bCs/>
        </w:rPr>
        <w:t xml:space="preserve"> Palette:</w:t>
      </w:r>
      <w:r w:rsidRPr="00BD4B11">
        <w:t xml:space="preserve"> #0B0E14 (Deep Space), #00E5FF (Cyan Telemetry), #FF3D00 (Alert Red).</w:t>
      </w:r>
    </w:p>
    <w:p w14:paraId="24343EC1" w14:textId="77777777" w:rsidR="00BD4B11" w:rsidRPr="00BD4B11" w:rsidRDefault="00BD4B11" w:rsidP="00BD4B11">
      <w:pPr>
        <w:numPr>
          <w:ilvl w:val="0"/>
          <w:numId w:val="13"/>
        </w:numPr>
      </w:pPr>
      <w:r w:rsidRPr="00BD4B11">
        <w:rPr>
          <w:b/>
          <w:bCs/>
        </w:rPr>
        <w:t>UI Standards:</w:t>
      </w:r>
      <w:r w:rsidRPr="00BD4B11">
        <w:t xml:space="preserve"> Clean typography (technical/sans-serif), high-density data without clutter, responsive LAN-wide access.</w:t>
      </w:r>
    </w:p>
    <w:p w14:paraId="035826B8" w14:textId="77777777" w:rsidR="00BD4B11" w:rsidRPr="00BD4B11" w:rsidRDefault="00BD4B11" w:rsidP="00BD4B11">
      <w:pPr>
        <w:numPr>
          <w:ilvl w:val="0"/>
          <w:numId w:val="13"/>
        </w:numPr>
      </w:pPr>
      <w:r w:rsidRPr="00BD4B11">
        <w:rPr>
          <w:b/>
          <w:bCs/>
        </w:rPr>
        <w:t>Advanced Features:</w:t>
      </w:r>
      <w:r w:rsidRPr="00BD4B11">
        <w:t xml:space="preserve"> Last detection timestamp, unauthorized carrier alert counter, and a global notification panel for system-wide interference alerts.</w:t>
      </w:r>
    </w:p>
    <w:p w14:paraId="67D20196" w14:textId="77777777" w:rsidR="00BD4B11" w:rsidRPr="00BD4B11" w:rsidRDefault="00BD4B11" w:rsidP="00BD4B11">
      <w:r w:rsidRPr="00BD4B11">
        <w:pict w14:anchorId="77F52F13">
          <v:rect id="_x0000_i1080" style="width:0;height:1.5pt" o:hralign="center" o:hrstd="t" o:hr="t" fillcolor="#a0a0a0" stroked="f"/>
        </w:pict>
      </w:r>
    </w:p>
    <w:p w14:paraId="7E93BFCA" w14:textId="77777777" w:rsidR="00BD4B11" w:rsidRPr="00BD4B11" w:rsidRDefault="00BD4B11" w:rsidP="00BD4B11">
      <w:r w:rsidRPr="00BD4B11">
        <w:rPr>
          <w:b/>
          <w:bCs/>
        </w:rPr>
        <w:t>FINAL INSTRUCTION:</w:t>
      </w:r>
      <w:r w:rsidRPr="00BD4B11">
        <w:t xml:space="preserve"> Build this as a high-performance mission operation platform. Prioritize the separation of </w:t>
      </w:r>
      <w:r w:rsidRPr="00BD4B11">
        <w:rPr>
          <w:b/>
          <w:bCs/>
        </w:rPr>
        <w:t>Details</w:t>
      </w:r>
      <w:r w:rsidRPr="00BD4B11">
        <w:t xml:space="preserve"> (Info) vs </w:t>
      </w:r>
      <w:r w:rsidRPr="00BD4B11">
        <w:rPr>
          <w:b/>
          <w:bCs/>
        </w:rPr>
        <w:t>Monitor</w:t>
      </w:r>
      <w:r w:rsidRPr="00BD4B11">
        <w:t xml:space="preserve"> (Live Action) to ensure the operator can focus on signal surveillance without distraction.</w:t>
      </w:r>
    </w:p>
    <w:p w14:paraId="6A41B39E" w14:textId="1C1428B4" w:rsidR="00BD4B11" w:rsidRPr="00E81CC6" w:rsidRDefault="00F8113A" w:rsidP="00BD4B11">
      <w:r>
        <w:rPr>
          <w:noProof/>
        </w:rPr>
        <w:lastRenderedPageBreak/>
        <w:drawing>
          <wp:inline distT="0" distB="0" distL="0" distR="0" wp14:anchorId="4C6A480C" wp14:editId="2375F1A1">
            <wp:extent cx="5812155" cy="2559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C01A" w14:textId="59783824" w:rsidR="00877A1C" w:rsidRDefault="00F8113A">
      <w:r>
        <w:rPr>
          <w:noProof/>
        </w:rPr>
        <w:drawing>
          <wp:inline distT="0" distB="0" distL="0" distR="0" wp14:anchorId="740EA05B" wp14:editId="6D6053A6">
            <wp:extent cx="5731510" cy="2559685"/>
            <wp:effectExtent l="0" t="0" r="2540" b="0"/>
            <wp:docPr id="6" name="Picture 6" descr="A computer screen with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with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3B5F"/>
    <w:multiLevelType w:val="multilevel"/>
    <w:tmpl w:val="F76E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41E44"/>
    <w:multiLevelType w:val="multilevel"/>
    <w:tmpl w:val="7FB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1D7E"/>
    <w:multiLevelType w:val="multilevel"/>
    <w:tmpl w:val="1F14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741D1"/>
    <w:multiLevelType w:val="multilevel"/>
    <w:tmpl w:val="669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58F5"/>
    <w:multiLevelType w:val="multilevel"/>
    <w:tmpl w:val="E61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67E7"/>
    <w:multiLevelType w:val="multilevel"/>
    <w:tmpl w:val="968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16E84"/>
    <w:multiLevelType w:val="multilevel"/>
    <w:tmpl w:val="125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73E31"/>
    <w:multiLevelType w:val="multilevel"/>
    <w:tmpl w:val="477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905F4"/>
    <w:multiLevelType w:val="multilevel"/>
    <w:tmpl w:val="0C3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34E84"/>
    <w:multiLevelType w:val="multilevel"/>
    <w:tmpl w:val="C5A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C4CAC"/>
    <w:multiLevelType w:val="multilevel"/>
    <w:tmpl w:val="44C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77ED9"/>
    <w:multiLevelType w:val="multilevel"/>
    <w:tmpl w:val="4A8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15305"/>
    <w:multiLevelType w:val="multilevel"/>
    <w:tmpl w:val="7B8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0463">
    <w:abstractNumId w:val="10"/>
  </w:num>
  <w:num w:numId="2" w16cid:durableId="1561400051">
    <w:abstractNumId w:val="6"/>
  </w:num>
  <w:num w:numId="3" w16cid:durableId="1738282385">
    <w:abstractNumId w:val="3"/>
  </w:num>
  <w:num w:numId="4" w16cid:durableId="1484466188">
    <w:abstractNumId w:val="2"/>
  </w:num>
  <w:num w:numId="5" w16cid:durableId="906064178">
    <w:abstractNumId w:val="0"/>
  </w:num>
  <w:num w:numId="6" w16cid:durableId="1219853250">
    <w:abstractNumId w:val="9"/>
  </w:num>
  <w:num w:numId="7" w16cid:durableId="142427536">
    <w:abstractNumId w:val="4"/>
  </w:num>
  <w:num w:numId="8" w16cid:durableId="544636609">
    <w:abstractNumId w:val="11"/>
  </w:num>
  <w:num w:numId="9" w16cid:durableId="992828526">
    <w:abstractNumId w:val="12"/>
  </w:num>
  <w:num w:numId="10" w16cid:durableId="1333214158">
    <w:abstractNumId w:val="5"/>
  </w:num>
  <w:num w:numId="11" w16cid:durableId="759180739">
    <w:abstractNumId w:val="1"/>
  </w:num>
  <w:num w:numId="12" w16cid:durableId="1531845225">
    <w:abstractNumId w:val="7"/>
  </w:num>
  <w:num w:numId="13" w16cid:durableId="146287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1C"/>
    <w:rsid w:val="00632AD0"/>
    <w:rsid w:val="00877A1C"/>
    <w:rsid w:val="009A4382"/>
    <w:rsid w:val="009D01EE"/>
    <w:rsid w:val="00BD4B11"/>
    <w:rsid w:val="00DD4EF0"/>
    <w:rsid w:val="00E505BC"/>
    <w:rsid w:val="00E81CC6"/>
    <w:rsid w:val="00EB3E02"/>
    <w:rsid w:val="00F076CE"/>
    <w:rsid w:val="00F8113A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39A2"/>
  <w15:chartTrackingRefBased/>
  <w15:docId w15:val="{3245C513-5364-45A1-9733-5B99191F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7A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7A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1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SATCOM</dc:creator>
  <cp:keywords/>
  <dc:description/>
  <cp:lastModifiedBy>talwarvinod584@outlook.com</cp:lastModifiedBy>
  <cp:revision>5</cp:revision>
  <dcterms:created xsi:type="dcterms:W3CDTF">2026-03-23T06:48:00Z</dcterms:created>
  <dcterms:modified xsi:type="dcterms:W3CDTF">2026-04-02T11:13:00Z</dcterms:modified>
</cp:coreProperties>
</file>