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Creating a Rich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FSD: Lab Guide - Phase 4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26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60" w:before="24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practice labs to execute all demos included in this course</w:t>
      </w:r>
    </w:p>
    <w:p w:rsidR="00000000" w:rsidDel="00000000" w:rsidP="00000000" w:rsidRDefault="00000000" w:rsidRPr="00000000" w14:paraId="00000016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4</w:t>
      </w:r>
    </w:p>
    <w:p w:rsidR="00000000" w:rsidDel="00000000" w:rsidP="00000000" w:rsidRDefault="00000000" w:rsidRPr="00000000" w14:paraId="00000019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the respective course and click on it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86075"/>
            <wp:effectExtent b="12700" l="12700" r="12700" t="1270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left, you will find the course ToC page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it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47975"/>
            <wp:effectExtent b="12700" l="12700" r="12700" t="1270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the practice labs for this course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28925"/>
            <wp:effectExtent b="12700" l="12700" r="12700" t="1270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4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All the required IDEs and software can be accessed from the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Visual Studio Code: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Visual Studio Code is already installed in your practice labs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can launch it by clicking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 on your desktop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4797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Node JS: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JS 10.16.3 version is installed in your practice labs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33">
      <w:pPr>
        <w:spacing w:after="240" w:lineRule="auto"/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node -v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0" distT="0" distL="0" distR="0">
            <wp:extent cx="5943600" cy="2838450"/>
            <wp:effectExtent b="12700" l="12700" r="12700" t="1270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Node JS version installed in your practice lab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If Node JS is not installed in your practice lab, you can install it using the commands: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3A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nodejs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Jasmine: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Jasmine has been installed in your practice lab using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42">
      <w:pPr>
        <w:ind w:left="144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jasmine version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0" distT="0" distL="0" distR="0">
            <wp:extent cx="5943600" cy="282892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If Jasmine is not installed in your practice lab, you can install it using the command: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npm install -g jasmine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Angular: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Angular has been installed in your practice labs using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51">
      <w:pPr>
        <w:ind w:left="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ng --version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0" distT="0" distL="0" distR="0">
            <wp:extent cx="5943600" cy="2828925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Angular is not installed in your practice lab, you can install it using the command: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npm install -g @angular/cli</w:t>
      </w:r>
    </w:p>
    <w:p w:rsidR="00000000" w:rsidDel="00000000" w:rsidP="00000000" w:rsidRDefault="00000000" w:rsidRPr="00000000" w14:paraId="00000059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MongoDB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verify the installation: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Type the command: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mongod --version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  <w:drawing>
          <wp:inline distB="0" distT="0" distL="0" distR="0">
            <wp:extent cx="5943600" cy="2847975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 case MongoDB is not installed in your practice lab, you can install it using the commands:</w:t>
      </w:r>
    </w:p>
    <w:p w:rsidR="00000000" w:rsidDel="00000000" w:rsidP="00000000" w:rsidRDefault="00000000" w:rsidRPr="00000000" w14:paraId="00000064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66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-y mongodb-org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4" name="image4.png"/>
          <a:graphic>
            <a:graphicData uri="http://schemas.openxmlformats.org/drawingml/2006/picture">
              <pic:pic>
                <pic:nvPicPr>
                  <pic:cNvPr descr="page2image568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4w86hqmtNWP3yo24u4WDpcfA9A==">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