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D148" w14:textId="0127D08B" w:rsidR="00816A1C" w:rsidRDefault="00816A1C" w:rsidP="00816A1C">
      <w:pPr>
        <w:spacing w:before="240" w:after="60" w:line="256" w:lineRule="auto"/>
        <w:jc w:val="center"/>
        <w:rPr>
          <w:b/>
          <w:bCs/>
          <w:color w:val="7030A0"/>
          <w:sz w:val="32"/>
          <w:szCs w:val="32"/>
        </w:rPr>
      </w:pPr>
      <w:r>
        <w:rPr>
          <w:b/>
          <w:bCs/>
          <w:color w:val="7030A0"/>
          <w:sz w:val="32"/>
          <w:szCs w:val="32"/>
        </w:rPr>
        <w:t xml:space="preserve">TASK-4. </w:t>
      </w:r>
      <w:r w:rsidRPr="00816A1C">
        <w:rPr>
          <w:b/>
          <w:bCs/>
          <w:color w:val="7030A0"/>
          <w:sz w:val="32"/>
          <w:szCs w:val="32"/>
        </w:rPr>
        <w:t>ALERT TRIAGE WITH AUTOMATION</w:t>
      </w:r>
    </w:p>
    <w:p w14:paraId="07FF88C2" w14:textId="7ED12B0B" w:rsidR="00816A1C" w:rsidRPr="00C10D99" w:rsidRDefault="00816A1C" w:rsidP="00816A1C">
      <w:pPr>
        <w:spacing w:before="240" w:after="60" w:line="256" w:lineRule="auto"/>
        <w:rPr>
          <w:b/>
          <w:bCs/>
          <w:color w:val="0070C0"/>
          <w:sz w:val="28"/>
          <w:szCs w:val="28"/>
        </w:rPr>
      </w:pPr>
      <w:r w:rsidRPr="00C10D99">
        <w:rPr>
          <w:b/>
          <w:bCs/>
          <w:color w:val="0070C0"/>
          <w:sz w:val="28"/>
          <w:szCs w:val="28"/>
        </w:rPr>
        <w:t>Objective:</w:t>
      </w:r>
    </w:p>
    <w:p w14:paraId="712E2688" w14:textId="45DE7DC9" w:rsidR="00816A1C" w:rsidRPr="00816A1C" w:rsidRDefault="00816A1C" w:rsidP="00816A1C">
      <w:pPr>
        <w:spacing w:before="240" w:after="60" w:line="256" w:lineRule="auto"/>
        <w:jc w:val="both"/>
        <w:rPr>
          <w:sz w:val="24"/>
          <w:szCs w:val="24"/>
          <w:lang w:val="en-IN"/>
        </w:rPr>
      </w:pPr>
      <w:r w:rsidRPr="00816A1C">
        <w:rPr>
          <w:sz w:val="24"/>
          <w:szCs w:val="24"/>
          <w:lang w:val="en-IN"/>
        </w:rPr>
        <w:t xml:space="preserve">The goal of this task is to </w:t>
      </w:r>
      <w:r w:rsidRPr="00C10D99">
        <w:rPr>
          <w:sz w:val="24"/>
          <w:szCs w:val="24"/>
          <w:lang w:val="en-IN"/>
        </w:rPr>
        <w:t>efficiently triage security alerts</w:t>
      </w:r>
      <w:r w:rsidRPr="00816A1C">
        <w:rPr>
          <w:sz w:val="24"/>
          <w:szCs w:val="24"/>
          <w:lang w:val="en-IN"/>
        </w:rPr>
        <w:t xml:space="preserve"> using Wazuh and automate the validation of suspicious files using threat intelligence tools like </w:t>
      </w:r>
      <w:proofErr w:type="spellStart"/>
      <w:r w:rsidRPr="00816A1C">
        <w:rPr>
          <w:sz w:val="24"/>
          <w:szCs w:val="24"/>
          <w:lang w:val="en-IN"/>
        </w:rPr>
        <w:t>VirusTotal</w:t>
      </w:r>
      <w:proofErr w:type="spellEnd"/>
      <w:r w:rsidRPr="00816A1C">
        <w:rPr>
          <w:sz w:val="24"/>
          <w:szCs w:val="24"/>
          <w:lang w:val="en-IN"/>
        </w:rPr>
        <w:t xml:space="preserve"> via </w:t>
      </w:r>
      <w:proofErr w:type="spellStart"/>
      <w:r w:rsidRPr="00816A1C">
        <w:rPr>
          <w:sz w:val="24"/>
          <w:szCs w:val="24"/>
          <w:lang w:val="en-IN"/>
        </w:rPr>
        <w:t>TheHive</w:t>
      </w:r>
      <w:proofErr w:type="spellEnd"/>
      <w:r w:rsidRPr="00816A1C">
        <w:rPr>
          <w:sz w:val="24"/>
          <w:szCs w:val="24"/>
          <w:lang w:val="en-IN"/>
        </w:rPr>
        <w:t>. This reduces manual effort, ensures faster incident response, and improves detection accuracy.</w:t>
      </w:r>
    </w:p>
    <w:p w14:paraId="1405E6F5" w14:textId="77777777" w:rsidR="00C10D99" w:rsidRDefault="00816A1C" w:rsidP="00C10D99">
      <w:pPr>
        <w:spacing w:before="240" w:after="60" w:line="256" w:lineRule="auto"/>
        <w:rPr>
          <w:sz w:val="24"/>
          <w:szCs w:val="24"/>
        </w:rPr>
      </w:pPr>
      <w:r w:rsidRPr="00C10D99">
        <w:rPr>
          <w:b/>
          <w:bCs/>
          <w:color w:val="0070C0"/>
          <w:sz w:val="28"/>
          <w:szCs w:val="28"/>
        </w:rPr>
        <w:t>Tools:</w:t>
      </w:r>
      <w:r w:rsidRPr="00C10D99">
        <w:rPr>
          <w:color w:val="0070C0"/>
        </w:rPr>
        <w:t xml:space="preserve"> </w:t>
      </w:r>
      <w:proofErr w:type="spellStart"/>
      <w:r w:rsidRPr="00816A1C">
        <w:rPr>
          <w:sz w:val="24"/>
          <w:szCs w:val="24"/>
        </w:rPr>
        <w:t>Wazuh</w:t>
      </w:r>
      <w:proofErr w:type="spellEnd"/>
      <w:r w:rsidRPr="00816A1C">
        <w:rPr>
          <w:sz w:val="24"/>
          <w:szCs w:val="24"/>
        </w:rPr>
        <w:t xml:space="preserve">, </w:t>
      </w:r>
      <w:proofErr w:type="spellStart"/>
      <w:r w:rsidRPr="00816A1C">
        <w:rPr>
          <w:sz w:val="24"/>
          <w:szCs w:val="24"/>
        </w:rPr>
        <w:t>VirusTotal</w:t>
      </w:r>
      <w:proofErr w:type="spellEnd"/>
      <w:r w:rsidRPr="00816A1C">
        <w:rPr>
          <w:sz w:val="24"/>
          <w:szCs w:val="24"/>
        </w:rPr>
        <w:t xml:space="preserve">, </w:t>
      </w:r>
      <w:proofErr w:type="spellStart"/>
      <w:r w:rsidRPr="00816A1C">
        <w:rPr>
          <w:sz w:val="24"/>
          <w:szCs w:val="24"/>
        </w:rPr>
        <w:t>TheHive</w:t>
      </w:r>
      <w:proofErr w:type="spellEnd"/>
      <w:r w:rsidRPr="00816A1C">
        <w:rPr>
          <w:sz w:val="24"/>
          <w:szCs w:val="24"/>
        </w:rPr>
        <w:t>.</w:t>
      </w:r>
    </w:p>
    <w:p w14:paraId="7C7060EF" w14:textId="43264D1A" w:rsidR="00C10D99" w:rsidRPr="00C10D99" w:rsidRDefault="00C10D99" w:rsidP="00C10D99">
      <w:pPr>
        <w:pStyle w:val="ListParagraph"/>
        <w:numPr>
          <w:ilvl w:val="0"/>
          <w:numId w:val="6"/>
        </w:numPr>
        <w:spacing w:before="240" w:after="60" w:line="256" w:lineRule="auto"/>
        <w:rPr>
          <w:lang w:val="en-IN"/>
        </w:rPr>
      </w:pPr>
      <w:r w:rsidRPr="00C10D99">
        <w:rPr>
          <w:b/>
          <w:bCs/>
          <w:lang w:val="en-IN"/>
        </w:rPr>
        <w:t>Wazuh:</w:t>
      </w:r>
      <w:r w:rsidRPr="00C10D99">
        <w:rPr>
          <w:lang w:val="en-IN"/>
        </w:rPr>
        <w:t xml:space="preserve"> Security monitoring and alert generation.</w:t>
      </w:r>
    </w:p>
    <w:p w14:paraId="7E43B61E" w14:textId="6D560CC4" w:rsidR="00C10D99" w:rsidRPr="00C10D99" w:rsidRDefault="00C10D99" w:rsidP="00C10D99">
      <w:pPr>
        <w:pStyle w:val="ListParagraph"/>
        <w:numPr>
          <w:ilvl w:val="0"/>
          <w:numId w:val="6"/>
        </w:numPr>
        <w:spacing w:before="240" w:after="60" w:line="256" w:lineRule="auto"/>
        <w:rPr>
          <w:sz w:val="24"/>
          <w:szCs w:val="24"/>
          <w:lang w:val="en-IN"/>
        </w:rPr>
      </w:pPr>
      <w:r w:rsidRPr="00C10D99">
        <w:rPr>
          <w:b/>
          <w:bCs/>
          <w:sz w:val="24"/>
          <w:szCs w:val="24"/>
          <w:lang w:val="en-IN"/>
        </w:rPr>
        <w:t>TheHive:</w:t>
      </w:r>
      <w:r w:rsidRPr="00C10D99">
        <w:rPr>
          <w:sz w:val="24"/>
          <w:szCs w:val="24"/>
          <w:lang w:val="en-IN"/>
        </w:rPr>
        <w:t xml:space="preserve"> Incident response platform for case management.</w:t>
      </w:r>
    </w:p>
    <w:p w14:paraId="06AEA280" w14:textId="7A98D651" w:rsidR="00C10D99" w:rsidRPr="00C10D99" w:rsidRDefault="00C10D99" w:rsidP="00C10D99">
      <w:pPr>
        <w:pStyle w:val="ListParagraph"/>
        <w:numPr>
          <w:ilvl w:val="0"/>
          <w:numId w:val="6"/>
        </w:numPr>
        <w:spacing w:before="240" w:after="60" w:line="256" w:lineRule="auto"/>
        <w:rPr>
          <w:sz w:val="24"/>
          <w:szCs w:val="24"/>
          <w:lang w:val="en-IN"/>
        </w:rPr>
      </w:pPr>
      <w:proofErr w:type="spellStart"/>
      <w:r w:rsidRPr="00C10D99">
        <w:rPr>
          <w:b/>
          <w:bCs/>
          <w:sz w:val="24"/>
          <w:szCs w:val="24"/>
          <w:lang w:val="en-IN"/>
        </w:rPr>
        <w:t>VirusTotal</w:t>
      </w:r>
      <w:proofErr w:type="spellEnd"/>
      <w:r w:rsidRPr="00C10D99">
        <w:rPr>
          <w:b/>
          <w:bCs/>
          <w:sz w:val="24"/>
          <w:szCs w:val="24"/>
          <w:lang w:val="en-IN"/>
        </w:rPr>
        <w:t>:</w:t>
      </w:r>
      <w:r w:rsidRPr="00C10D99">
        <w:rPr>
          <w:sz w:val="24"/>
          <w:szCs w:val="24"/>
          <w:lang w:val="en-IN"/>
        </w:rPr>
        <w:t xml:space="preserve"> Threat intelligence platform to check file hashes.</w:t>
      </w:r>
    </w:p>
    <w:p w14:paraId="17470613" w14:textId="77777777" w:rsidR="00790030" w:rsidRDefault="00790030" w:rsidP="00790030">
      <w:pPr>
        <w:spacing w:after="240" w:line="256" w:lineRule="auto"/>
        <w:ind w:left="360"/>
        <w:rPr>
          <w:b/>
          <w:bCs/>
          <w:color w:val="00B0F0"/>
          <w:sz w:val="24"/>
          <w:szCs w:val="24"/>
          <w:lang w:val="en-IN"/>
        </w:rPr>
      </w:pPr>
      <w:r w:rsidRPr="00790030">
        <w:rPr>
          <w:b/>
          <w:bCs/>
          <w:color w:val="00B0F0"/>
          <w:sz w:val="24"/>
          <w:szCs w:val="24"/>
          <w:lang w:val="en-IN"/>
        </w:rPr>
        <w:t>What is Alert Triage?</w:t>
      </w:r>
    </w:p>
    <w:p w14:paraId="0B5266BE" w14:textId="05CE64ED" w:rsidR="006C5830" w:rsidRDefault="006C5830" w:rsidP="00790030">
      <w:pPr>
        <w:spacing w:after="240" w:line="256" w:lineRule="auto"/>
        <w:ind w:left="360"/>
        <w:rPr>
          <w:color w:val="000000" w:themeColor="text1"/>
          <w:sz w:val="24"/>
          <w:szCs w:val="24"/>
        </w:rPr>
      </w:pPr>
      <w:r w:rsidRPr="006C5830">
        <w:rPr>
          <w:color w:val="000000" w:themeColor="text1"/>
          <w:sz w:val="24"/>
          <w:szCs w:val="24"/>
        </w:rPr>
        <w:t>An alert is an automated notification generated by a security tool when it detects activity that may indicate a security threat or abnormal Behavior.</w:t>
      </w:r>
    </w:p>
    <w:p w14:paraId="697E2085" w14:textId="77777777" w:rsidR="006C5830" w:rsidRPr="006C5830" w:rsidRDefault="006C5830" w:rsidP="006C5830">
      <w:pPr>
        <w:spacing w:line="256" w:lineRule="auto"/>
        <w:ind w:left="360"/>
        <w:rPr>
          <w:b/>
          <w:bCs/>
          <w:color w:val="000000" w:themeColor="text1"/>
          <w:sz w:val="24"/>
          <w:szCs w:val="24"/>
          <w:lang w:val="en-IN"/>
        </w:rPr>
      </w:pPr>
      <w:r w:rsidRPr="006C5830">
        <w:rPr>
          <w:b/>
          <w:bCs/>
          <w:color w:val="000000" w:themeColor="text1"/>
          <w:sz w:val="24"/>
          <w:szCs w:val="24"/>
          <w:lang w:val="en-IN"/>
        </w:rPr>
        <w:t>Examples of Alerts</w:t>
      </w:r>
    </w:p>
    <w:p w14:paraId="26B28AED" w14:textId="77777777" w:rsidR="006C5830" w:rsidRPr="006C5830" w:rsidRDefault="006C5830" w:rsidP="006C5830">
      <w:pPr>
        <w:numPr>
          <w:ilvl w:val="0"/>
          <w:numId w:val="19"/>
        </w:numPr>
        <w:spacing w:line="256" w:lineRule="auto"/>
        <w:rPr>
          <w:color w:val="000000" w:themeColor="text1"/>
          <w:sz w:val="24"/>
          <w:szCs w:val="24"/>
          <w:lang w:val="en-IN"/>
        </w:rPr>
      </w:pPr>
      <w:r w:rsidRPr="006C5830">
        <w:rPr>
          <w:color w:val="000000" w:themeColor="text1"/>
          <w:sz w:val="24"/>
          <w:szCs w:val="24"/>
          <w:lang w:val="en-IN"/>
        </w:rPr>
        <w:t>Multiple failed login attempts</w:t>
      </w:r>
    </w:p>
    <w:p w14:paraId="2A885C33" w14:textId="77777777" w:rsidR="006C5830" w:rsidRPr="006C5830" w:rsidRDefault="006C5830" w:rsidP="006C5830">
      <w:pPr>
        <w:numPr>
          <w:ilvl w:val="0"/>
          <w:numId w:val="19"/>
        </w:numPr>
        <w:spacing w:line="256" w:lineRule="auto"/>
        <w:rPr>
          <w:color w:val="000000" w:themeColor="text1"/>
          <w:sz w:val="24"/>
          <w:szCs w:val="24"/>
          <w:lang w:val="en-IN"/>
        </w:rPr>
      </w:pPr>
      <w:r w:rsidRPr="006C5830">
        <w:rPr>
          <w:color w:val="000000" w:themeColor="text1"/>
          <w:sz w:val="24"/>
          <w:szCs w:val="24"/>
          <w:lang w:val="en-IN"/>
        </w:rPr>
        <w:t>Privilege escalation (Event ID 4672)</w:t>
      </w:r>
    </w:p>
    <w:p w14:paraId="4C45C98C" w14:textId="77777777" w:rsidR="006C5830" w:rsidRPr="006C5830" w:rsidRDefault="006C5830" w:rsidP="006C5830">
      <w:pPr>
        <w:numPr>
          <w:ilvl w:val="0"/>
          <w:numId w:val="19"/>
        </w:numPr>
        <w:spacing w:line="256" w:lineRule="auto"/>
        <w:rPr>
          <w:color w:val="000000" w:themeColor="text1"/>
          <w:sz w:val="24"/>
          <w:szCs w:val="24"/>
          <w:lang w:val="en-IN"/>
        </w:rPr>
      </w:pPr>
      <w:r w:rsidRPr="006C5830">
        <w:rPr>
          <w:color w:val="000000" w:themeColor="text1"/>
          <w:sz w:val="24"/>
          <w:szCs w:val="24"/>
          <w:lang w:val="en-IN"/>
        </w:rPr>
        <w:t>Suspicious process execution (e.g., encoded PowerShell command)</w:t>
      </w:r>
    </w:p>
    <w:p w14:paraId="2C51E277" w14:textId="77777777" w:rsidR="006C5830" w:rsidRPr="006C5830" w:rsidRDefault="006C5830" w:rsidP="006C5830">
      <w:pPr>
        <w:numPr>
          <w:ilvl w:val="0"/>
          <w:numId w:val="19"/>
        </w:numPr>
        <w:spacing w:line="256" w:lineRule="auto"/>
        <w:rPr>
          <w:color w:val="000000" w:themeColor="text1"/>
          <w:sz w:val="24"/>
          <w:szCs w:val="24"/>
          <w:lang w:val="en-IN"/>
        </w:rPr>
      </w:pPr>
      <w:r w:rsidRPr="006C5830">
        <w:rPr>
          <w:color w:val="000000" w:themeColor="text1"/>
          <w:sz w:val="24"/>
          <w:szCs w:val="24"/>
          <w:lang w:val="en-IN"/>
        </w:rPr>
        <w:t>Malware file detected</w:t>
      </w:r>
    </w:p>
    <w:p w14:paraId="5C69CA91" w14:textId="77777777" w:rsidR="006C5830" w:rsidRPr="006C5830" w:rsidRDefault="006C5830" w:rsidP="006C5830">
      <w:pPr>
        <w:numPr>
          <w:ilvl w:val="0"/>
          <w:numId w:val="19"/>
        </w:numPr>
        <w:spacing w:line="256" w:lineRule="auto"/>
        <w:rPr>
          <w:color w:val="000000" w:themeColor="text1"/>
          <w:sz w:val="24"/>
          <w:szCs w:val="24"/>
          <w:lang w:val="en-IN"/>
        </w:rPr>
      </w:pPr>
      <w:r w:rsidRPr="006C5830">
        <w:rPr>
          <w:color w:val="000000" w:themeColor="text1"/>
          <w:sz w:val="24"/>
          <w:szCs w:val="24"/>
          <w:lang w:val="en-IN"/>
        </w:rPr>
        <w:t>Unusual outbound network traffic</w:t>
      </w:r>
    </w:p>
    <w:p w14:paraId="618D069F" w14:textId="77777777" w:rsidR="006C5830" w:rsidRPr="006C5830" w:rsidRDefault="006C5830" w:rsidP="006C5830">
      <w:pPr>
        <w:numPr>
          <w:ilvl w:val="0"/>
          <w:numId w:val="19"/>
        </w:numPr>
        <w:spacing w:line="256" w:lineRule="auto"/>
        <w:rPr>
          <w:color w:val="000000" w:themeColor="text1"/>
          <w:sz w:val="24"/>
          <w:szCs w:val="24"/>
          <w:lang w:val="en-IN"/>
        </w:rPr>
      </w:pPr>
      <w:r w:rsidRPr="006C5830">
        <w:rPr>
          <w:color w:val="000000" w:themeColor="text1"/>
          <w:sz w:val="24"/>
          <w:szCs w:val="24"/>
          <w:lang w:val="en-IN"/>
        </w:rPr>
        <w:t>Login from a foreign country at odd hours</w:t>
      </w:r>
    </w:p>
    <w:p w14:paraId="7A43FBD1" w14:textId="2931588B" w:rsidR="006C5830" w:rsidRPr="006C5830" w:rsidRDefault="006C5830" w:rsidP="006C5830">
      <w:pPr>
        <w:spacing w:line="256" w:lineRule="auto"/>
        <w:ind w:left="360"/>
        <w:rPr>
          <w:color w:val="000000" w:themeColor="text1"/>
          <w:sz w:val="24"/>
          <w:szCs w:val="24"/>
          <w:lang w:val="en-IN"/>
        </w:rPr>
      </w:pPr>
    </w:p>
    <w:p w14:paraId="1D207D02" w14:textId="61731ED9" w:rsidR="006C5830" w:rsidRPr="006C5830" w:rsidRDefault="006C5830" w:rsidP="006C5830">
      <w:pPr>
        <w:spacing w:line="256" w:lineRule="auto"/>
        <w:ind w:left="360"/>
        <w:rPr>
          <w:b/>
          <w:bCs/>
          <w:color w:val="000000" w:themeColor="text1"/>
          <w:sz w:val="24"/>
          <w:szCs w:val="24"/>
          <w:lang w:val="en-IN"/>
        </w:rPr>
      </w:pPr>
      <w:r w:rsidRPr="006C5830">
        <w:rPr>
          <w:b/>
          <w:bCs/>
          <w:color w:val="000000" w:themeColor="text1"/>
          <w:sz w:val="24"/>
          <w:szCs w:val="24"/>
          <w:lang w:val="en-IN"/>
        </w:rPr>
        <w:t>Why Alerts Matter</w:t>
      </w:r>
    </w:p>
    <w:p w14:paraId="026887C7" w14:textId="77777777" w:rsidR="006C5830" w:rsidRPr="006C5830" w:rsidRDefault="006C5830" w:rsidP="006C5830">
      <w:pPr>
        <w:spacing w:line="256" w:lineRule="auto"/>
        <w:ind w:left="360"/>
        <w:rPr>
          <w:color w:val="000000" w:themeColor="text1"/>
          <w:sz w:val="24"/>
          <w:szCs w:val="24"/>
          <w:lang w:val="en-IN"/>
        </w:rPr>
      </w:pPr>
      <w:r w:rsidRPr="006C5830">
        <w:rPr>
          <w:color w:val="000000" w:themeColor="text1"/>
          <w:sz w:val="24"/>
          <w:szCs w:val="24"/>
          <w:lang w:val="en-IN"/>
        </w:rPr>
        <w:t>Alerts help SOC teams:</w:t>
      </w:r>
    </w:p>
    <w:p w14:paraId="7F2D8CCB" w14:textId="77777777" w:rsidR="006C5830" w:rsidRPr="006C5830" w:rsidRDefault="006C5830" w:rsidP="006C5830">
      <w:pPr>
        <w:numPr>
          <w:ilvl w:val="0"/>
          <w:numId w:val="20"/>
        </w:numPr>
        <w:spacing w:line="256" w:lineRule="auto"/>
        <w:rPr>
          <w:color w:val="000000" w:themeColor="text1"/>
          <w:sz w:val="24"/>
          <w:szCs w:val="24"/>
          <w:lang w:val="en-IN"/>
        </w:rPr>
      </w:pPr>
      <w:r w:rsidRPr="006C5830">
        <w:rPr>
          <w:color w:val="000000" w:themeColor="text1"/>
          <w:sz w:val="24"/>
          <w:szCs w:val="24"/>
          <w:lang w:val="en-IN"/>
        </w:rPr>
        <w:t>Detect cyber threats early</w:t>
      </w:r>
    </w:p>
    <w:p w14:paraId="117F4E19" w14:textId="31C49F1D" w:rsidR="006C5830" w:rsidRPr="006C5830" w:rsidRDefault="006C5830" w:rsidP="006C5830">
      <w:pPr>
        <w:numPr>
          <w:ilvl w:val="0"/>
          <w:numId w:val="20"/>
        </w:numPr>
        <w:spacing w:line="256" w:lineRule="auto"/>
        <w:rPr>
          <w:color w:val="000000" w:themeColor="text1"/>
          <w:sz w:val="24"/>
          <w:szCs w:val="24"/>
          <w:lang w:val="en-IN"/>
        </w:rPr>
      </w:pPr>
      <w:r w:rsidRPr="006C5830">
        <w:rPr>
          <w:color w:val="000000" w:themeColor="text1"/>
          <w:sz w:val="24"/>
          <w:szCs w:val="24"/>
          <w:lang w:val="en-IN"/>
        </w:rPr>
        <w:t>Investigate unusual Behavior</w:t>
      </w:r>
    </w:p>
    <w:p w14:paraId="5BE3D359" w14:textId="77777777" w:rsidR="006C5830" w:rsidRPr="006C5830" w:rsidRDefault="006C5830" w:rsidP="006C5830">
      <w:pPr>
        <w:numPr>
          <w:ilvl w:val="0"/>
          <w:numId w:val="20"/>
        </w:numPr>
        <w:spacing w:line="256" w:lineRule="auto"/>
        <w:rPr>
          <w:color w:val="000000" w:themeColor="text1"/>
          <w:sz w:val="24"/>
          <w:szCs w:val="24"/>
          <w:lang w:val="en-IN"/>
        </w:rPr>
      </w:pPr>
      <w:r w:rsidRPr="006C5830">
        <w:rPr>
          <w:color w:val="000000" w:themeColor="text1"/>
          <w:sz w:val="24"/>
          <w:szCs w:val="24"/>
          <w:lang w:val="en-IN"/>
        </w:rPr>
        <w:t>Prevent damage by responding quickly</w:t>
      </w:r>
    </w:p>
    <w:p w14:paraId="4E2FD4FF" w14:textId="77777777" w:rsidR="006C5830" w:rsidRPr="006C5830" w:rsidRDefault="006C5830" w:rsidP="006C5830">
      <w:pPr>
        <w:numPr>
          <w:ilvl w:val="0"/>
          <w:numId w:val="20"/>
        </w:numPr>
        <w:spacing w:line="256" w:lineRule="auto"/>
        <w:rPr>
          <w:color w:val="000000" w:themeColor="text1"/>
          <w:sz w:val="24"/>
          <w:szCs w:val="24"/>
          <w:lang w:val="en-IN"/>
        </w:rPr>
      </w:pPr>
      <w:r w:rsidRPr="006C5830">
        <w:rPr>
          <w:color w:val="000000" w:themeColor="text1"/>
          <w:sz w:val="24"/>
          <w:szCs w:val="24"/>
          <w:lang w:val="en-IN"/>
        </w:rPr>
        <w:t>Maintain continuous monitoring</w:t>
      </w:r>
    </w:p>
    <w:p w14:paraId="1C0B2869" w14:textId="18734C04" w:rsidR="006C5830" w:rsidRPr="006C5830" w:rsidRDefault="006C5830" w:rsidP="006C5830">
      <w:pPr>
        <w:spacing w:line="256" w:lineRule="auto"/>
        <w:ind w:left="360"/>
        <w:rPr>
          <w:color w:val="000000" w:themeColor="text1"/>
          <w:sz w:val="24"/>
          <w:szCs w:val="24"/>
          <w:lang w:val="en-IN"/>
        </w:rPr>
      </w:pPr>
    </w:p>
    <w:p w14:paraId="7319FB97" w14:textId="414F007D" w:rsidR="006C5830" w:rsidRPr="006C5830" w:rsidRDefault="006C5830" w:rsidP="006C5830">
      <w:pPr>
        <w:spacing w:line="256" w:lineRule="auto"/>
        <w:ind w:left="360"/>
        <w:rPr>
          <w:b/>
          <w:bCs/>
          <w:color w:val="000000" w:themeColor="text1"/>
          <w:sz w:val="24"/>
          <w:szCs w:val="24"/>
          <w:lang w:val="en-IN"/>
        </w:rPr>
      </w:pPr>
      <w:r w:rsidRPr="006C5830">
        <w:rPr>
          <w:b/>
          <w:bCs/>
          <w:color w:val="000000" w:themeColor="text1"/>
          <w:sz w:val="24"/>
          <w:szCs w:val="24"/>
          <w:lang w:val="en-IN"/>
        </w:rPr>
        <w:t>Where Alerts Come From</w:t>
      </w:r>
    </w:p>
    <w:p w14:paraId="46D5B994" w14:textId="77777777" w:rsidR="006C5830" w:rsidRPr="006C5830" w:rsidRDefault="006C5830" w:rsidP="006C5830">
      <w:pPr>
        <w:numPr>
          <w:ilvl w:val="0"/>
          <w:numId w:val="21"/>
        </w:numPr>
        <w:spacing w:line="256" w:lineRule="auto"/>
        <w:rPr>
          <w:color w:val="000000" w:themeColor="text1"/>
          <w:sz w:val="24"/>
          <w:szCs w:val="24"/>
          <w:lang w:val="en-IN"/>
        </w:rPr>
      </w:pPr>
      <w:r w:rsidRPr="006C5830">
        <w:rPr>
          <w:color w:val="000000" w:themeColor="text1"/>
          <w:sz w:val="24"/>
          <w:szCs w:val="24"/>
          <w:lang w:val="en-IN"/>
        </w:rPr>
        <w:t>SIEM tools (Elastic Security, Splunk)</w:t>
      </w:r>
    </w:p>
    <w:p w14:paraId="103D47FF" w14:textId="77777777" w:rsidR="006C5830" w:rsidRPr="006C5830" w:rsidRDefault="006C5830" w:rsidP="006C5830">
      <w:pPr>
        <w:numPr>
          <w:ilvl w:val="0"/>
          <w:numId w:val="21"/>
        </w:numPr>
        <w:spacing w:line="256" w:lineRule="auto"/>
        <w:rPr>
          <w:color w:val="000000" w:themeColor="text1"/>
          <w:sz w:val="24"/>
          <w:szCs w:val="24"/>
          <w:lang w:val="en-IN"/>
        </w:rPr>
      </w:pPr>
      <w:r w:rsidRPr="006C5830">
        <w:rPr>
          <w:color w:val="000000" w:themeColor="text1"/>
          <w:sz w:val="24"/>
          <w:szCs w:val="24"/>
          <w:lang w:val="en-IN"/>
        </w:rPr>
        <w:t>EDR tools (Velociraptor, CrowdStrike)</w:t>
      </w:r>
    </w:p>
    <w:p w14:paraId="19FFC453" w14:textId="77777777" w:rsidR="006C5830" w:rsidRPr="006C5830" w:rsidRDefault="006C5830" w:rsidP="006C5830">
      <w:pPr>
        <w:numPr>
          <w:ilvl w:val="0"/>
          <w:numId w:val="21"/>
        </w:numPr>
        <w:spacing w:line="256" w:lineRule="auto"/>
        <w:rPr>
          <w:color w:val="000000" w:themeColor="text1"/>
          <w:sz w:val="24"/>
          <w:szCs w:val="24"/>
          <w:lang w:val="en-IN"/>
        </w:rPr>
      </w:pPr>
      <w:r w:rsidRPr="006C5830">
        <w:rPr>
          <w:color w:val="000000" w:themeColor="text1"/>
          <w:sz w:val="24"/>
          <w:szCs w:val="24"/>
          <w:lang w:val="en-IN"/>
        </w:rPr>
        <w:t>Threat Intelligence tools (OTX)</w:t>
      </w:r>
    </w:p>
    <w:p w14:paraId="041B70F5" w14:textId="77777777" w:rsidR="006C5830" w:rsidRPr="006C5830" w:rsidRDefault="006C5830" w:rsidP="006C5830">
      <w:pPr>
        <w:numPr>
          <w:ilvl w:val="0"/>
          <w:numId w:val="21"/>
        </w:numPr>
        <w:spacing w:line="256" w:lineRule="auto"/>
        <w:rPr>
          <w:color w:val="000000" w:themeColor="text1"/>
          <w:sz w:val="24"/>
          <w:szCs w:val="24"/>
          <w:lang w:val="en-IN"/>
        </w:rPr>
      </w:pPr>
      <w:r w:rsidRPr="006C5830">
        <w:rPr>
          <w:color w:val="000000" w:themeColor="text1"/>
          <w:sz w:val="24"/>
          <w:szCs w:val="24"/>
          <w:lang w:val="en-IN"/>
        </w:rPr>
        <w:t>Firewalls, IDS/IPS, antivirus</w:t>
      </w:r>
    </w:p>
    <w:p w14:paraId="7AAF58CE" w14:textId="77777777" w:rsidR="006C5830" w:rsidRPr="006C5830" w:rsidRDefault="006C5830" w:rsidP="00790030">
      <w:pPr>
        <w:spacing w:after="240" w:line="256" w:lineRule="auto"/>
        <w:ind w:left="360"/>
        <w:rPr>
          <w:color w:val="000000" w:themeColor="text1"/>
          <w:sz w:val="24"/>
          <w:szCs w:val="24"/>
          <w:lang w:val="en-IN"/>
        </w:rPr>
      </w:pPr>
    </w:p>
    <w:p w14:paraId="1AC0CF5C" w14:textId="77777777" w:rsidR="00790030" w:rsidRPr="00790030" w:rsidRDefault="00790030" w:rsidP="00790030">
      <w:pPr>
        <w:spacing w:after="240" w:line="256" w:lineRule="auto"/>
        <w:ind w:left="360"/>
        <w:rPr>
          <w:sz w:val="24"/>
          <w:szCs w:val="24"/>
          <w:lang w:val="en-IN"/>
        </w:rPr>
      </w:pPr>
      <w:r w:rsidRPr="00790030">
        <w:rPr>
          <w:b/>
          <w:bCs/>
          <w:sz w:val="24"/>
          <w:szCs w:val="24"/>
          <w:lang w:val="en-IN"/>
        </w:rPr>
        <w:t>Alert triage</w:t>
      </w:r>
      <w:r w:rsidRPr="00790030">
        <w:rPr>
          <w:sz w:val="24"/>
          <w:szCs w:val="24"/>
          <w:lang w:val="en-IN"/>
        </w:rPr>
        <w:t xml:space="preserve"> is the process of </w:t>
      </w:r>
      <w:r w:rsidRPr="00790030">
        <w:rPr>
          <w:b/>
          <w:bCs/>
          <w:sz w:val="24"/>
          <w:szCs w:val="24"/>
          <w:lang w:val="en-IN"/>
        </w:rPr>
        <w:t>evaluating and prioritizing security alerts</w:t>
      </w:r>
      <w:r w:rsidRPr="00790030">
        <w:rPr>
          <w:sz w:val="24"/>
          <w:szCs w:val="24"/>
          <w:lang w:val="en-IN"/>
        </w:rPr>
        <w:t xml:space="preserve"> generated by monitoring systems. Not all alerts are critical—some may be false positives. Triage helps SOC analysts decide:</w:t>
      </w:r>
    </w:p>
    <w:p w14:paraId="71DFC8B2" w14:textId="77777777" w:rsidR="00790030" w:rsidRPr="00790030" w:rsidRDefault="00790030" w:rsidP="00790030">
      <w:pPr>
        <w:numPr>
          <w:ilvl w:val="0"/>
          <w:numId w:val="10"/>
        </w:numPr>
        <w:spacing w:line="256" w:lineRule="auto"/>
        <w:rPr>
          <w:sz w:val="24"/>
          <w:szCs w:val="24"/>
          <w:lang w:val="en-IN"/>
        </w:rPr>
      </w:pPr>
      <w:r w:rsidRPr="00790030">
        <w:rPr>
          <w:sz w:val="24"/>
          <w:szCs w:val="24"/>
          <w:lang w:val="en-IN"/>
        </w:rPr>
        <w:lastRenderedPageBreak/>
        <w:t>Which alerts need immediate attention (High priority).</w:t>
      </w:r>
    </w:p>
    <w:p w14:paraId="3123516C" w14:textId="77777777" w:rsidR="00790030" w:rsidRPr="00790030" w:rsidRDefault="00790030" w:rsidP="00790030">
      <w:pPr>
        <w:numPr>
          <w:ilvl w:val="0"/>
          <w:numId w:val="10"/>
        </w:numPr>
        <w:spacing w:line="256" w:lineRule="auto"/>
        <w:rPr>
          <w:sz w:val="24"/>
          <w:szCs w:val="24"/>
          <w:lang w:val="en-IN"/>
        </w:rPr>
      </w:pPr>
      <w:r w:rsidRPr="00790030">
        <w:rPr>
          <w:sz w:val="24"/>
          <w:szCs w:val="24"/>
          <w:lang w:val="en-IN"/>
        </w:rPr>
        <w:t>Which can be safely ignored or marked as false positives.</w:t>
      </w:r>
    </w:p>
    <w:p w14:paraId="32F76058" w14:textId="77777777" w:rsidR="00790030" w:rsidRDefault="00790030" w:rsidP="00790030">
      <w:pPr>
        <w:numPr>
          <w:ilvl w:val="0"/>
          <w:numId w:val="10"/>
        </w:numPr>
        <w:spacing w:line="256" w:lineRule="auto"/>
        <w:rPr>
          <w:sz w:val="24"/>
          <w:szCs w:val="24"/>
          <w:lang w:val="en-IN"/>
        </w:rPr>
      </w:pPr>
      <w:r w:rsidRPr="00790030">
        <w:rPr>
          <w:sz w:val="24"/>
          <w:szCs w:val="24"/>
          <w:lang w:val="en-IN"/>
        </w:rPr>
        <w:t xml:space="preserve">Which require automated validation using threat intelligence (e.g., checking file hashes in </w:t>
      </w:r>
      <w:proofErr w:type="spellStart"/>
      <w:r w:rsidRPr="00790030">
        <w:rPr>
          <w:sz w:val="24"/>
          <w:szCs w:val="24"/>
          <w:lang w:val="en-IN"/>
        </w:rPr>
        <w:t>VirusTotal</w:t>
      </w:r>
      <w:proofErr w:type="spellEnd"/>
      <w:r w:rsidRPr="00790030">
        <w:rPr>
          <w:sz w:val="24"/>
          <w:szCs w:val="24"/>
          <w:lang w:val="en-IN"/>
        </w:rPr>
        <w:t>).</w:t>
      </w:r>
    </w:p>
    <w:p w14:paraId="3392C3C7" w14:textId="77777777" w:rsidR="00790030" w:rsidRPr="00790030" w:rsidRDefault="00790030" w:rsidP="00790030">
      <w:pPr>
        <w:spacing w:line="256" w:lineRule="auto"/>
        <w:ind w:left="720"/>
        <w:rPr>
          <w:sz w:val="24"/>
          <w:szCs w:val="24"/>
          <w:lang w:val="en-IN"/>
        </w:rPr>
      </w:pPr>
    </w:p>
    <w:p w14:paraId="5737EE14" w14:textId="77777777" w:rsidR="00790030" w:rsidRPr="00790030" w:rsidRDefault="00790030" w:rsidP="00790030">
      <w:pPr>
        <w:spacing w:after="240" w:line="256" w:lineRule="auto"/>
        <w:ind w:left="360"/>
        <w:rPr>
          <w:sz w:val="24"/>
          <w:szCs w:val="24"/>
          <w:lang w:val="en-IN"/>
        </w:rPr>
      </w:pPr>
      <w:r w:rsidRPr="00790030">
        <w:rPr>
          <w:b/>
          <w:bCs/>
          <w:sz w:val="24"/>
          <w:szCs w:val="24"/>
          <w:lang w:val="en-IN"/>
        </w:rPr>
        <w:t>Key Objectives of Alert Triage:</w:t>
      </w:r>
    </w:p>
    <w:p w14:paraId="17B55481" w14:textId="77777777" w:rsidR="00790030" w:rsidRPr="00790030" w:rsidRDefault="00790030" w:rsidP="00790030">
      <w:pPr>
        <w:numPr>
          <w:ilvl w:val="0"/>
          <w:numId w:val="11"/>
        </w:numPr>
        <w:spacing w:line="240" w:lineRule="auto"/>
        <w:rPr>
          <w:lang w:val="en-IN"/>
        </w:rPr>
      </w:pPr>
      <w:r w:rsidRPr="00790030">
        <w:rPr>
          <w:lang w:val="en-IN"/>
        </w:rPr>
        <w:t>Reduce response time to real threats.</w:t>
      </w:r>
    </w:p>
    <w:p w14:paraId="2277872C" w14:textId="77777777" w:rsidR="00790030" w:rsidRPr="00790030" w:rsidRDefault="00790030" w:rsidP="00790030">
      <w:pPr>
        <w:numPr>
          <w:ilvl w:val="0"/>
          <w:numId w:val="11"/>
        </w:numPr>
        <w:spacing w:line="240" w:lineRule="auto"/>
        <w:rPr>
          <w:lang w:val="en-IN"/>
        </w:rPr>
      </w:pPr>
      <w:r w:rsidRPr="00790030">
        <w:rPr>
          <w:lang w:val="en-IN"/>
        </w:rPr>
        <w:t>Ensure critical threats are escalated promptly.</w:t>
      </w:r>
    </w:p>
    <w:p w14:paraId="5E896033" w14:textId="77777777" w:rsidR="00790030" w:rsidRDefault="00790030" w:rsidP="00790030">
      <w:pPr>
        <w:numPr>
          <w:ilvl w:val="0"/>
          <w:numId w:val="11"/>
        </w:numPr>
        <w:spacing w:line="240" w:lineRule="auto"/>
        <w:rPr>
          <w:lang w:val="en-IN"/>
        </w:rPr>
      </w:pPr>
      <w:r w:rsidRPr="00790030">
        <w:rPr>
          <w:lang w:val="en-IN"/>
        </w:rPr>
        <w:t>Minimize analyst fatigue from overwhelming alert volumes.</w:t>
      </w:r>
    </w:p>
    <w:p w14:paraId="37A03D75" w14:textId="77777777" w:rsidR="00790030" w:rsidRPr="00790030" w:rsidRDefault="00790030" w:rsidP="00790030">
      <w:pPr>
        <w:spacing w:line="240" w:lineRule="auto"/>
        <w:ind w:left="720"/>
        <w:rPr>
          <w:lang w:val="en-IN"/>
        </w:rPr>
      </w:pPr>
    </w:p>
    <w:p w14:paraId="573C6DBA" w14:textId="77777777" w:rsidR="00790030" w:rsidRPr="00790030" w:rsidRDefault="00790030" w:rsidP="00790030">
      <w:pPr>
        <w:spacing w:after="240" w:line="256" w:lineRule="auto"/>
        <w:ind w:left="360"/>
        <w:rPr>
          <w:lang w:val="en-IN"/>
        </w:rPr>
      </w:pPr>
      <w:r w:rsidRPr="00790030">
        <w:rPr>
          <w:b/>
          <w:bCs/>
          <w:sz w:val="24"/>
          <w:szCs w:val="24"/>
          <w:lang w:val="en-IN"/>
        </w:rPr>
        <w:t>Example:</w:t>
      </w:r>
      <w:r w:rsidRPr="00790030">
        <w:rPr>
          <w:lang w:val="en-IN"/>
        </w:rPr>
        <w:br/>
        <w:t xml:space="preserve">A Wazuh alert reports a suspicious file download from IP 192.168.1.102. Through triage, analysts determine whether it’s malicious, then automate validation via </w:t>
      </w:r>
      <w:proofErr w:type="spellStart"/>
      <w:r w:rsidRPr="00790030">
        <w:rPr>
          <w:lang w:val="en-IN"/>
        </w:rPr>
        <w:t>VirusTotal</w:t>
      </w:r>
      <w:proofErr w:type="spellEnd"/>
      <w:r w:rsidRPr="00790030">
        <w:rPr>
          <w:lang w:val="en-IN"/>
        </w:rPr>
        <w:t xml:space="preserve"> using </w:t>
      </w:r>
      <w:proofErr w:type="spellStart"/>
      <w:r w:rsidRPr="00790030">
        <w:rPr>
          <w:lang w:val="en-IN"/>
        </w:rPr>
        <w:t>TheHive</w:t>
      </w:r>
      <w:proofErr w:type="spellEnd"/>
      <w:r w:rsidRPr="00790030">
        <w:rPr>
          <w:lang w:val="en-IN"/>
        </w:rPr>
        <w:t xml:space="preserve"> before taking action.</w:t>
      </w:r>
    </w:p>
    <w:p w14:paraId="32E57C45" w14:textId="38E47F41" w:rsidR="00816A1C" w:rsidRDefault="00816A1C" w:rsidP="00790030">
      <w:pPr>
        <w:spacing w:after="240" w:line="256" w:lineRule="auto"/>
        <w:ind w:left="360"/>
        <w:rPr>
          <w:sz w:val="24"/>
          <w:szCs w:val="24"/>
        </w:rPr>
      </w:pPr>
      <w:r>
        <w:t xml:space="preserve"> </w:t>
      </w:r>
    </w:p>
    <w:p w14:paraId="28DD4201" w14:textId="774D6E71" w:rsidR="00816A1C" w:rsidRDefault="00816A1C" w:rsidP="00816A1C">
      <w:pPr>
        <w:spacing w:before="240" w:after="60" w:line="256" w:lineRule="auto"/>
        <w:rPr>
          <w:b/>
          <w:bCs/>
          <w:color w:val="0070C0"/>
          <w:sz w:val="28"/>
          <w:szCs w:val="28"/>
        </w:rPr>
      </w:pPr>
      <w:r w:rsidRPr="00C10D99">
        <w:rPr>
          <w:b/>
          <w:bCs/>
          <w:color w:val="0070C0"/>
          <w:sz w:val="28"/>
          <w:szCs w:val="28"/>
        </w:rPr>
        <w:t>Overview of the Task</w:t>
      </w:r>
    </w:p>
    <w:p w14:paraId="7983C064" w14:textId="16EB16A8" w:rsidR="00C10D99" w:rsidRDefault="00C10D99" w:rsidP="00C10D99">
      <w:pPr>
        <w:spacing w:before="240" w:after="60" w:line="256" w:lineRule="auto"/>
        <w:jc w:val="both"/>
        <w:rPr>
          <w:color w:val="000000" w:themeColor="text1"/>
          <w:sz w:val="24"/>
          <w:szCs w:val="24"/>
        </w:rPr>
      </w:pPr>
      <w:r w:rsidRPr="00C10D99">
        <w:rPr>
          <w:color w:val="000000" w:themeColor="text1"/>
          <w:sz w:val="24"/>
          <w:szCs w:val="24"/>
        </w:rPr>
        <w:t xml:space="preserve">The task involves alert triage with automation in a Security Operations Centre (SOC) environment. It focuses on identifying, prioritizing, and validating security alerts using tools like </w:t>
      </w:r>
      <w:proofErr w:type="spellStart"/>
      <w:r w:rsidRPr="00C10D99">
        <w:rPr>
          <w:color w:val="000000" w:themeColor="text1"/>
          <w:sz w:val="24"/>
          <w:szCs w:val="24"/>
        </w:rPr>
        <w:t>Wazuh</w:t>
      </w:r>
      <w:proofErr w:type="spellEnd"/>
      <w:r w:rsidRPr="00C10D99">
        <w:rPr>
          <w:color w:val="000000" w:themeColor="text1"/>
          <w:sz w:val="24"/>
          <w:szCs w:val="24"/>
        </w:rPr>
        <w:t xml:space="preserve">, </w:t>
      </w:r>
      <w:proofErr w:type="spellStart"/>
      <w:r w:rsidRPr="00C10D99">
        <w:rPr>
          <w:color w:val="000000" w:themeColor="text1"/>
          <w:sz w:val="24"/>
          <w:szCs w:val="24"/>
        </w:rPr>
        <w:t>TheHive</w:t>
      </w:r>
      <w:proofErr w:type="spellEnd"/>
      <w:r w:rsidRPr="00C10D99">
        <w:rPr>
          <w:color w:val="000000" w:themeColor="text1"/>
          <w:sz w:val="24"/>
          <w:szCs w:val="24"/>
        </w:rPr>
        <w:t xml:space="preserve">, and </w:t>
      </w:r>
      <w:proofErr w:type="spellStart"/>
      <w:r w:rsidRPr="00C10D99">
        <w:rPr>
          <w:color w:val="000000" w:themeColor="text1"/>
          <w:sz w:val="24"/>
          <w:szCs w:val="24"/>
        </w:rPr>
        <w:t>VirusTotal</w:t>
      </w:r>
      <w:proofErr w:type="spellEnd"/>
      <w:r w:rsidRPr="00C10D99">
        <w:rPr>
          <w:color w:val="000000" w:themeColor="text1"/>
          <w:sz w:val="24"/>
          <w:szCs w:val="24"/>
        </w:rPr>
        <w:t>. The goal is to efficiently investigate suspicious activities (e.g., file downloads, malware alerts) and reduce manual workload by automating threat intelligence checks, ensuring faster and more accurate incident response.</w:t>
      </w:r>
    </w:p>
    <w:p w14:paraId="1AB4FE40" w14:textId="77777777" w:rsidR="00790030" w:rsidRPr="00790030" w:rsidRDefault="00790030" w:rsidP="00790030">
      <w:pPr>
        <w:spacing w:before="240" w:after="60" w:line="256" w:lineRule="auto"/>
        <w:jc w:val="both"/>
        <w:rPr>
          <w:b/>
          <w:bCs/>
          <w:color w:val="4472C4" w:themeColor="accent1"/>
          <w:sz w:val="28"/>
          <w:szCs w:val="28"/>
          <w:lang w:val="en-IN"/>
        </w:rPr>
      </w:pPr>
      <w:r w:rsidRPr="00790030">
        <w:rPr>
          <w:b/>
          <w:bCs/>
          <w:color w:val="4472C4" w:themeColor="accent1"/>
          <w:sz w:val="28"/>
          <w:szCs w:val="28"/>
          <w:lang w:val="en-IN"/>
        </w:rPr>
        <w:t>Step-by-Step Process</w:t>
      </w:r>
    </w:p>
    <w:p w14:paraId="2C8AA615" w14:textId="77777777" w:rsidR="00790030" w:rsidRPr="00790030" w:rsidRDefault="00790030" w:rsidP="006C5830">
      <w:pPr>
        <w:spacing w:before="240" w:line="256" w:lineRule="auto"/>
        <w:jc w:val="both"/>
        <w:rPr>
          <w:b/>
          <w:bCs/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t>Step 1: Understand the Alert</w:t>
      </w:r>
    </w:p>
    <w:p w14:paraId="5E123C62" w14:textId="77777777" w:rsidR="00790030" w:rsidRPr="00790030" w:rsidRDefault="00790030" w:rsidP="006C5830">
      <w:pPr>
        <w:numPr>
          <w:ilvl w:val="0"/>
          <w:numId w:val="12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t>Action:</w:t>
      </w:r>
      <w:r w:rsidRPr="00790030">
        <w:rPr>
          <w:color w:val="000000" w:themeColor="text1"/>
          <w:sz w:val="24"/>
          <w:szCs w:val="24"/>
          <w:lang w:val="en-IN"/>
        </w:rPr>
        <w:t xml:space="preserve"> Open Wazuh dashboard → Navigate to </w:t>
      </w:r>
      <w:r w:rsidRPr="00790030">
        <w:rPr>
          <w:b/>
          <w:bCs/>
          <w:color w:val="000000" w:themeColor="text1"/>
          <w:sz w:val="24"/>
          <w:szCs w:val="24"/>
          <w:lang w:val="en-IN"/>
        </w:rPr>
        <w:t>Active Alerts</w:t>
      </w:r>
      <w:r w:rsidRPr="00790030">
        <w:rPr>
          <w:color w:val="000000" w:themeColor="text1"/>
          <w:sz w:val="24"/>
          <w:szCs w:val="24"/>
          <w:lang w:val="en-IN"/>
        </w:rPr>
        <w:t>.</w:t>
      </w:r>
    </w:p>
    <w:p w14:paraId="7CA363C0" w14:textId="77777777" w:rsidR="00790030" w:rsidRPr="00790030" w:rsidRDefault="00790030" w:rsidP="006C5830">
      <w:pPr>
        <w:numPr>
          <w:ilvl w:val="0"/>
          <w:numId w:val="12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t>Example Alert:</w:t>
      </w:r>
    </w:p>
    <w:tbl>
      <w:tblPr>
        <w:tblW w:w="7466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781"/>
        <w:gridCol w:w="2054"/>
        <w:gridCol w:w="1156"/>
        <w:gridCol w:w="1033"/>
      </w:tblGrid>
      <w:tr w:rsidR="00790030" w:rsidRPr="00790030" w14:paraId="5B75DD86" w14:textId="77777777" w:rsidTr="007A2D8F">
        <w:trPr>
          <w:trHeight w:val="677"/>
          <w:tblHeader/>
          <w:tblCellSpacing w:w="15" w:type="dxa"/>
        </w:trPr>
        <w:tc>
          <w:tcPr>
            <w:tcW w:w="1397" w:type="dxa"/>
            <w:vAlign w:val="center"/>
            <w:hideMark/>
          </w:tcPr>
          <w:p w14:paraId="2336A906" w14:textId="77777777" w:rsidR="00790030" w:rsidRPr="00790030" w:rsidRDefault="00790030" w:rsidP="006C5830">
            <w:pPr>
              <w:spacing w:before="240" w:line="256" w:lineRule="auto"/>
              <w:jc w:val="both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Alert ID</w:t>
            </w:r>
          </w:p>
        </w:tc>
        <w:tc>
          <w:tcPr>
            <w:tcW w:w="1751" w:type="dxa"/>
            <w:vAlign w:val="center"/>
            <w:hideMark/>
          </w:tcPr>
          <w:p w14:paraId="02FF10CB" w14:textId="77777777" w:rsidR="00790030" w:rsidRPr="00790030" w:rsidRDefault="00790030" w:rsidP="006C5830">
            <w:pPr>
              <w:spacing w:before="240" w:line="256" w:lineRule="auto"/>
              <w:jc w:val="both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33E569" w14:textId="77777777" w:rsidR="00790030" w:rsidRPr="00790030" w:rsidRDefault="00790030" w:rsidP="006C5830">
            <w:pPr>
              <w:spacing w:before="240" w:line="256" w:lineRule="auto"/>
              <w:jc w:val="both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14:paraId="77F4A052" w14:textId="77777777" w:rsidR="00790030" w:rsidRPr="00790030" w:rsidRDefault="00790030" w:rsidP="006C5830">
            <w:pPr>
              <w:spacing w:before="240" w:line="256" w:lineRule="auto"/>
              <w:jc w:val="both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EB75CF3" w14:textId="77777777" w:rsidR="00790030" w:rsidRPr="00790030" w:rsidRDefault="00790030" w:rsidP="006C5830">
            <w:pPr>
              <w:spacing w:before="240" w:line="256" w:lineRule="auto"/>
              <w:jc w:val="both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Status</w:t>
            </w:r>
          </w:p>
        </w:tc>
      </w:tr>
      <w:tr w:rsidR="00790030" w:rsidRPr="00790030" w14:paraId="4484BBAF" w14:textId="77777777" w:rsidTr="007A2D8F">
        <w:trPr>
          <w:trHeight w:val="999"/>
          <w:tblCellSpacing w:w="15" w:type="dxa"/>
        </w:trPr>
        <w:tc>
          <w:tcPr>
            <w:tcW w:w="1397" w:type="dxa"/>
            <w:vAlign w:val="center"/>
            <w:hideMark/>
          </w:tcPr>
          <w:p w14:paraId="53C03246" w14:textId="77777777" w:rsidR="00790030" w:rsidRPr="00790030" w:rsidRDefault="00790030" w:rsidP="006C5830">
            <w:pPr>
              <w:spacing w:before="24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005</w:t>
            </w:r>
          </w:p>
        </w:tc>
        <w:tc>
          <w:tcPr>
            <w:tcW w:w="1751" w:type="dxa"/>
            <w:vAlign w:val="center"/>
            <w:hideMark/>
          </w:tcPr>
          <w:p w14:paraId="0F55840B" w14:textId="77777777" w:rsidR="00790030" w:rsidRPr="00790030" w:rsidRDefault="00790030" w:rsidP="006C5830">
            <w:pPr>
              <w:spacing w:before="24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File Download</w:t>
            </w:r>
          </w:p>
        </w:tc>
        <w:tc>
          <w:tcPr>
            <w:tcW w:w="0" w:type="auto"/>
            <w:vAlign w:val="center"/>
            <w:hideMark/>
          </w:tcPr>
          <w:p w14:paraId="5EB760F4" w14:textId="77777777" w:rsidR="00790030" w:rsidRPr="00790030" w:rsidRDefault="00790030" w:rsidP="006C5830">
            <w:pPr>
              <w:spacing w:before="24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192.168.1.102</w:t>
            </w:r>
          </w:p>
        </w:tc>
        <w:tc>
          <w:tcPr>
            <w:tcW w:w="0" w:type="auto"/>
            <w:vAlign w:val="center"/>
            <w:hideMark/>
          </w:tcPr>
          <w:p w14:paraId="3C0F4B01" w14:textId="77777777" w:rsidR="00790030" w:rsidRPr="00790030" w:rsidRDefault="00790030" w:rsidP="006C5830">
            <w:pPr>
              <w:spacing w:before="24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1BD4174" w14:textId="77777777" w:rsidR="00790030" w:rsidRPr="00790030" w:rsidRDefault="00790030" w:rsidP="006C5830">
            <w:pPr>
              <w:spacing w:before="24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Open</w:t>
            </w:r>
          </w:p>
        </w:tc>
      </w:tr>
    </w:tbl>
    <w:p w14:paraId="3320F96C" w14:textId="77777777" w:rsidR="00790030" w:rsidRPr="00790030" w:rsidRDefault="00790030" w:rsidP="006C5830">
      <w:pPr>
        <w:numPr>
          <w:ilvl w:val="0"/>
          <w:numId w:val="12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t>Explanation:</w:t>
      </w:r>
      <w:r w:rsidRPr="00790030">
        <w:rPr>
          <w:color w:val="000000" w:themeColor="text1"/>
          <w:sz w:val="24"/>
          <w:szCs w:val="24"/>
          <w:lang w:val="en-IN"/>
        </w:rPr>
        <w:t xml:space="preserve"> Wazuh detects events like file downloads, malware, or suspicious activity. Priority “High” indicates immediate investigation is needed.</w:t>
      </w:r>
    </w:p>
    <w:p w14:paraId="130D7DB4" w14:textId="6EAB5128" w:rsidR="00790030" w:rsidRPr="00790030" w:rsidRDefault="00790030" w:rsidP="006C5830">
      <w:p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</w:p>
    <w:p w14:paraId="079C1139" w14:textId="77777777" w:rsidR="00790030" w:rsidRPr="00790030" w:rsidRDefault="00790030" w:rsidP="006C5830">
      <w:pPr>
        <w:spacing w:before="240" w:line="256" w:lineRule="auto"/>
        <w:jc w:val="both"/>
        <w:rPr>
          <w:b/>
          <w:bCs/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t>Step 2: Investigate the Alert</w:t>
      </w:r>
    </w:p>
    <w:p w14:paraId="094D7F58" w14:textId="77777777" w:rsidR="00790030" w:rsidRPr="00790030" w:rsidRDefault="00790030" w:rsidP="006C5830">
      <w:pPr>
        <w:numPr>
          <w:ilvl w:val="0"/>
          <w:numId w:val="13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lastRenderedPageBreak/>
        <w:t>Check Details:</w:t>
      </w:r>
    </w:p>
    <w:p w14:paraId="7D1AF8F4" w14:textId="77777777" w:rsidR="00790030" w:rsidRPr="00790030" w:rsidRDefault="00790030" w:rsidP="006C5830">
      <w:pPr>
        <w:numPr>
          <w:ilvl w:val="1"/>
          <w:numId w:val="13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color w:val="000000" w:themeColor="text1"/>
          <w:sz w:val="24"/>
          <w:szCs w:val="24"/>
          <w:lang w:val="en-IN"/>
        </w:rPr>
        <w:t>Which file was downloaded?</w:t>
      </w:r>
    </w:p>
    <w:p w14:paraId="0ECDAC5E" w14:textId="77777777" w:rsidR="00790030" w:rsidRPr="00790030" w:rsidRDefault="00790030" w:rsidP="006C5830">
      <w:pPr>
        <w:numPr>
          <w:ilvl w:val="1"/>
          <w:numId w:val="13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color w:val="000000" w:themeColor="text1"/>
          <w:sz w:val="24"/>
          <w:szCs w:val="24"/>
          <w:lang w:val="en-IN"/>
        </w:rPr>
        <w:t>From which URL/IP?</w:t>
      </w:r>
    </w:p>
    <w:p w14:paraId="035A5237" w14:textId="77777777" w:rsidR="00790030" w:rsidRPr="00790030" w:rsidRDefault="00790030" w:rsidP="006C5830">
      <w:pPr>
        <w:numPr>
          <w:ilvl w:val="1"/>
          <w:numId w:val="13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color w:val="000000" w:themeColor="text1"/>
          <w:sz w:val="24"/>
          <w:szCs w:val="24"/>
          <w:lang w:val="en-IN"/>
        </w:rPr>
        <w:t>Any known malicious signatures?</w:t>
      </w:r>
    </w:p>
    <w:p w14:paraId="3B10C712" w14:textId="77777777" w:rsidR="00790030" w:rsidRPr="00790030" w:rsidRDefault="00790030" w:rsidP="006C5830">
      <w:pPr>
        <w:numPr>
          <w:ilvl w:val="0"/>
          <w:numId w:val="13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t>Objective:</w:t>
      </w:r>
      <w:r w:rsidRPr="00790030">
        <w:rPr>
          <w:color w:val="000000" w:themeColor="text1"/>
          <w:sz w:val="24"/>
          <w:szCs w:val="24"/>
          <w:lang w:val="en-IN"/>
        </w:rPr>
        <w:t xml:space="preserve"> Collect enough information for triage before taking automated action.</w:t>
      </w:r>
    </w:p>
    <w:p w14:paraId="0DB1D522" w14:textId="6A7391C0" w:rsidR="00790030" w:rsidRPr="00790030" w:rsidRDefault="00790030" w:rsidP="006C5830">
      <w:p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</w:p>
    <w:p w14:paraId="7A4A39C9" w14:textId="77777777" w:rsidR="00790030" w:rsidRPr="00790030" w:rsidRDefault="00790030" w:rsidP="006C5830">
      <w:pPr>
        <w:spacing w:before="240" w:line="256" w:lineRule="auto"/>
        <w:jc w:val="both"/>
        <w:rPr>
          <w:b/>
          <w:bCs/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t>Step 3: Create a Case in TheHive</w:t>
      </w:r>
    </w:p>
    <w:p w14:paraId="0C97DC51" w14:textId="77777777" w:rsidR="00790030" w:rsidRPr="00790030" w:rsidRDefault="00790030" w:rsidP="006C5830">
      <w:pPr>
        <w:numPr>
          <w:ilvl w:val="0"/>
          <w:numId w:val="14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t>Action:</w:t>
      </w:r>
    </w:p>
    <w:p w14:paraId="38EBD27D" w14:textId="77777777" w:rsidR="00790030" w:rsidRPr="00790030" w:rsidRDefault="00790030" w:rsidP="006C5830">
      <w:pPr>
        <w:numPr>
          <w:ilvl w:val="1"/>
          <w:numId w:val="14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color w:val="000000" w:themeColor="text1"/>
          <w:sz w:val="24"/>
          <w:szCs w:val="24"/>
          <w:lang w:val="en-IN"/>
        </w:rPr>
        <w:t xml:space="preserve">Open TheHive → </w:t>
      </w:r>
      <w:r w:rsidRPr="00790030">
        <w:rPr>
          <w:b/>
          <w:bCs/>
          <w:color w:val="000000" w:themeColor="text1"/>
          <w:sz w:val="24"/>
          <w:szCs w:val="24"/>
          <w:lang w:val="en-IN"/>
        </w:rPr>
        <w:t>New Case</w:t>
      </w:r>
      <w:r w:rsidRPr="00790030">
        <w:rPr>
          <w:color w:val="000000" w:themeColor="text1"/>
          <w:sz w:val="24"/>
          <w:szCs w:val="24"/>
          <w:lang w:val="en-IN"/>
        </w:rPr>
        <w:t xml:space="preserve"> → Fill details:</w:t>
      </w:r>
    </w:p>
    <w:p w14:paraId="49F6CEB1" w14:textId="77777777" w:rsidR="00790030" w:rsidRPr="00790030" w:rsidRDefault="00790030" w:rsidP="006C5830">
      <w:pPr>
        <w:numPr>
          <w:ilvl w:val="2"/>
          <w:numId w:val="14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t>Title:</w:t>
      </w:r>
      <w:r w:rsidRPr="00790030">
        <w:rPr>
          <w:color w:val="000000" w:themeColor="text1"/>
          <w:sz w:val="24"/>
          <w:szCs w:val="24"/>
          <w:lang w:val="en-IN"/>
        </w:rPr>
        <w:t xml:space="preserve"> “Suspicious File Download Alert 005”</w:t>
      </w:r>
    </w:p>
    <w:p w14:paraId="1C642881" w14:textId="77777777" w:rsidR="00790030" w:rsidRPr="00790030" w:rsidRDefault="00790030" w:rsidP="006C5830">
      <w:pPr>
        <w:numPr>
          <w:ilvl w:val="2"/>
          <w:numId w:val="14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t>Description:</w:t>
      </w:r>
      <w:r w:rsidRPr="00790030">
        <w:rPr>
          <w:color w:val="000000" w:themeColor="text1"/>
          <w:sz w:val="24"/>
          <w:szCs w:val="24"/>
          <w:lang w:val="en-IN"/>
        </w:rPr>
        <w:t xml:space="preserve"> Include Wazuh alert details</w:t>
      </w:r>
    </w:p>
    <w:p w14:paraId="4972AC49" w14:textId="77777777" w:rsidR="00790030" w:rsidRPr="00790030" w:rsidRDefault="00790030" w:rsidP="006C5830">
      <w:pPr>
        <w:numPr>
          <w:ilvl w:val="2"/>
          <w:numId w:val="14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t>Tags:</w:t>
      </w:r>
      <w:r w:rsidRPr="00790030">
        <w:rPr>
          <w:color w:val="000000" w:themeColor="text1"/>
          <w:sz w:val="24"/>
          <w:szCs w:val="24"/>
          <w:lang w:val="en-IN"/>
        </w:rPr>
        <w:t xml:space="preserve"> Malware, Automation, File Download</w:t>
      </w:r>
    </w:p>
    <w:p w14:paraId="4F485B0A" w14:textId="77777777" w:rsidR="00790030" w:rsidRPr="00790030" w:rsidRDefault="00790030" w:rsidP="006C5830">
      <w:pPr>
        <w:numPr>
          <w:ilvl w:val="0"/>
          <w:numId w:val="14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t>Explanation:</w:t>
      </w:r>
      <w:r w:rsidRPr="00790030">
        <w:rPr>
          <w:color w:val="000000" w:themeColor="text1"/>
          <w:sz w:val="24"/>
          <w:szCs w:val="24"/>
          <w:lang w:val="en-IN"/>
        </w:rPr>
        <w:t xml:space="preserve"> TheHive acts as the central hub for incident tracking and automated response.</w:t>
      </w:r>
    </w:p>
    <w:p w14:paraId="25D96567" w14:textId="32B525B0" w:rsidR="00790030" w:rsidRPr="00790030" w:rsidRDefault="00790030" w:rsidP="006C5830">
      <w:p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</w:p>
    <w:p w14:paraId="2013E0EF" w14:textId="77777777" w:rsidR="00790030" w:rsidRPr="00790030" w:rsidRDefault="00790030" w:rsidP="006C5830">
      <w:pPr>
        <w:spacing w:before="240" w:line="256" w:lineRule="auto"/>
        <w:jc w:val="both"/>
        <w:rPr>
          <w:b/>
          <w:bCs/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t>Step 4: Configure Automated Validation</w:t>
      </w:r>
    </w:p>
    <w:p w14:paraId="35A8F35D" w14:textId="77777777" w:rsidR="00790030" w:rsidRPr="00790030" w:rsidRDefault="00790030" w:rsidP="006C5830">
      <w:pPr>
        <w:numPr>
          <w:ilvl w:val="0"/>
          <w:numId w:val="15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t>Objective:</w:t>
      </w:r>
      <w:r w:rsidRPr="00790030">
        <w:rPr>
          <w:color w:val="000000" w:themeColor="text1"/>
          <w:sz w:val="24"/>
          <w:szCs w:val="24"/>
          <w:lang w:val="en-IN"/>
        </w:rPr>
        <w:t xml:space="preserve"> Use TheHive to automatically check the suspicious file hash in </w:t>
      </w:r>
      <w:proofErr w:type="spellStart"/>
      <w:r w:rsidRPr="00790030">
        <w:rPr>
          <w:color w:val="000000" w:themeColor="text1"/>
          <w:sz w:val="24"/>
          <w:szCs w:val="24"/>
          <w:lang w:val="en-IN"/>
        </w:rPr>
        <w:t>VirusTotal</w:t>
      </w:r>
      <w:proofErr w:type="spellEnd"/>
      <w:r w:rsidRPr="00790030">
        <w:rPr>
          <w:color w:val="000000" w:themeColor="text1"/>
          <w:sz w:val="24"/>
          <w:szCs w:val="24"/>
          <w:lang w:val="en-IN"/>
        </w:rPr>
        <w:t>.</w:t>
      </w:r>
    </w:p>
    <w:p w14:paraId="2D8CF5A7" w14:textId="77777777" w:rsidR="00790030" w:rsidRPr="00790030" w:rsidRDefault="00790030" w:rsidP="006C5830">
      <w:p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t>Steps:</w:t>
      </w:r>
    </w:p>
    <w:p w14:paraId="13B8CA5B" w14:textId="77777777" w:rsidR="00790030" w:rsidRPr="00790030" w:rsidRDefault="00790030" w:rsidP="006C5830">
      <w:pPr>
        <w:numPr>
          <w:ilvl w:val="0"/>
          <w:numId w:val="16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color w:val="000000" w:themeColor="text1"/>
          <w:sz w:val="24"/>
          <w:szCs w:val="24"/>
          <w:lang w:val="en-IN"/>
        </w:rPr>
        <w:t>Extract the file hash (MD5, SHA1, or SHA256) from Wazuh alert.</w:t>
      </w:r>
    </w:p>
    <w:p w14:paraId="3337D1DC" w14:textId="77777777" w:rsidR="00790030" w:rsidRPr="00790030" w:rsidRDefault="00790030" w:rsidP="006C5830">
      <w:pPr>
        <w:numPr>
          <w:ilvl w:val="0"/>
          <w:numId w:val="16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color w:val="000000" w:themeColor="text1"/>
          <w:sz w:val="24"/>
          <w:szCs w:val="24"/>
          <w:lang w:val="en-IN"/>
        </w:rPr>
        <w:t xml:space="preserve">Use </w:t>
      </w:r>
      <w:proofErr w:type="spellStart"/>
      <w:r w:rsidRPr="00790030">
        <w:rPr>
          <w:b/>
          <w:bCs/>
          <w:color w:val="000000" w:themeColor="text1"/>
          <w:sz w:val="24"/>
          <w:szCs w:val="24"/>
          <w:lang w:val="en-IN"/>
        </w:rPr>
        <w:t>TheHive</w:t>
      </w:r>
      <w:proofErr w:type="spellEnd"/>
      <w:r w:rsidRPr="00790030">
        <w:rPr>
          <w:b/>
          <w:bCs/>
          <w:color w:val="000000" w:themeColor="text1"/>
          <w:sz w:val="24"/>
          <w:szCs w:val="24"/>
          <w:lang w:val="en-IN"/>
        </w:rPr>
        <w:t xml:space="preserve"> Analyzer</w:t>
      </w:r>
      <w:r w:rsidRPr="00790030">
        <w:rPr>
          <w:color w:val="000000" w:themeColor="text1"/>
          <w:sz w:val="24"/>
          <w:szCs w:val="24"/>
          <w:lang w:val="en-IN"/>
        </w:rPr>
        <w:t xml:space="preserve"> for </w:t>
      </w:r>
      <w:proofErr w:type="spellStart"/>
      <w:r w:rsidRPr="00790030">
        <w:rPr>
          <w:color w:val="000000" w:themeColor="text1"/>
          <w:sz w:val="24"/>
          <w:szCs w:val="24"/>
          <w:lang w:val="en-IN"/>
        </w:rPr>
        <w:t>VirusTotal</w:t>
      </w:r>
      <w:proofErr w:type="spellEnd"/>
      <w:r w:rsidRPr="00790030">
        <w:rPr>
          <w:color w:val="000000" w:themeColor="text1"/>
          <w:sz w:val="24"/>
          <w:szCs w:val="24"/>
          <w:lang w:val="en-IN"/>
        </w:rPr>
        <w:t xml:space="preserve"> integration:</w:t>
      </w:r>
    </w:p>
    <w:p w14:paraId="7F7AC5BA" w14:textId="77777777" w:rsidR="00790030" w:rsidRPr="00790030" w:rsidRDefault="00790030" w:rsidP="006C5830">
      <w:pPr>
        <w:numPr>
          <w:ilvl w:val="1"/>
          <w:numId w:val="16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color w:val="000000" w:themeColor="text1"/>
          <w:sz w:val="24"/>
          <w:szCs w:val="24"/>
          <w:lang w:val="en-IN"/>
        </w:rPr>
        <w:t xml:space="preserve">Go to </w:t>
      </w:r>
      <w:r w:rsidRPr="00790030">
        <w:rPr>
          <w:b/>
          <w:bCs/>
          <w:color w:val="000000" w:themeColor="text1"/>
          <w:sz w:val="24"/>
          <w:szCs w:val="24"/>
          <w:lang w:val="en-IN"/>
        </w:rPr>
        <w:t xml:space="preserve">Analyze → </w:t>
      </w:r>
      <w:proofErr w:type="spellStart"/>
      <w:r w:rsidRPr="00790030">
        <w:rPr>
          <w:b/>
          <w:bCs/>
          <w:color w:val="000000" w:themeColor="text1"/>
          <w:sz w:val="24"/>
          <w:szCs w:val="24"/>
          <w:lang w:val="en-IN"/>
        </w:rPr>
        <w:t>VirusTotal</w:t>
      </w:r>
      <w:proofErr w:type="spellEnd"/>
      <w:r w:rsidRPr="00790030">
        <w:rPr>
          <w:b/>
          <w:bCs/>
          <w:color w:val="000000" w:themeColor="text1"/>
          <w:sz w:val="24"/>
          <w:szCs w:val="24"/>
          <w:lang w:val="en-IN"/>
        </w:rPr>
        <w:t xml:space="preserve"> → Configure API Key</w:t>
      </w:r>
      <w:r w:rsidRPr="00790030">
        <w:rPr>
          <w:color w:val="000000" w:themeColor="text1"/>
          <w:sz w:val="24"/>
          <w:szCs w:val="24"/>
          <w:lang w:val="en-IN"/>
        </w:rPr>
        <w:t>.</w:t>
      </w:r>
    </w:p>
    <w:p w14:paraId="2400647D" w14:textId="77777777" w:rsidR="00790030" w:rsidRPr="00790030" w:rsidRDefault="00790030" w:rsidP="006C5830">
      <w:pPr>
        <w:numPr>
          <w:ilvl w:val="1"/>
          <w:numId w:val="16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color w:val="000000" w:themeColor="text1"/>
          <w:sz w:val="24"/>
          <w:szCs w:val="24"/>
          <w:lang w:val="en-IN"/>
        </w:rPr>
        <w:t xml:space="preserve">Provide </w:t>
      </w:r>
      <w:proofErr w:type="spellStart"/>
      <w:r w:rsidRPr="00790030">
        <w:rPr>
          <w:b/>
          <w:bCs/>
          <w:color w:val="000000" w:themeColor="text1"/>
          <w:sz w:val="24"/>
          <w:szCs w:val="24"/>
          <w:lang w:val="en-IN"/>
        </w:rPr>
        <w:t>VirusTotal</w:t>
      </w:r>
      <w:proofErr w:type="spellEnd"/>
      <w:r w:rsidRPr="00790030">
        <w:rPr>
          <w:b/>
          <w:bCs/>
          <w:color w:val="000000" w:themeColor="text1"/>
          <w:sz w:val="24"/>
          <w:szCs w:val="24"/>
          <w:lang w:val="en-IN"/>
        </w:rPr>
        <w:t xml:space="preserve"> API key</w:t>
      </w:r>
      <w:r w:rsidRPr="00790030">
        <w:rPr>
          <w:color w:val="000000" w:themeColor="text1"/>
          <w:sz w:val="24"/>
          <w:szCs w:val="24"/>
          <w:lang w:val="en-IN"/>
        </w:rPr>
        <w:t>.</w:t>
      </w:r>
    </w:p>
    <w:p w14:paraId="3E1BC2E3" w14:textId="77777777" w:rsidR="00790030" w:rsidRPr="00790030" w:rsidRDefault="00790030" w:rsidP="006C5830">
      <w:pPr>
        <w:numPr>
          <w:ilvl w:val="0"/>
          <w:numId w:val="16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color w:val="000000" w:themeColor="text1"/>
          <w:sz w:val="24"/>
          <w:szCs w:val="24"/>
          <w:lang w:val="en-IN"/>
        </w:rPr>
        <w:t xml:space="preserve">Trigger analysis: TheHive sends the hash to </w:t>
      </w:r>
      <w:proofErr w:type="spellStart"/>
      <w:r w:rsidRPr="00790030">
        <w:rPr>
          <w:color w:val="000000" w:themeColor="text1"/>
          <w:sz w:val="24"/>
          <w:szCs w:val="24"/>
          <w:lang w:val="en-IN"/>
        </w:rPr>
        <w:t>VirusTotal</w:t>
      </w:r>
      <w:proofErr w:type="spellEnd"/>
      <w:r w:rsidRPr="00790030">
        <w:rPr>
          <w:color w:val="000000" w:themeColor="text1"/>
          <w:sz w:val="24"/>
          <w:szCs w:val="24"/>
          <w:lang w:val="en-IN"/>
        </w:rPr>
        <w:t xml:space="preserve"> and retrieves the verdict.</w:t>
      </w:r>
    </w:p>
    <w:p w14:paraId="4A105023" w14:textId="77777777" w:rsidR="00790030" w:rsidRPr="00790030" w:rsidRDefault="00790030" w:rsidP="006C5830">
      <w:p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t>Expected Output Table:</w:t>
      </w:r>
    </w:p>
    <w:tbl>
      <w:tblPr>
        <w:tblW w:w="88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2428"/>
        <w:gridCol w:w="123"/>
        <w:gridCol w:w="1865"/>
      </w:tblGrid>
      <w:tr w:rsidR="00790030" w:rsidRPr="00790030" w14:paraId="59781528" w14:textId="77777777" w:rsidTr="00F555F8">
        <w:trPr>
          <w:trHeight w:val="981"/>
          <w:tblHeader/>
          <w:tblCellSpacing w:w="15" w:type="dxa"/>
        </w:trPr>
        <w:tc>
          <w:tcPr>
            <w:tcW w:w="4350" w:type="dxa"/>
            <w:vAlign w:val="center"/>
            <w:hideMark/>
          </w:tcPr>
          <w:p w14:paraId="6EDF281A" w14:textId="77777777" w:rsidR="00790030" w:rsidRPr="00790030" w:rsidRDefault="00790030" w:rsidP="00F555F8">
            <w:pPr>
              <w:spacing w:before="240" w:line="256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lastRenderedPageBreak/>
              <w:t>File Hash</w:t>
            </w:r>
          </w:p>
        </w:tc>
        <w:tc>
          <w:tcPr>
            <w:tcW w:w="2521" w:type="dxa"/>
            <w:gridSpan w:val="2"/>
            <w:vAlign w:val="center"/>
            <w:hideMark/>
          </w:tcPr>
          <w:p w14:paraId="0212620A" w14:textId="77777777" w:rsidR="00790030" w:rsidRPr="00790030" w:rsidRDefault="00790030" w:rsidP="00F555F8">
            <w:pPr>
              <w:spacing w:before="240" w:line="256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proofErr w:type="spellStart"/>
            <w:r w:rsidRPr="00790030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VirusTotal</w:t>
            </w:r>
            <w:proofErr w:type="spellEnd"/>
            <w:r w:rsidRPr="00790030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 xml:space="preserve"> Verdict</w:t>
            </w:r>
          </w:p>
        </w:tc>
        <w:tc>
          <w:tcPr>
            <w:tcW w:w="1820" w:type="dxa"/>
            <w:vAlign w:val="center"/>
            <w:hideMark/>
          </w:tcPr>
          <w:p w14:paraId="1647BF06" w14:textId="77777777" w:rsidR="00790030" w:rsidRPr="00790030" w:rsidRDefault="00790030" w:rsidP="00F555F8">
            <w:pPr>
              <w:spacing w:before="240" w:line="256" w:lineRule="auto"/>
              <w:jc w:val="center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Detection Ratio</w:t>
            </w:r>
          </w:p>
        </w:tc>
      </w:tr>
      <w:tr w:rsidR="00790030" w:rsidRPr="00790030" w14:paraId="06EB53A4" w14:textId="77777777" w:rsidTr="00F555F8">
        <w:trPr>
          <w:trHeight w:val="642"/>
          <w:tblCellSpacing w:w="15" w:type="dxa"/>
        </w:trPr>
        <w:tc>
          <w:tcPr>
            <w:tcW w:w="4350" w:type="dxa"/>
            <w:vAlign w:val="center"/>
            <w:hideMark/>
          </w:tcPr>
          <w:p w14:paraId="6ED0976A" w14:textId="77777777" w:rsidR="00790030" w:rsidRPr="00790030" w:rsidRDefault="00790030" w:rsidP="00F555F8">
            <w:pPr>
              <w:spacing w:before="240" w:line="256" w:lineRule="auto"/>
              <w:jc w:val="center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d41d8cd98f00b204e9800998ecf8427e</w:t>
            </w:r>
          </w:p>
        </w:tc>
        <w:tc>
          <w:tcPr>
            <w:tcW w:w="2398" w:type="dxa"/>
            <w:vAlign w:val="center"/>
            <w:hideMark/>
          </w:tcPr>
          <w:p w14:paraId="534DAF53" w14:textId="77777777" w:rsidR="00790030" w:rsidRPr="00790030" w:rsidRDefault="00790030" w:rsidP="00F555F8">
            <w:pPr>
              <w:spacing w:before="240" w:line="256" w:lineRule="auto"/>
              <w:jc w:val="center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Malicious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64BD9B1" w14:textId="77777777" w:rsidR="00790030" w:rsidRPr="00790030" w:rsidRDefault="00790030" w:rsidP="00F555F8">
            <w:pPr>
              <w:spacing w:before="240" w:line="256" w:lineRule="auto"/>
              <w:jc w:val="center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12/80</w:t>
            </w:r>
          </w:p>
        </w:tc>
      </w:tr>
    </w:tbl>
    <w:p w14:paraId="0CF4631E" w14:textId="550BE28A" w:rsidR="00790030" w:rsidRPr="00790030" w:rsidRDefault="00790030" w:rsidP="006C5830">
      <w:p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</w:p>
    <w:p w14:paraId="168B33A4" w14:textId="77777777" w:rsidR="00790030" w:rsidRPr="00790030" w:rsidRDefault="00790030" w:rsidP="006C5830">
      <w:pPr>
        <w:spacing w:before="240" w:line="256" w:lineRule="auto"/>
        <w:jc w:val="both"/>
        <w:rPr>
          <w:b/>
          <w:bCs/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t>Step 5: Triage Decision</w:t>
      </w:r>
    </w:p>
    <w:p w14:paraId="7548E7D4" w14:textId="77777777" w:rsidR="00790030" w:rsidRPr="00790030" w:rsidRDefault="00790030" w:rsidP="006C5830">
      <w:pPr>
        <w:numPr>
          <w:ilvl w:val="0"/>
          <w:numId w:val="17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t xml:space="preserve">Based on </w:t>
      </w:r>
      <w:proofErr w:type="spellStart"/>
      <w:r w:rsidRPr="00790030">
        <w:rPr>
          <w:b/>
          <w:bCs/>
          <w:color w:val="000000" w:themeColor="text1"/>
          <w:sz w:val="24"/>
          <w:szCs w:val="24"/>
          <w:lang w:val="en-IN"/>
        </w:rPr>
        <w:t>VirusTotal</w:t>
      </w:r>
      <w:proofErr w:type="spellEnd"/>
      <w:r w:rsidRPr="00790030">
        <w:rPr>
          <w:b/>
          <w:bCs/>
          <w:color w:val="000000" w:themeColor="text1"/>
          <w:sz w:val="24"/>
          <w:szCs w:val="24"/>
          <w:lang w:val="en-IN"/>
        </w:rPr>
        <w:t xml:space="preserve"> results:</w:t>
      </w:r>
    </w:p>
    <w:p w14:paraId="08F29446" w14:textId="77777777" w:rsidR="00790030" w:rsidRPr="006C5830" w:rsidRDefault="00790030" w:rsidP="006C5830">
      <w:pPr>
        <w:numPr>
          <w:ilvl w:val="1"/>
          <w:numId w:val="17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6C5830">
        <w:rPr>
          <w:color w:val="000000" w:themeColor="text1"/>
          <w:sz w:val="24"/>
          <w:szCs w:val="24"/>
          <w:lang w:val="en-IN"/>
        </w:rPr>
        <w:t>Malicious: Escalate to incident response team → Isolate host.</w:t>
      </w:r>
    </w:p>
    <w:p w14:paraId="5D2EF667" w14:textId="77777777" w:rsidR="00790030" w:rsidRPr="006C5830" w:rsidRDefault="00790030" w:rsidP="006C5830">
      <w:pPr>
        <w:numPr>
          <w:ilvl w:val="1"/>
          <w:numId w:val="17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6C5830">
        <w:rPr>
          <w:color w:val="000000" w:themeColor="text1"/>
          <w:sz w:val="24"/>
          <w:szCs w:val="24"/>
          <w:lang w:val="en-IN"/>
        </w:rPr>
        <w:t>Benign: Close alert → Update Wazuh status as “False Positive”.</w:t>
      </w:r>
    </w:p>
    <w:p w14:paraId="6DAFB75D" w14:textId="77777777" w:rsidR="00790030" w:rsidRPr="00790030" w:rsidRDefault="00790030" w:rsidP="006C5830">
      <w:pPr>
        <w:numPr>
          <w:ilvl w:val="0"/>
          <w:numId w:val="17"/>
        </w:numPr>
        <w:spacing w:before="240" w:line="256" w:lineRule="auto"/>
        <w:jc w:val="both"/>
        <w:rPr>
          <w:color w:val="000000" w:themeColor="text1"/>
          <w:sz w:val="24"/>
          <w:szCs w:val="24"/>
          <w:lang w:val="en-IN"/>
        </w:rPr>
      </w:pPr>
      <w:r w:rsidRPr="00790030">
        <w:rPr>
          <w:b/>
          <w:bCs/>
          <w:color w:val="000000" w:themeColor="text1"/>
          <w:sz w:val="24"/>
          <w:szCs w:val="24"/>
          <w:lang w:val="en-IN"/>
        </w:rPr>
        <w:t>Update Case in TheHive</w:t>
      </w:r>
      <w:r w:rsidRPr="00790030">
        <w:rPr>
          <w:color w:val="000000" w:themeColor="text1"/>
          <w:sz w:val="24"/>
          <w:szCs w:val="24"/>
          <w:lang w:val="en-IN"/>
        </w:rPr>
        <w:t xml:space="preserve"> with findings.</w:t>
      </w:r>
    </w:p>
    <w:p w14:paraId="414ED216" w14:textId="54FB262D" w:rsidR="00790030" w:rsidRDefault="006C5830" w:rsidP="00C10D99">
      <w:pPr>
        <w:spacing w:before="240" w:after="60" w:line="256" w:lineRule="auto"/>
        <w:jc w:val="both"/>
        <w:rPr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105D286" wp14:editId="6ECB0040">
            <wp:extent cx="5733415" cy="3820795"/>
            <wp:effectExtent l="0" t="0" r="635" b="8255"/>
            <wp:docPr id="167258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99A1A" w14:textId="41BDB015" w:rsidR="000A1266" w:rsidRDefault="000A1266" w:rsidP="00C10D99">
      <w:pPr>
        <w:spacing w:before="240" w:after="60" w:line="256" w:lineRule="auto"/>
        <w:jc w:val="both"/>
        <w:rPr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0DC9E4" wp14:editId="34474BC4">
            <wp:extent cx="5733415" cy="3822065"/>
            <wp:effectExtent l="0" t="0" r="635" b="6985"/>
            <wp:docPr id="21138074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5509E" w14:textId="77777777" w:rsidR="00F56031" w:rsidRDefault="00F56031" w:rsidP="00C10D99">
      <w:pPr>
        <w:spacing w:before="240" w:after="60" w:line="256" w:lineRule="auto"/>
        <w:jc w:val="both"/>
        <w:rPr>
          <w:color w:val="000000" w:themeColor="text1"/>
          <w:sz w:val="24"/>
          <w:szCs w:val="24"/>
        </w:rPr>
      </w:pPr>
    </w:p>
    <w:p w14:paraId="75C26B53" w14:textId="4FB30812" w:rsidR="00F56031" w:rsidRDefault="00F56031" w:rsidP="00C10D99">
      <w:pPr>
        <w:spacing w:before="240" w:after="60" w:line="256" w:lineRule="auto"/>
        <w:jc w:val="both"/>
        <w:rPr>
          <w:color w:val="000000" w:themeColor="text1"/>
          <w:sz w:val="24"/>
          <w:szCs w:val="24"/>
        </w:rPr>
      </w:pPr>
    </w:p>
    <w:p w14:paraId="0CABB2AC" w14:textId="77777777" w:rsidR="00F56031" w:rsidRDefault="00F56031" w:rsidP="00C10D99">
      <w:pPr>
        <w:spacing w:before="240" w:after="60" w:line="256" w:lineRule="auto"/>
        <w:jc w:val="both"/>
        <w:rPr>
          <w:color w:val="000000" w:themeColor="text1"/>
          <w:sz w:val="24"/>
          <w:szCs w:val="24"/>
        </w:rPr>
      </w:pPr>
    </w:p>
    <w:p w14:paraId="26966C1E" w14:textId="10065015" w:rsidR="006C5830" w:rsidRPr="000A1266" w:rsidRDefault="006C5830" w:rsidP="00C10D99">
      <w:pPr>
        <w:spacing w:before="240" w:after="60" w:line="256" w:lineRule="auto"/>
        <w:jc w:val="both"/>
        <w:rPr>
          <w:color w:val="000000" w:themeColor="text1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ED07230" wp14:editId="1A2B40CD">
            <wp:extent cx="4933950" cy="3344545"/>
            <wp:effectExtent l="0" t="0" r="0" b="8255"/>
            <wp:docPr id="1251019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5" t="12465" r="2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D07C5" w14:textId="4D9838BD" w:rsidR="00790030" w:rsidRDefault="00790030" w:rsidP="00C10D99">
      <w:pPr>
        <w:spacing w:before="240" w:after="60" w:line="256" w:lineRule="auto"/>
        <w:jc w:val="both"/>
        <w:rPr>
          <w:color w:val="000000" w:themeColor="text1"/>
          <w:sz w:val="24"/>
          <w:szCs w:val="24"/>
        </w:rPr>
      </w:pPr>
      <w:r w:rsidRPr="00790030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3C584B9" wp14:editId="30B8683A">
            <wp:extent cx="5733415" cy="3056255"/>
            <wp:effectExtent l="0" t="0" r="635" b="0"/>
            <wp:docPr id="89680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03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E42C5" w14:textId="77777777" w:rsidR="00F555F8" w:rsidRDefault="00F555F8" w:rsidP="00C10D99">
      <w:pPr>
        <w:spacing w:before="240" w:after="60" w:line="256" w:lineRule="auto"/>
        <w:jc w:val="both"/>
        <w:rPr>
          <w:color w:val="000000" w:themeColor="text1"/>
          <w:sz w:val="24"/>
          <w:szCs w:val="24"/>
        </w:rPr>
      </w:pPr>
    </w:p>
    <w:p w14:paraId="4086DFD0" w14:textId="7B1B218A" w:rsidR="00790030" w:rsidRDefault="00790030" w:rsidP="00C10D99">
      <w:pPr>
        <w:spacing w:before="240" w:after="60" w:line="256" w:lineRule="auto"/>
        <w:jc w:val="both"/>
        <w:rPr>
          <w:color w:val="000000" w:themeColor="text1"/>
          <w:sz w:val="24"/>
          <w:szCs w:val="24"/>
        </w:rPr>
      </w:pPr>
      <w:r w:rsidRPr="00790030">
        <w:rPr>
          <w:noProof/>
          <w:color w:val="000000" w:themeColor="text1"/>
          <w:sz w:val="24"/>
          <w:szCs w:val="24"/>
        </w:rPr>
        <w:drawing>
          <wp:inline distT="0" distB="0" distL="0" distR="0" wp14:anchorId="5AE2B41A" wp14:editId="583B2F9F">
            <wp:extent cx="5733415" cy="2563495"/>
            <wp:effectExtent l="0" t="0" r="635" b="8255"/>
            <wp:docPr id="141041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14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9E8BD" w14:textId="5232F223" w:rsidR="000A1266" w:rsidRDefault="000A1266" w:rsidP="000A1266">
      <w:pPr>
        <w:spacing w:before="240" w:after="60" w:line="256" w:lineRule="auto"/>
        <w:jc w:val="center"/>
        <w:rPr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E56852" wp14:editId="61D8AEE1">
            <wp:extent cx="2870094" cy="4305300"/>
            <wp:effectExtent l="0" t="0" r="6985" b="0"/>
            <wp:docPr id="515654738" name="Picture 3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340" cy="431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9A471" w14:textId="77777777" w:rsidR="00F555F8" w:rsidRDefault="00F555F8" w:rsidP="000A1266">
      <w:pPr>
        <w:spacing w:before="240" w:after="60" w:line="256" w:lineRule="auto"/>
        <w:jc w:val="center"/>
        <w:rPr>
          <w:color w:val="000000" w:themeColor="text1"/>
          <w:sz w:val="24"/>
          <w:szCs w:val="24"/>
        </w:rPr>
      </w:pPr>
    </w:p>
    <w:p w14:paraId="03485A05" w14:textId="77777777" w:rsidR="00F555F8" w:rsidRPr="00C10D99" w:rsidRDefault="00F555F8" w:rsidP="000A1266">
      <w:pPr>
        <w:spacing w:before="240" w:after="60" w:line="256" w:lineRule="auto"/>
        <w:jc w:val="center"/>
        <w:rPr>
          <w:color w:val="000000" w:themeColor="text1"/>
          <w:sz w:val="24"/>
          <w:szCs w:val="24"/>
        </w:rPr>
      </w:pPr>
    </w:p>
    <w:p w14:paraId="74019269" w14:textId="4E0C4C75" w:rsidR="00816A1C" w:rsidRPr="00C10D99" w:rsidRDefault="00C10D99" w:rsidP="00C10D99">
      <w:pPr>
        <w:spacing w:line="256" w:lineRule="auto"/>
        <w:rPr>
          <w:b/>
          <w:bCs/>
          <w:color w:val="0070C0"/>
          <w:sz w:val="28"/>
          <w:szCs w:val="28"/>
        </w:rPr>
      </w:pPr>
      <w:r w:rsidRPr="00C10D99">
        <w:rPr>
          <w:b/>
          <w:bCs/>
          <w:color w:val="0070C0"/>
          <w:sz w:val="28"/>
          <w:szCs w:val="28"/>
        </w:rPr>
        <w:t>Challenges Overcome</w:t>
      </w:r>
    </w:p>
    <w:p w14:paraId="0F32090A" w14:textId="73B33A85" w:rsidR="00C10D99" w:rsidRPr="00C10D99" w:rsidRDefault="00C10D99" w:rsidP="00C10D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C10D99">
        <w:rPr>
          <w:rFonts w:eastAsia="Times New Roman"/>
          <w:sz w:val="24"/>
          <w:szCs w:val="24"/>
          <w:lang w:val="en-IN"/>
        </w:rPr>
        <w:t xml:space="preserve">Integrating </w:t>
      </w:r>
      <w:proofErr w:type="spellStart"/>
      <w:r w:rsidRPr="00C10D99">
        <w:rPr>
          <w:rFonts w:eastAsia="Times New Roman"/>
          <w:sz w:val="24"/>
          <w:szCs w:val="24"/>
          <w:lang w:val="en-IN"/>
        </w:rPr>
        <w:t>VirusTotal</w:t>
      </w:r>
      <w:proofErr w:type="spellEnd"/>
      <w:r w:rsidRPr="00C10D99">
        <w:rPr>
          <w:rFonts w:eastAsia="Times New Roman"/>
          <w:sz w:val="24"/>
          <w:szCs w:val="24"/>
          <w:lang w:val="en-IN"/>
        </w:rPr>
        <w:t xml:space="preserve"> API with </w:t>
      </w:r>
      <w:proofErr w:type="spellStart"/>
      <w:r w:rsidRPr="00C10D99">
        <w:rPr>
          <w:rFonts w:eastAsia="Times New Roman"/>
          <w:sz w:val="24"/>
          <w:szCs w:val="24"/>
          <w:lang w:val="en-IN"/>
        </w:rPr>
        <w:t>TheHive</w:t>
      </w:r>
      <w:proofErr w:type="spellEnd"/>
      <w:r w:rsidRPr="00C10D99">
        <w:rPr>
          <w:rFonts w:eastAsia="Times New Roman"/>
          <w:sz w:val="24"/>
          <w:szCs w:val="24"/>
          <w:lang w:val="en-IN"/>
        </w:rPr>
        <w:t xml:space="preserve"> without prior configuration experience.</w:t>
      </w:r>
    </w:p>
    <w:p w14:paraId="61BD1305" w14:textId="77777777" w:rsidR="00C10D99" w:rsidRPr="00C10D99" w:rsidRDefault="00C10D99" w:rsidP="00C10D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C10D99">
        <w:rPr>
          <w:rFonts w:eastAsia="Times New Roman"/>
          <w:sz w:val="24"/>
          <w:szCs w:val="24"/>
          <w:lang w:val="en-IN"/>
        </w:rPr>
        <w:t>Correlating Wazuh alerts with TheHive cases efficiently.</w:t>
      </w:r>
    </w:p>
    <w:p w14:paraId="2D77C7C2" w14:textId="215F35B4" w:rsidR="00816A1C" w:rsidRPr="00C10D99" w:rsidRDefault="00C10D99" w:rsidP="00C10D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IN"/>
        </w:rPr>
      </w:pPr>
      <w:r w:rsidRPr="00C10D99">
        <w:rPr>
          <w:rFonts w:eastAsia="Times New Roman"/>
          <w:sz w:val="24"/>
          <w:szCs w:val="24"/>
          <w:lang w:val="en-IN"/>
        </w:rPr>
        <w:t>Ensuring automation does not miss critical alerts (avoiding false negatives).</w:t>
      </w:r>
    </w:p>
    <w:p w14:paraId="673732E5" w14:textId="77777777" w:rsidR="00816A1C" w:rsidRPr="00C10D99" w:rsidRDefault="00816A1C" w:rsidP="00816A1C">
      <w:pPr>
        <w:spacing w:before="240" w:after="240"/>
        <w:rPr>
          <w:b/>
          <w:bCs/>
          <w:color w:val="0070C0"/>
          <w:sz w:val="28"/>
          <w:szCs w:val="28"/>
        </w:rPr>
      </w:pPr>
      <w:r w:rsidRPr="00C10D99">
        <w:rPr>
          <w:b/>
          <w:bCs/>
          <w:color w:val="0070C0"/>
          <w:sz w:val="28"/>
          <w:szCs w:val="28"/>
        </w:rPr>
        <w:t>Learning Outcomes</w:t>
      </w:r>
    </w:p>
    <w:p w14:paraId="05862839" w14:textId="6DE9B385" w:rsidR="00C10D99" w:rsidRPr="00C10D99" w:rsidRDefault="00C10D99" w:rsidP="00C10D99">
      <w:pPr>
        <w:pStyle w:val="ListParagraph"/>
        <w:numPr>
          <w:ilvl w:val="0"/>
          <w:numId w:val="6"/>
        </w:numPr>
        <w:spacing w:after="240"/>
        <w:rPr>
          <w:sz w:val="24"/>
          <w:szCs w:val="24"/>
          <w:lang w:val="en-IN"/>
        </w:rPr>
      </w:pPr>
      <w:r w:rsidRPr="00C10D99">
        <w:rPr>
          <w:sz w:val="24"/>
          <w:szCs w:val="24"/>
          <w:lang w:val="en-IN"/>
        </w:rPr>
        <w:t>Learned alert triage methodology in a SOC environment.</w:t>
      </w:r>
    </w:p>
    <w:p w14:paraId="06C1B939" w14:textId="1AB536BF" w:rsidR="00C10D99" w:rsidRPr="00C10D99" w:rsidRDefault="00C10D99" w:rsidP="00C10D99">
      <w:pPr>
        <w:pStyle w:val="ListParagraph"/>
        <w:numPr>
          <w:ilvl w:val="0"/>
          <w:numId w:val="6"/>
        </w:numPr>
        <w:spacing w:after="240"/>
        <w:rPr>
          <w:sz w:val="24"/>
          <w:szCs w:val="24"/>
          <w:lang w:val="en-IN"/>
        </w:rPr>
      </w:pPr>
      <w:r w:rsidRPr="00C10D99">
        <w:rPr>
          <w:sz w:val="24"/>
          <w:szCs w:val="24"/>
          <w:lang w:val="en-IN"/>
        </w:rPr>
        <w:t xml:space="preserve">Gained experience in automation using </w:t>
      </w:r>
      <w:proofErr w:type="spellStart"/>
      <w:r w:rsidRPr="00C10D99">
        <w:rPr>
          <w:sz w:val="24"/>
          <w:szCs w:val="24"/>
          <w:lang w:val="en-IN"/>
        </w:rPr>
        <w:t>TheHive</w:t>
      </w:r>
      <w:proofErr w:type="spellEnd"/>
      <w:r w:rsidRPr="00C10D99">
        <w:rPr>
          <w:sz w:val="24"/>
          <w:szCs w:val="24"/>
          <w:lang w:val="en-IN"/>
        </w:rPr>
        <w:t xml:space="preserve"> and </w:t>
      </w:r>
      <w:proofErr w:type="spellStart"/>
      <w:r w:rsidRPr="00C10D99">
        <w:rPr>
          <w:sz w:val="24"/>
          <w:szCs w:val="24"/>
          <w:lang w:val="en-IN"/>
        </w:rPr>
        <w:t>VirusTotal</w:t>
      </w:r>
      <w:proofErr w:type="spellEnd"/>
      <w:r w:rsidRPr="00C10D99">
        <w:rPr>
          <w:sz w:val="24"/>
          <w:szCs w:val="24"/>
          <w:lang w:val="en-IN"/>
        </w:rPr>
        <w:t>.</w:t>
      </w:r>
    </w:p>
    <w:p w14:paraId="50EB811E" w14:textId="57D47DC8" w:rsidR="00C10D99" w:rsidRPr="00C10D99" w:rsidRDefault="00C10D99" w:rsidP="00C10D99">
      <w:pPr>
        <w:pStyle w:val="ListParagraph"/>
        <w:numPr>
          <w:ilvl w:val="0"/>
          <w:numId w:val="6"/>
        </w:numPr>
        <w:spacing w:after="240"/>
        <w:rPr>
          <w:sz w:val="24"/>
          <w:szCs w:val="24"/>
          <w:lang w:val="en-IN"/>
        </w:rPr>
      </w:pPr>
      <w:r w:rsidRPr="00C10D99">
        <w:rPr>
          <w:sz w:val="24"/>
          <w:szCs w:val="24"/>
          <w:lang w:val="en-IN"/>
        </w:rPr>
        <w:t>Understood risk prioritization for high-priority alerts.</w:t>
      </w:r>
    </w:p>
    <w:p w14:paraId="0ECB0559" w14:textId="3B34C83F" w:rsidR="00790030" w:rsidRDefault="00C10D99" w:rsidP="00C10D99">
      <w:pPr>
        <w:pStyle w:val="ListParagraph"/>
        <w:numPr>
          <w:ilvl w:val="0"/>
          <w:numId w:val="6"/>
        </w:numPr>
        <w:spacing w:after="240"/>
        <w:rPr>
          <w:sz w:val="24"/>
          <w:szCs w:val="24"/>
          <w:lang w:val="en-IN"/>
        </w:rPr>
      </w:pPr>
      <w:r w:rsidRPr="00C10D99">
        <w:rPr>
          <w:sz w:val="24"/>
          <w:szCs w:val="24"/>
          <w:lang w:val="en-IN"/>
        </w:rPr>
        <w:t>Developed skills in documentation and evidence tracking for incident response.</w:t>
      </w:r>
    </w:p>
    <w:p w14:paraId="6DEC1484" w14:textId="77777777" w:rsidR="00F555F8" w:rsidRDefault="00F555F8" w:rsidP="00F555F8">
      <w:pPr>
        <w:spacing w:after="240"/>
        <w:rPr>
          <w:rStyle w:val="Strong"/>
          <w:b w:val="0"/>
          <w:bCs w:val="0"/>
          <w:sz w:val="24"/>
          <w:szCs w:val="24"/>
          <w:lang w:val="en-IN"/>
        </w:rPr>
      </w:pPr>
    </w:p>
    <w:p w14:paraId="311059DA" w14:textId="77777777" w:rsidR="00F555F8" w:rsidRPr="00F555F8" w:rsidRDefault="00F555F8" w:rsidP="00F555F8">
      <w:pPr>
        <w:spacing w:after="240"/>
        <w:rPr>
          <w:rStyle w:val="Strong"/>
          <w:b w:val="0"/>
          <w:bCs w:val="0"/>
          <w:sz w:val="24"/>
          <w:szCs w:val="24"/>
          <w:lang w:val="en-IN"/>
        </w:rPr>
      </w:pPr>
    </w:p>
    <w:tbl>
      <w:tblPr>
        <w:tblW w:w="7348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3292"/>
        <w:gridCol w:w="3317"/>
      </w:tblGrid>
      <w:tr w:rsidR="00790030" w:rsidRPr="00790030" w14:paraId="10F17D83" w14:textId="77777777" w:rsidTr="0045181D">
        <w:trPr>
          <w:trHeight w:val="59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AE2BC" w14:textId="77777777" w:rsidR="00790030" w:rsidRPr="00790030" w:rsidRDefault="00790030" w:rsidP="00233AAE">
            <w:pPr>
              <w:spacing w:before="240" w:after="60" w:line="256" w:lineRule="auto"/>
              <w:jc w:val="both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lastRenderedPageBreak/>
              <w:t>Step</w:t>
            </w:r>
          </w:p>
        </w:tc>
        <w:tc>
          <w:tcPr>
            <w:tcW w:w="3262" w:type="dxa"/>
            <w:vAlign w:val="center"/>
            <w:hideMark/>
          </w:tcPr>
          <w:p w14:paraId="2B593E2F" w14:textId="77777777" w:rsidR="00790030" w:rsidRPr="00790030" w:rsidRDefault="00790030" w:rsidP="00233AAE">
            <w:pPr>
              <w:spacing w:before="240" w:after="60" w:line="256" w:lineRule="auto"/>
              <w:jc w:val="both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Action</w:t>
            </w:r>
          </w:p>
        </w:tc>
        <w:tc>
          <w:tcPr>
            <w:tcW w:w="3272" w:type="dxa"/>
            <w:vAlign w:val="center"/>
            <w:hideMark/>
          </w:tcPr>
          <w:p w14:paraId="19B35C88" w14:textId="77777777" w:rsidR="00790030" w:rsidRPr="00790030" w:rsidRDefault="00790030" w:rsidP="00233AAE">
            <w:pPr>
              <w:spacing w:before="240" w:after="60" w:line="256" w:lineRule="auto"/>
              <w:jc w:val="both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Observation</w:t>
            </w:r>
          </w:p>
        </w:tc>
      </w:tr>
      <w:tr w:rsidR="00790030" w:rsidRPr="00790030" w14:paraId="3353999A" w14:textId="77777777" w:rsidTr="0045181D">
        <w:trPr>
          <w:trHeight w:val="575"/>
          <w:tblCellSpacing w:w="15" w:type="dxa"/>
        </w:trPr>
        <w:tc>
          <w:tcPr>
            <w:tcW w:w="0" w:type="auto"/>
            <w:vAlign w:val="center"/>
            <w:hideMark/>
          </w:tcPr>
          <w:p w14:paraId="1B68D598" w14:textId="77777777" w:rsidR="00790030" w:rsidRPr="00790030" w:rsidRDefault="00790030" w:rsidP="00233AAE">
            <w:pPr>
              <w:spacing w:before="240" w:after="6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1</w:t>
            </w:r>
          </w:p>
        </w:tc>
        <w:tc>
          <w:tcPr>
            <w:tcW w:w="3262" w:type="dxa"/>
            <w:vAlign w:val="center"/>
            <w:hideMark/>
          </w:tcPr>
          <w:p w14:paraId="1FD6FB3E" w14:textId="77777777" w:rsidR="00790030" w:rsidRPr="00790030" w:rsidRDefault="00790030" w:rsidP="00233AAE">
            <w:pPr>
              <w:spacing w:before="240" w:after="6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Open Wazuh alert</w:t>
            </w:r>
          </w:p>
        </w:tc>
        <w:tc>
          <w:tcPr>
            <w:tcW w:w="3272" w:type="dxa"/>
            <w:vAlign w:val="center"/>
            <w:hideMark/>
          </w:tcPr>
          <w:p w14:paraId="157136E5" w14:textId="77777777" w:rsidR="00790030" w:rsidRPr="00790030" w:rsidRDefault="00790030" w:rsidP="00233AAE">
            <w:pPr>
              <w:spacing w:before="240" w:after="6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Alert ID 005 identified</w:t>
            </w:r>
          </w:p>
        </w:tc>
      </w:tr>
      <w:tr w:rsidR="00790030" w:rsidRPr="00790030" w14:paraId="3EE91DBB" w14:textId="77777777" w:rsidTr="0045181D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29387B71" w14:textId="77777777" w:rsidR="00790030" w:rsidRPr="00790030" w:rsidRDefault="00790030" w:rsidP="00233AAE">
            <w:pPr>
              <w:spacing w:before="240" w:after="6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2</w:t>
            </w:r>
          </w:p>
        </w:tc>
        <w:tc>
          <w:tcPr>
            <w:tcW w:w="3262" w:type="dxa"/>
            <w:vAlign w:val="center"/>
            <w:hideMark/>
          </w:tcPr>
          <w:p w14:paraId="76E4775D" w14:textId="77777777" w:rsidR="00790030" w:rsidRPr="00790030" w:rsidRDefault="00790030" w:rsidP="00233AAE">
            <w:pPr>
              <w:spacing w:before="240" w:after="6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Investigate file</w:t>
            </w:r>
          </w:p>
        </w:tc>
        <w:tc>
          <w:tcPr>
            <w:tcW w:w="3272" w:type="dxa"/>
            <w:vAlign w:val="center"/>
            <w:hideMark/>
          </w:tcPr>
          <w:p w14:paraId="35C41868" w14:textId="77777777" w:rsidR="00790030" w:rsidRPr="00790030" w:rsidRDefault="00790030" w:rsidP="00233AAE">
            <w:pPr>
              <w:spacing w:before="240" w:after="6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Source IP suspicious</w:t>
            </w:r>
          </w:p>
        </w:tc>
      </w:tr>
      <w:tr w:rsidR="00790030" w:rsidRPr="00790030" w14:paraId="0C0F93CD" w14:textId="77777777" w:rsidTr="0045181D">
        <w:trPr>
          <w:trHeight w:val="870"/>
          <w:tblCellSpacing w:w="15" w:type="dxa"/>
        </w:trPr>
        <w:tc>
          <w:tcPr>
            <w:tcW w:w="0" w:type="auto"/>
            <w:vAlign w:val="center"/>
            <w:hideMark/>
          </w:tcPr>
          <w:p w14:paraId="10266182" w14:textId="77777777" w:rsidR="00790030" w:rsidRPr="00790030" w:rsidRDefault="00790030" w:rsidP="00233AAE">
            <w:pPr>
              <w:spacing w:before="240" w:after="6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3</w:t>
            </w:r>
          </w:p>
        </w:tc>
        <w:tc>
          <w:tcPr>
            <w:tcW w:w="3262" w:type="dxa"/>
            <w:vAlign w:val="center"/>
            <w:hideMark/>
          </w:tcPr>
          <w:p w14:paraId="2B777226" w14:textId="77777777" w:rsidR="00790030" w:rsidRPr="00790030" w:rsidRDefault="00790030" w:rsidP="00233AAE">
            <w:pPr>
              <w:spacing w:before="240" w:after="6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TheHive case</w:t>
            </w:r>
          </w:p>
        </w:tc>
        <w:tc>
          <w:tcPr>
            <w:tcW w:w="3272" w:type="dxa"/>
            <w:vAlign w:val="center"/>
            <w:hideMark/>
          </w:tcPr>
          <w:p w14:paraId="2062DEF1" w14:textId="77777777" w:rsidR="00790030" w:rsidRPr="00790030" w:rsidRDefault="00790030" w:rsidP="00233AAE">
            <w:pPr>
              <w:spacing w:before="240" w:after="6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Case created for automation</w:t>
            </w:r>
          </w:p>
        </w:tc>
      </w:tr>
      <w:tr w:rsidR="00790030" w:rsidRPr="00790030" w14:paraId="2F7B5A1C" w14:textId="77777777" w:rsidTr="0045181D">
        <w:trPr>
          <w:trHeight w:val="590"/>
          <w:tblCellSpacing w:w="15" w:type="dxa"/>
        </w:trPr>
        <w:tc>
          <w:tcPr>
            <w:tcW w:w="0" w:type="auto"/>
            <w:vAlign w:val="center"/>
            <w:hideMark/>
          </w:tcPr>
          <w:p w14:paraId="4CA5E78E" w14:textId="77777777" w:rsidR="00790030" w:rsidRPr="00790030" w:rsidRDefault="00790030" w:rsidP="00233AAE">
            <w:pPr>
              <w:spacing w:before="240" w:after="6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4</w:t>
            </w:r>
          </w:p>
        </w:tc>
        <w:tc>
          <w:tcPr>
            <w:tcW w:w="3262" w:type="dxa"/>
            <w:vAlign w:val="center"/>
            <w:hideMark/>
          </w:tcPr>
          <w:p w14:paraId="13B10263" w14:textId="77777777" w:rsidR="00790030" w:rsidRPr="00790030" w:rsidRDefault="00790030" w:rsidP="00233AAE">
            <w:pPr>
              <w:spacing w:before="240" w:after="6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proofErr w:type="spellStart"/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VirusTotal</w:t>
            </w:r>
            <w:proofErr w:type="spellEnd"/>
            <w:r w:rsidRPr="00790030">
              <w:rPr>
                <w:color w:val="000000" w:themeColor="text1"/>
                <w:sz w:val="24"/>
                <w:szCs w:val="24"/>
                <w:lang w:val="en-IN"/>
              </w:rPr>
              <w:t xml:space="preserve"> validation</w:t>
            </w:r>
          </w:p>
        </w:tc>
        <w:tc>
          <w:tcPr>
            <w:tcW w:w="3272" w:type="dxa"/>
            <w:vAlign w:val="center"/>
            <w:hideMark/>
          </w:tcPr>
          <w:p w14:paraId="08B5549A" w14:textId="77777777" w:rsidR="00790030" w:rsidRPr="00790030" w:rsidRDefault="00790030" w:rsidP="00233AAE">
            <w:pPr>
              <w:spacing w:before="240" w:after="6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File marked malicious</w:t>
            </w:r>
          </w:p>
        </w:tc>
      </w:tr>
      <w:tr w:rsidR="00790030" w:rsidRPr="00790030" w14:paraId="55FA3A31" w14:textId="77777777" w:rsidTr="0045181D">
        <w:trPr>
          <w:trHeight w:val="870"/>
          <w:tblCellSpacing w:w="15" w:type="dxa"/>
        </w:trPr>
        <w:tc>
          <w:tcPr>
            <w:tcW w:w="0" w:type="auto"/>
            <w:vAlign w:val="center"/>
            <w:hideMark/>
          </w:tcPr>
          <w:p w14:paraId="2A3CA68F" w14:textId="77777777" w:rsidR="00790030" w:rsidRPr="00790030" w:rsidRDefault="00790030" w:rsidP="00233AAE">
            <w:pPr>
              <w:spacing w:before="240" w:after="6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5</w:t>
            </w:r>
          </w:p>
        </w:tc>
        <w:tc>
          <w:tcPr>
            <w:tcW w:w="3262" w:type="dxa"/>
            <w:vAlign w:val="center"/>
            <w:hideMark/>
          </w:tcPr>
          <w:p w14:paraId="73CE933D" w14:textId="77777777" w:rsidR="00790030" w:rsidRPr="00790030" w:rsidRDefault="00790030" w:rsidP="00233AAE">
            <w:pPr>
              <w:spacing w:before="240" w:after="6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Decision</w:t>
            </w:r>
          </w:p>
        </w:tc>
        <w:tc>
          <w:tcPr>
            <w:tcW w:w="3272" w:type="dxa"/>
            <w:vAlign w:val="center"/>
            <w:hideMark/>
          </w:tcPr>
          <w:p w14:paraId="56F37C73" w14:textId="77777777" w:rsidR="00790030" w:rsidRPr="00790030" w:rsidRDefault="00790030" w:rsidP="00233AAE">
            <w:pPr>
              <w:spacing w:before="240" w:after="60" w:line="256" w:lineRule="auto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790030">
              <w:rPr>
                <w:color w:val="000000" w:themeColor="text1"/>
                <w:sz w:val="24"/>
                <w:szCs w:val="24"/>
                <w:lang w:val="en-IN"/>
              </w:rPr>
              <w:t>Host isolated, alert closed</w:t>
            </w:r>
          </w:p>
        </w:tc>
      </w:tr>
    </w:tbl>
    <w:p w14:paraId="23CF3041" w14:textId="77777777" w:rsidR="00790030" w:rsidRDefault="00790030" w:rsidP="00C10D99">
      <w:pPr>
        <w:pStyle w:val="Heading2"/>
        <w:rPr>
          <w:rStyle w:val="Strong"/>
          <w:rFonts w:ascii="Arial" w:hAnsi="Arial" w:cs="Arial"/>
          <w:color w:val="0070C0"/>
          <w:sz w:val="28"/>
          <w:szCs w:val="28"/>
        </w:rPr>
      </w:pPr>
    </w:p>
    <w:p w14:paraId="7C464243" w14:textId="77777777" w:rsidR="007D63FC" w:rsidRPr="007D63FC" w:rsidRDefault="007D63FC" w:rsidP="007D63FC">
      <w:pPr>
        <w:pStyle w:val="NormalWeb"/>
        <w:rPr>
          <w:rFonts w:ascii="Arial" w:hAnsi="Arial" w:cs="Arial"/>
          <w:b/>
          <w:bCs/>
          <w:color w:val="4472C4" w:themeColor="accent1"/>
          <w:sz w:val="28"/>
          <w:szCs w:val="28"/>
        </w:rPr>
      </w:pPr>
      <w:r w:rsidRPr="007D63FC">
        <w:rPr>
          <w:rFonts w:ascii="Arial" w:hAnsi="Arial" w:cs="Arial"/>
          <w:b/>
          <w:bCs/>
          <w:color w:val="4472C4" w:themeColor="accent1"/>
          <w:sz w:val="28"/>
          <w:szCs w:val="28"/>
        </w:rPr>
        <w:t xml:space="preserve">Automated Validation Summary </w:t>
      </w:r>
    </w:p>
    <w:p w14:paraId="0B5C3737" w14:textId="77777777" w:rsidR="007D63FC" w:rsidRDefault="007D63FC" w:rsidP="007D63FC">
      <w:pPr>
        <w:pStyle w:val="NormalWeb"/>
        <w:rPr>
          <w:rFonts w:ascii="Arial" w:hAnsi="Arial" w:cs="Arial"/>
          <w:b/>
          <w:bCs/>
        </w:rPr>
      </w:pPr>
    </w:p>
    <w:p w14:paraId="69D5B11E" w14:textId="6E0CCDF6" w:rsidR="007D63FC" w:rsidRPr="00C10D99" w:rsidRDefault="007D63FC" w:rsidP="007D63FC">
      <w:pPr>
        <w:pStyle w:val="NormalWeb"/>
        <w:rPr>
          <w:rFonts w:ascii="Arial" w:hAnsi="Arial" w:cs="Arial"/>
        </w:rPr>
      </w:pPr>
      <w:r w:rsidRPr="007D63FC">
        <w:rPr>
          <w:rFonts w:ascii="Arial" w:hAnsi="Arial" w:cs="Arial"/>
        </w:rPr>
        <w:t xml:space="preserve">Automated hash validation in </w:t>
      </w:r>
      <w:proofErr w:type="spellStart"/>
      <w:r w:rsidRPr="007D63FC">
        <w:rPr>
          <w:rFonts w:ascii="Arial" w:hAnsi="Arial" w:cs="Arial"/>
        </w:rPr>
        <w:t>TheHive</w:t>
      </w:r>
      <w:proofErr w:type="spellEnd"/>
      <w:r w:rsidRPr="007D63FC">
        <w:rPr>
          <w:rFonts w:ascii="Arial" w:hAnsi="Arial" w:cs="Arial"/>
        </w:rPr>
        <w:t xml:space="preserve"> streamlines threat analysis by integrating </w:t>
      </w:r>
      <w:proofErr w:type="spellStart"/>
      <w:r w:rsidRPr="007D63FC">
        <w:rPr>
          <w:rFonts w:ascii="Arial" w:hAnsi="Arial" w:cs="Arial"/>
        </w:rPr>
        <w:t>VirusTotal</w:t>
      </w:r>
      <w:proofErr w:type="spellEnd"/>
      <w:r w:rsidRPr="007D63FC">
        <w:rPr>
          <w:rFonts w:ascii="Arial" w:hAnsi="Arial" w:cs="Arial"/>
        </w:rPr>
        <w:t xml:space="preserve"> lookups directly into case workflows. When an analyst submits a file hash, </w:t>
      </w:r>
      <w:proofErr w:type="spellStart"/>
      <w:r w:rsidRPr="007D63FC">
        <w:rPr>
          <w:rFonts w:ascii="Arial" w:hAnsi="Arial" w:cs="Arial"/>
        </w:rPr>
        <w:t>TheHive</w:t>
      </w:r>
      <w:proofErr w:type="spellEnd"/>
      <w:r w:rsidRPr="007D63FC">
        <w:rPr>
          <w:rFonts w:ascii="Arial" w:hAnsi="Arial" w:cs="Arial"/>
        </w:rPr>
        <w:t xml:space="preserve"> automatically queries </w:t>
      </w:r>
      <w:proofErr w:type="spellStart"/>
      <w:r w:rsidRPr="007D63FC">
        <w:rPr>
          <w:rFonts w:ascii="Arial" w:hAnsi="Arial" w:cs="Arial"/>
        </w:rPr>
        <w:t>VirusTotal</w:t>
      </w:r>
      <w:proofErr w:type="spellEnd"/>
      <w:r w:rsidRPr="007D63FC">
        <w:rPr>
          <w:rFonts w:ascii="Arial" w:hAnsi="Arial" w:cs="Arial"/>
        </w:rPr>
        <w:t xml:space="preserve">, retrieves detection ratios, threat labels, and </w:t>
      </w:r>
      <w:proofErr w:type="spellStart"/>
      <w:r w:rsidRPr="007D63FC">
        <w:rPr>
          <w:rFonts w:ascii="Arial" w:hAnsi="Arial" w:cs="Arial"/>
        </w:rPr>
        <w:t>behavior</w:t>
      </w:r>
      <w:proofErr w:type="spellEnd"/>
      <w:r w:rsidRPr="007D63FC">
        <w:rPr>
          <w:rFonts w:ascii="Arial" w:hAnsi="Arial" w:cs="Arial"/>
        </w:rPr>
        <w:t xml:space="preserve"> indicators, and attaches the results to the case. This reduces manual effort and accelerates incident triage.</w:t>
      </w:r>
    </w:p>
    <w:p w14:paraId="5BC66436" w14:textId="77777777" w:rsidR="00C10D99" w:rsidRPr="00C10D99" w:rsidRDefault="00C10D99" w:rsidP="00C10D99">
      <w:pPr>
        <w:spacing w:after="240"/>
        <w:rPr>
          <w:sz w:val="24"/>
          <w:szCs w:val="24"/>
          <w:lang w:val="en-IN"/>
        </w:rPr>
      </w:pPr>
    </w:p>
    <w:p w14:paraId="306CDBBD" w14:textId="77777777" w:rsidR="00816A1C" w:rsidRPr="00C10D99" w:rsidRDefault="00816A1C" w:rsidP="00816A1C">
      <w:pPr>
        <w:spacing w:after="240"/>
        <w:ind w:left="720"/>
        <w:rPr>
          <w:sz w:val="24"/>
          <w:szCs w:val="24"/>
        </w:rPr>
      </w:pPr>
    </w:p>
    <w:p w14:paraId="5B36B009" w14:textId="77777777" w:rsidR="00816A1C" w:rsidRDefault="00816A1C" w:rsidP="00816A1C">
      <w:pPr>
        <w:spacing w:before="240" w:after="240"/>
      </w:pPr>
      <w:r>
        <w:t xml:space="preserve"> </w:t>
      </w:r>
    </w:p>
    <w:p w14:paraId="5C0C22F5" w14:textId="77777777" w:rsidR="00816A1C" w:rsidRDefault="00816A1C" w:rsidP="00816A1C">
      <w:pPr>
        <w:spacing w:before="240" w:after="240"/>
      </w:pPr>
      <w:r>
        <w:t xml:space="preserve"> </w:t>
      </w:r>
    </w:p>
    <w:p w14:paraId="58A5FB1A" w14:textId="77777777" w:rsidR="00816A1C" w:rsidRDefault="00816A1C" w:rsidP="00816A1C"/>
    <w:p w14:paraId="067784F9" w14:textId="77777777" w:rsidR="00043BF2" w:rsidRDefault="00043BF2"/>
    <w:sectPr w:rsidR="00043BF2" w:rsidSect="00816A1C">
      <w:headerReference w:type="default" r:id="rId13"/>
      <w:footerReference w:type="defaul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83035" w14:textId="77777777" w:rsidR="00DF2AAA" w:rsidRDefault="00DF2AAA">
      <w:pPr>
        <w:spacing w:line="240" w:lineRule="auto"/>
      </w:pPr>
      <w:r>
        <w:separator/>
      </w:r>
    </w:p>
  </w:endnote>
  <w:endnote w:type="continuationSeparator" w:id="0">
    <w:p w14:paraId="3F546C88" w14:textId="77777777" w:rsidR="00DF2AAA" w:rsidRDefault="00DF2A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04604" w14:textId="77777777" w:rsidR="00816A1C" w:rsidRDefault="00816A1C">
    <w:pPr>
      <w:jc w:val="center"/>
    </w:pPr>
    <w:r>
      <w:rPr>
        <w:noProof/>
      </w:rPr>
      <w:drawing>
        <wp:inline distT="114300" distB="114300" distL="114300" distR="114300" wp14:anchorId="1E8523EB" wp14:editId="74BFB51A">
          <wp:extent cx="5731200" cy="25400"/>
          <wp:effectExtent l="0" t="0" r="0" b="0"/>
          <wp:docPr id="1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25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696A7" w14:textId="77777777" w:rsidR="00DF2AAA" w:rsidRDefault="00DF2AAA">
      <w:pPr>
        <w:spacing w:line="240" w:lineRule="auto"/>
      </w:pPr>
      <w:r>
        <w:separator/>
      </w:r>
    </w:p>
  </w:footnote>
  <w:footnote w:type="continuationSeparator" w:id="0">
    <w:p w14:paraId="6251DFF2" w14:textId="77777777" w:rsidR="00DF2AAA" w:rsidRDefault="00DF2A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05C2E" w14:textId="77777777" w:rsidR="00816A1C" w:rsidRDefault="00816A1C">
    <w:r>
      <w:rPr>
        <w:noProof/>
      </w:rPr>
      <w:drawing>
        <wp:inline distT="114300" distB="114300" distL="114300" distR="114300" wp14:anchorId="2754139F" wp14:editId="5F81719C">
          <wp:extent cx="5731200" cy="77470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774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0688"/>
    <w:multiLevelType w:val="multilevel"/>
    <w:tmpl w:val="75B622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765AB1"/>
    <w:multiLevelType w:val="multilevel"/>
    <w:tmpl w:val="EBB627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754AA9"/>
    <w:multiLevelType w:val="multilevel"/>
    <w:tmpl w:val="0044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F202D"/>
    <w:multiLevelType w:val="multilevel"/>
    <w:tmpl w:val="115A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803A6"/>
    <w:multiLevelType w:val="multilevel"/>
    <w:tmpl w:val="28B280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4975C3"/>
    <w:multiLevelType w:val="multilevel"/>
    <w:tmpl w:val="AD82F9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C05CD6"/>
    <w:multiLevelType w:val="multilevel"/>
    <w:tmpl w:val="7FFA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94D21"/>
    <w:multiLevelType w:val="multilevel"/>
    <w:tmpl w:val="5688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E62036"/>
    <w:multiLevelType w:val="multilevel"/>
    <w:tmpl w:val="C520FC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A70EAD"/>
    <w:multiLevelType w:val="multilevel"/>
    <w:tmpl w:val="8C32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25E0D"/>
    <w:multiLevelType w:val="hybridMultilevel"/>
    <w:tmpl w:val="A9663F9A"/>
    <w:lvl w:ilvl="0" w:tplc="C9E8622A">
      <w:numFmt w:val="bullet"/>
      <w:lvlText w:val=""/>
      <w:lvlJc w:val="left"/>
      <w:pPr>
        <w:ind w:left="114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BE065F1"/>
    <w:multiLevelType w:val="multilevel"/>
    <w:tmpl w:val="596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C067B"/>
    <w:multiLevelType w:val="multilevel"/>
    <w:tmpl w:val="9E8E5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4A37FD9"/>
    <w:multiLevelType w:val="hybridMultilevel"/>
    <w:tmpl w:val="11601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70337B"/>
    <w:multiLevelType w:val="multilevel"/>
    <w:tmpl w:val="41A27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E46AFB"/>
    <w:multiLevelType w:val="hybridMultilevel"/>
    <w:tmpl w:val="5FA496DC"/>
    <w:lvl w:ilvl="0" w:tplc="C9E8622A">
      <w:numFmt w:val="bullet"/>
      <w:lvlText w:val=""/>
      <w:lvlJc w:val="left"/>
      <w:pPr>
        <w:ind w:left="4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6" w15:restartNumberingAfterBreak="0">
    <w:nsid w:val="6CAA0BB6"/>
    <w:multiLevelType w:val="multilevel"/>
    <w:tmpl w:val="E49E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22EC7"/>
    <w:multiLevelType w:val="multilevel"/>
    <w:tmpl w:val="A838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C1F80"/>
    <w:multiLevelType w:val="multilevel"/>
    <w:tmpl w:val="5C14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C2C14"/>
    <w:multiLevelType w:val="multilevel"/>
    <w:tmpl w:val="4D92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2C3480"/>
    <w:multiLevelType w:val="multilevel"/>
    <w:tmpl w:val="9E5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497772">
    <w:abstractNumId w:val="1"/>
  </w:num>
  <w:num w:numId="2" w16cid:durableId="815680938">
    <w:abstractNumId w:val="8"/>
  </w:num>
  <w:num w:numId="3" w16cid:durableId="1709918105">
    <w:abstractNumId w:val="4"/>
  </w:num>
  <w:num w:numId="4" w16cid:durableId="2137332525">
    <w:abstractNumId w:val="12"/>
  </w:num>
  <w:num w:numId="5" w16cid:durableId="1140534095">
    <w:abstractNumId w:val="0"/>
  </w:num>
  <w:num w:numId="6" w16cid:durableId="218441759">
    <w:abstractNumId w:val="13"/>
  </w:num>
  <w:num w:numId="7" w16cid:durableId="2034570853">
    <w:abstractNumId w:val="15"/>
  </w:num>
  <w:num w:numId="8" w16cid:durableId="1336105995">
    <w:abstractNumId w:val="10"/>
  </w:num>
  <w:num w:numId="9" w16cid:durableId="2139562081">
    <w:abstractNumId w:val="5"/>
  </w:num>
  <w:num w:numId="10" w16cid:durableId="1561210279">
    <w:abstractNumId w:val="14"/>
  </w:num>
  <w:num w:numId="11" w16cid:durableId="113599086">
    <w:abstractNumId w:val="2"/>
  </w:num>
  <w:num w:numId="12" w16cid:durableId="1156654464">
    <w:abstractNumId w:val="3"/>
  </w:num>
  <w:num w:numId="13" w16cid:durableId="2038462017">
    <w:abstractNumId w:val="20"/>
  </w:num>
  <w:num w:numId="14" w16cid:durableId="231156934">
    <w:abstractNumId w:val="19"/>
  </w:num>
  <w:num w:numId="15" w16cid:durableId="1340697242">
    <w:abstractNumId w:val="17"/>
  </w:num>
  <w:num w:numId="16" w16cid:durableId="510291319">
    <w:abstractNumId w:val="7"/>
  </w:num>
  <w:num w:numId="17" w16cid:durableId="1636252628">
    <w:abstractNumId w:val="16"/>
  </w:num>
  <w:num w:numId="18" w16cid:durableId="483012203">
    <w:abstractNumId w:val="18"/>
  </w:num>
  <w:num w:numId="19" w16cid:durableId="473374533">
    <w:abstractNumId w:val="6"/>
  </w:num>
  <w:num w:numId="20" w16cid:durableId="1810316590">
    <w:abstractNumId w:val="11"/>
  </w:num>
  <w:num w:numId="21" w16cid:durableId="3561995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1C"/>
    <w:rsid w:val="00043BF2"/>
    <w:rsid w:val="00046414"/>
    <w:rsid w:val="000A1266"/>
    <w:rsid w:val="001E48FE"/>
    <w:rsid w:val="002528A3"/>
    <w:rsid w:val="003351F5"/>
    <w:rsid w:val="0045181D"/>
    <w:rsid w:val="00484DAC"/>
    <w:rsid w:val="00510141"/>
    <w:rsid w:val="0053355F"/>
    <w:rsid w:val="005F09D1"/>
    <w:rsid w:val="006C5830"/>
    <w:rsid w:val="007871B3"/>
    <w:rsid w:val="00790030"/>
    <w:rsid w:val="007A2D8F"/>
    <w:rsid w:val="007D63FC"/>
    <w:rsid w:val="00816A1C"/>
    <w:rsid w:val="008575DA"/>
    <w:rsid w:val="00A83265"/>
    <w:rsid w:val="00C10D99"/>
    <w:rsid w:val="00DF2AAA"/>
    <w:rsid w:val="00E85847"/>
    <w:rsid w:val="00F010A7"/>
    <w:rsid w:val="00F555F8"/>
    <w:rsid w:val="00F56031"/>
    <w:rsid w:val="00FE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40802"/>
  <w15:chartTrackingRefBased/>
  <w15:docId w15:val="{9E420E0E-8ADD-4A50-B086-CFF204642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A1C"/>
    <w:pPr>
      <w:spacing w:after="0" w:line="276" w:lineRule="auto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6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A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A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A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A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A1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6A1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0D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Malleeswari Sathala</dc:creator>
  <cp:keywords/>
  <dc:description/>
  <cp:lastModifiedBy>Malleeswari Sathala</cp:lastModifiedBy>
  <cp:revision>5</cp:revision>
  <dcterms:created xsi:type="dcterms:W3CDTF">2025-12-03T00:50:00Z</dcterms:created>
  <dcterms:modified xsi:type="dcterms:W3CDTF">2025-12-05T03:18:00Z</dcterms:modified>
</cp:coreProperties>
</file>