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70934" w14:textId="5CB5EAB6" w:rsidR="005826C4" w:rsidRPr="00073B8F" w:rsidRDefault="00073B8F">
      <w:pPr>
        <w:rPr>
          <w:b/>
          <w:bCs/>
          <w:lang w:val="en-US"/>
        </w:rPr>
      </w:pPr>
      <w:r w:rsidRPr="00073B8F">
        <w:rPr>
          <w:b/>
          <w:bCs/>
          <w:lang w:val="en-US"/>
        </w:rPr>
        <w:t>Problem statement:</w:t>
      </w:r>
    </w:p>
    <w:p w14:paraId="1E318BF1" w14:textId="61DA3202" w:rsidR="00073B8F" w:rsidRDefault="00073B8F">
      <w:r w:rsidRPr="00073B8F">
        <w:t>Develop a web-based interactive 3D visualization platform that integrates numerical ocean model outputs and in-situ observations.</w:t>
      </w:r>
    </w:p>
    <w:p w14:paraId="535F5ADA" w14:textId="3FB363BB" w:rsidR="00073B8F" w:rsidRPr="00073B8F" w:rsidRDefault="00073B8F">
      <w:pPr>
        <w:rPr>
          <w:b/>
          <w:bCs/>
        </w:rPr>
      </w:pPr>
      <w:r w:rsidRPr="00073B8F">
        <w:rPr>
          <w:b/>
          <w:bCs/>
        </w:rPr>
        <w:t>Explanation:</w:t>
      </w:r>
    </w:p>
    <w:p w14:paraId="4EC1524B" w14:textId="77777777" w:rsidR="00073B8F" w:rsidRPr="00073B8F" w:rsidRDefault="00073B8F" w:rsidP="00073B8F">
      <w:r w:rsidRPr="00073B8F">
        <w:t>India's ocean agency (INCOIS) has two kinds of ocean data — computer predictions (models) and real measurements from floating robot sensors (Argo floats, Gliders). Right now, there's no single website where you can see both together in 3D. Scientists use different tools, and most only show flat 2D maps, not real depth.</w:t>
      </w:r>
    </w:p>
    <w:p w14:paraId="697EE906" w14:textId="77777777" w:rsidR="00073B8F" w:rsidRPr="00073B8F" w:rsidRDefault="00073B8F" w:rsidP="00073B8F">
      <w:r w:rsidRPr="00073B8F">
        <w:rPr>
          <w:b/>
          <w:bCs/>
        </w:rPr>
        <w:t>What Needs to Be Built:</w:t>
      </w:r>
      <w:r w:rsidRPr="00073B8F">
        <w:br/>
        <w:t>A website (works in any browser, no download needed) that:</w:t>
      </w:r>
    </w:p>
    <w:p w14:paraId="44BE8CF5" w14:textId="77777777" w:rsidR="00073B8F" w:rsidRPr="00073B8F" w:rsidRDefault="00073B8F" w:rsidP="00073B8F">
      <w:pPr>
        <w:numPr>
          <w:ilvl w:val="0"/>
          <w:numId w:val="1"/>
        </w:numPr>
      </w:pPr>
      <w:r w:rsidRPr="00073B8F">
        <w:t>Shows the ocean in true 3D — you can rotate, zoom, and see different depths</w:t>
      </w:r>
    </w:p>
    <w:p w14:paraId="5D325D8E" w14:textId="77777777" w:rsidR="00073B8F" w:rsidRPr="00073B8F" w:rsidRDefault="00073B8F" w:rsidP="00073B8F">
      <w:pPr>
        <w:numPr>
          <w:ilvl w:val="0"/>
          <w:numId w:val="1"/>
        </w:numPr>
      </w:pPr>
      <w:r w:rsidRPr="00073B8F">
        <w:t>Shows sensor locations as clickable dots — click one to see a graph of temperature/salinity at that spot</w:t>
      </w:r>
    </w:p>
    <w:p w14:paraId="703C0685" w14:textId="77777777" w:rsidR="00073B8F" w:rsidRPr="00073B8F" w:rsidRDefault="00073B8F" w:rsidP="00073B8F">
      <w:pPr>
        <w:numPr>
          <w:ilvl w:val="0"/>
          <w:numId w:val="1"/>
        </w:numPr>
      </w:pPr>
      <w:proofErr w:type="spellStart"/>
      <w:proofErr w:type="gramStart"/>
      <w:r w:rsidRPr="00073B8F">
        <w:t>Lets</w:t>
      </w:r>
      <w:proofErr w:type="spellEnd"/>
      <w:proofErr w:type="gramEnd"/>
      <w:r w:rsidRPr="00073B8F">
        <w:t xml:space="preserve"> users switch between variables (temperature, salinity, currents), slide through depth, and animate through time</w:t>
      </w:r>
    </w:p>
    <w:p w14:paraId="49D318C6" w14:textId="77777777" w:rsidR="00073B8F" w:rsidRPr="00073B8F" w:rsidRDefault="00073B8F" w:rsidP="00073B8F">
      <w:pPr>
        <w:numPr>
          <w:ilvl w:val="0"/>
          <w:numId w:val="1"/>
        </w:numPr>
      </w:pPr>
      <w:r w:rsidRPr="00073B8F">
        <w:t>Can be expanded later to add new sensors or data types</w:t>
      </w:r>
    </w:p>
    <w:p w14:paraId="133970AE" w14:textId="299B23A6" w:rsidR="00073B8F" w:rsidRPr="00073B8F" w:rsidRDefault="00073B8F" w:rsidP="00073B8F">
      <w:pPr>
        <w:rPr>
          <w:b/>
          <w:bCs/>
          <w:lang w:val="en-US"/>
        </w:rPr>
      </w:pPr>
      <w:r w:rsidRPr="00073B8F">
        <w:rPr>
          <w:b/>
          <w:bCs/>
          <w:lang w:val="en-US"/>
        </w:rPr>
        <w:t>Existing Solutions Summary</w:t>
      </w:r>
      <w:r w:rsidRPr="00073B8F">
        <w:rPr>
          <w:b/>
          <w:bCs/>
          <w:lang w:val="en-US"/>
        </w:rPr>
        <w:t>:</w:t>
      </w:r>
    </w:p>
    <w:p w14:paraId="1DA4763D" w14:textId="77777777" w:rsidR="00073B8F" w:rsidRPr="00073B8F" w:rsidRDefault="00073B8F" w:rsidP="00073B8F">
      <w:pPr>
        <w:rPr>
          <w:lang w:val="en-US"/>
        </w:rPr>
      </w:pPr>
      <w:r w:rsidRPr="00073B8F">
        <w:rPr>
          <w:lang w:val="en-US"/>
        </w:rPr>
        <w:t>Yes, existing solutions are available, such as:</w:t>
      </w:r>
    </w:p>
    <w:p w14:paraId="4958D063" w14:textId="77777777" w:rsidR="00073B8F" w:rsidRPr="00073B8F" w:rsidRDefault="00073B8F" w:rsidP="00073B8F">
      <w:pPr>
        <w:rPr>
          <w:lang w:val="en-US"/>
        </w:rPr>
      </w:pPr>
      <w:r w:rsidRPr="00073B8F">
        <w:rPr>
          <w:lang w:val="en-US"/>
        </w:rPr>
        <w:t xml:space="preserve">Copernicus Marine / </w:t>
      </w:r>
      <w:proofErr w:type="spellStart"/>
      <w:r w:rsidRPr="00073B8F">
        <w:rPr>
          <w:lang w:val="en-US"/>
        </w:rPr>
        <w:t>MyOcean</w:t>
      </w:r>
      <w:proofErr w:type="spellEnd"/>
      <w:r w:rsidRPr="00073B8F">
        <w:rPr>
          <w:lang w:val="en-US"/>
        </w:rPr>
        <w:t xml:space="preserve"> Pro – Web-based ocean data visualization.</w:t>
      </w:r>
    </w:p>
    <w:p w14:paraId="6F3F31B7" w14:textId="77777777" w:rsidR="00073B8F" w:rsidRPr="00073B8F" w:rsidRDefault="00073B8F" w:rsidP="00073B8F">
      <w:pPr>
        <w:rPr>
          <w:lang w:val="en-US"/>
        </w:rPr>
      </w:pPr>
      <w:proofErr w:type="spellStart"/>
      <w:r w:rsidRPr="00073B8F">
        <w:rPr>
          <w:lang w:val="en-US"/>
        </w:rPr>
        <w:t>MyOcean</w:t>
      </w:r>
      <w:proofErr w:type="spellEnd"/>
      <w:r w:rsidRPr="00073B8F">
        <w:rPr>
          <w:lang w:val="en-US"/>
        </w:rPr>
        <w:t xml:space="preserve"> Learn – Simple 2D/3D ocean data exploration.</w:t>
      </w:r>
    </w:p>
    <w:p w14:paraId="66632BD2" w14:textId="77777777" w:rsidR="00073B8F" w:rsidRPr="00073B8F" w:rsidRDefault="00073B8F" w:rsidP="00073B8F">
      <w:pPr>
        <w:rPr>
          <w:lang w:val="en-US"/>
        </w:rPr>
      </w:pPr>
      <w:r w:rsidRPr="00073B8F">
        <w:rPr>
          <w:lang w:val="en-US"/>
        </w:rPr>
        <w:t xml:space="preserve">Ocean Data View (ODV) – Scientific tool for </w:t>
      </w:r>
      <w:proofErr w:type="spellStart"/>
      <w:r w:rsidRPr="00073B8F">
        <w:rPr>
          <w:lang w:val="en-US"/>
        </w:rPr>
        <w:t>analysing</w:t>
      </w:r>
      <w:proofErr w:type="spellEnd"/>
      <w:r w:rsidRPr="00073B8F">
        <w:rPr>
          <w:lang w:val="en-US"/>
        </w:rPr>
        <w:t xml:space="preserve"> ocean observations.</w:t>
      </w:r>
    </w:p>
    <w:p w14:paraId="0594F853" w14:textId="77777777" w:rsidR="00073B8F" w:rsidRPr="00073B8F" w:rsidRDefault="00073B8F" w:rsidP="00073B8F">
      <w:pPr>
        <w:rPr>
          <w:lang w:val="en-US"/>
        </w:rPr>
      </w:pPr>
      <w:r w:rsidRPr="00073B8F">
        <w:rPr>
          <w:lang w:val="en-US"/>
        </w:rPr>
        <w:t>INCOIS systems – Already provide ocean models and observation data.</w:t>
      </w:r>
    </w:p>
    <w:p w14:paraId="3F07443F" w14:textId="77777777" w:rsidR="00073B8F" w:rsidRPr="00073B8F" w:rsidRDefault="00073B8F" w:rsidP="00073B8F">
      <w:pPr>
        <w:rPr>
          <w:lang w:val="en-US"/>
        </w:rPr>
      </w:pPr>
      <w:r w:rsidRPr="00073B8F">
        <w:rPr>
          <w:lang w:val="en-US"/>
        </w:rPr>
        <w:t>Main problems with existing solutions</w:t>
      </w:r>
    </w:p>
    <w:p w14:paraId="14D1F24A" w14:textId="77777777" w:rsidR="00073B8F" w:rsidRPr="00073B8F" w:rsidRDefault="00073B8F" w:rsidP="00073B8F">
      <w:pPr>
        <w:rPr>
          <w:lang w:val="en-US"/>
        </w:rPr>
      </w:pPr>
      <w:r w:rsidRPr="00073B8F">
        <w:rPr>
          <w:lang w:val="en-US"/>
        </w:rPr>
        <w:t>Data is not fully integrated – Model data and real instrument observations may not be shown together smoothly.</w:t>
      </w:r>
    </w:p>
    <w:p w14:paraId="5548CCB6" w14:textId="77777777" w:rsidR="00073B8F" w:rsidRPr="00073B8F" w:rsidRDefault="00073B8F" w:rsidP="00073B8F">
      <w:pPr>
        <w:rPr>
          <w:lang w:val="en-US"/>
        </w:rPr>
      </w:pPr>
      <w:r w:rsidRPr="00073B8F">
        <w:rPr>
          <w:lang w:val="en-US"/>
        </w:rPr>
        <w:t>Model vs real-data comparison is limited – Comparing a model value with an Argo/Glider observation at the same depth, location and time is not the main workflow.</w:t>
      </w:r>
    </w:p>
    <w:p w14:paraId="64E23510" w14:textId="77777777" w:rsidR="00073B8F" w:rsidRPr="00073B8F" w:rsidRDefault="00073B8F" w:rsidP="00073B8F">
      <w:pPr>
        <w:rPr>
          <w:lang w:val="en-US"/>
        </w:rPr>
      </w:pPr>
      <w:r w:rsidRPr="00073B8F">
        <w:rPr>
          <w:lang w:val="en-US"/>
        </w:rPr>
        <w:t>Some tools are desktop-based – They may require software installation.</w:t>
      </w:r>
    </w:p>
    <w:p w14:paraId="551A8393" w14:textId="77777777" w:rsidR="00073B8F" w:rsidRPr="00073B8F" w:rsidRDefault="00073B8F" w:rsidP="00073B8F">
      <w:pPr>
        <w:rPr>
          <w:lang w:val="en-US"/>
        </w:rPr>
      </w:pPr>
      <w:r w:rsidRPr="00073B8F">
        <w:rPr>
          <w:lang w:val="en-US"/>
        </w:rPr>
        <w:t>Not specifically designed for INCOIS – Existing platforms are general-purpose.</w:t>
      </w:r>
    </w:p>
    <w:p w14:paraId="7536734B" w14:textId="77777777" w:rsidR="00073B8F" w:rsidRPr="00073B8F" w:rsidRDefault="00073B8F" w:rsidP="00073B8F">
      <w:pPr>
        <w:rPr>
          <w:lang w:val="en-US"/>
        </w:rPr>
      </w:pPr>
      <w:r w:rsidRPr="00073B8F">
        <w:rPr>
          <w:lang w:val="en-US"/>
        </w:rPr>
        <w:t>Complex for some users – Scientific tools can require technical knowledge.</w:t>
      </w:r>
    </w:p>
    <w:p w14:paraId="44F1FCBB" w14:textId="77777777" w:rsidR="00073B8F" w:rsidRPr="00073B8F" w:rsidRDefault="00073B8F" w:rsidP="00073B8F">
      <w:pPr>
        <w:rPr>
          <w:lang w:val="en-US"/>
        </w:rPr>
      </w:pPr>
      <w:r w:rsidRPr="00073B8F">
        <w:rPr>
          <w:lang w:val="en-US"/>
        </w:rPr>
        <w:lastRenderedPageBreak/>
        <w:t>Different data sources/tools – Scientists may need multiple systems for different datasets.</w:t>
      </w:r>
    </w:p>
    <w:p w14:paraId="12796EC6" w14:textId="77777777" w:rsidR="00073B8F" w:rsidRPr="00073B8F" w:rsidRDefault="00073B8F" w:rsidP="00073B8F">
      <w:pPr>
        <w:rPr>
          <w:lang w:val="en-US"/>
        </w:rPr>
      </w:pPr>
      <w:r w:rsidRPr="00073B8F">
        <w:rPr>
          <w:rFonts w:ascii="Segoe UI Emoji" w:hAnsi="Segoe UI Emoji" w:cs="Segoe UI Emoji"/>
          <w:lang w:val="en-US"/>
        </w:rPr>
        <w:t>🎯</w:t>
      </w:r>
      <w:r w:rsidRPr="00073B8F">
        <w:rPr>
          <w:lang w:val="en-US"/>
        </w:rPr>
        <w:t xml:space="preserve"> Our opportunity</w:t>
      </w:r>
    </w:p>
    <w:p w14:paraId="579B576D" w14:textId="77777777" w:rsidR="00073B8F" w:rsidRPr="00073B8F" w:rsidRDefault="00073B8F" w:rsidP="00073B8F">
      <w:pPr>
        <w:rPr>
          <w:lang w:val="en-US"/>
        </w:rPr>
      </w:pPr>
      <w:r w:rsidRPr="00073B8F">
        <w:rPr>
          <w:lang w:val="en-US"/>
        </w:rPr>
        <w:t>We should not say "no existing solution exists."</w:t>
      </w:r>
    </w:p>
    <w:p w14:paraId="7D75E4F5" w14:textId="77777777" w:rsidR="00073B8F" w:rsidRPr="00073B8F" w:rsidRDefault="00073B8F" w:rsidP="00073B8F">
      <w:pPr>
        <w:rPr>
          <w:lang w:val="en-US"/>
        </w:rPr>
      </w:pPr>
      <w:r w:rsidRPr="00073B8F">
        <w:rPr>
          <w:lang w:val="en-US"/>
        </w:rPr>
        <w:t>Instead:</w:t>
      </w:r>
    </w:p>
    <w:p w14:paraId="2EDD8E94" w14:textId="77777777" w:rsidR="00073B8F" w:rsidRPr="00073B8F" w:rsidRDefault="00073B8F" w:rsidP="00073B8F">
      <w:pPr>
        <w:rPr>
          <w:lang w:val="en-US"/>
        </w:rPr>
      </w:pPr>
      <w:r w:rsidRPr="00073B8F">
        <w:rPr>
          <w:lang w:val="en-US"/>
        </w:rPr>
        <w:t>“Existing platforms visualize ocean data, but our solution will provide one simple, browser-based 3D platform focused on INCOIS that combines model data + real observations and makes their comparison easy.”</w:t>
      </w:r>
    </w:p>
    <w:p w14:paraId="04B39C1C" w14:textId="77777777" w:rsidR="00073B8F" w:rsidRPr="00073B8F" w:rsidRDefault="00073B8F" w:rsidP="00073B8F">
      <w:pPr>
        <w:rPr>
          <w:lang w:val="en-US"/>
        </w:rPr>
      </w:pPr>
      <w:r w:rsidRPr="00073B8F">
        <w:rPr>
          <w:lang w:val="en-US"/>
        </w:rPr>
        <w:t>Our main USP:</w:t>
      </w:r>
    </w:p>
    <w:p w14:paraId="4C2CC7B9" w14:textId="79789790" w:rsidR="00073B8F" w:rsidRDefault="00073B8F" w:rsidP="00073B8F">
      <w:pPr>
        <w:rPr>
          <w:lang w:val="en-US"/>
        </w:rPr>
      </w:pPr>
      <w:r w:rsidRPr="00073B8F">
        <w:rPr>
          <w:rFonts w:ascii="Segoe UI Emoji" w:hAnsi="Segoe UI Emoji" w:cs="Segoe UI Emoji"/>
          <w:lang w:val="en-US"/>
        </w:rPr>
        <w:t>🌊</w:t>
      </w:r>
      <w:r w:rsidRPr="00073B8F">
        <w:rPr>
          <w:lang w:val="en-US"/>
        </w:rPr>
        <w:t xml:space="preserve"> 3D Ocean + Model Data + Argo/Glider Observations + Easy Comparison — all in one place.</w:t>
      </w:r>
    </w:p>
    <w:p w14:paraId="5C9FA97F" w14:textId="7C87D2F3" w:rsidR="00073B8F" w:rsidRDefault="00073B8F" w:rsidP="00073B8F">
      <w:pPr>
        <w:rPr>
          <w:b/>
          <w:bCs/>
        </w:rPr>
      </w:pPr>
      <w:r w:rsidRPr="00073B8F">
        <w:rPr>
          <w:b/>
          <w:bCs/>
        </w:rPr>
        <w:t>Technical Approach</w:t>
      </w:r>
      <w:r w:rsidRPr="00073B8F">
        <w:rPr>
          <w:b/>
          <w:bCs/>
        </w:rPr>
        <w:t>:</w:t>
      </w:r>
    </w:p>
    <w:p w14:paraId="4F617888" w14:textId="77777777" w:rsidR="00073B8F" w:rsidRPr="00073B8F" w:rsidRDefault="00073B8F" w:rsidP="00073B8F">
      <w:pPr>
        <w:rPr>
          <w:b/>
          <w:bCs/>
        </w:rPr>
      </w:pPr>
      <w:r w:rsidRPr="00073B8F">
        <w:rPr>
          <w:b/>
          <w:bCs/>
        </w:rPr>
        <w:t>Technology Stack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1"/>
        <w:gridCol w:w="1255"/>
      </w:tblGrid>
      <w:tr w:rsidR="00073B8F" w:rsidRPr="00073B8F" w14:paraId="3CAF4262" w14:textId="77777777">
        <w:trPr>
          <w:tblHeader/>
          <w:tblCellSpacing w:w="15" w:type="dxa"/>
        </w:trPr>
        <w:tc>
          <w:tcPr>
            <w:tcW w:w="0" w:type="auto"/>
            <w:vAlign w:val="center"/>
            <w:hideMark/>
          </w:tcPr>
          <w:p w14:paraId="6959E7C6" w14:textId="77777777" w:rsidR="00073B8F" w:rsidRPr="00073B8F" w:rsidRDefault="00073B8F" w:rsidP="00073B8F">
            <w:pPr>
              <w:rPr>
                <w:b/>
                <w:bCs/>
              </w:rPr>
            </w:pPr>
            <w:r w:rsidRPr="00073B8F">
              <w:rPr>
                <w:b/>
                <w:bCs/>
              </w:rPr>
              <w:t>Layer</w:t>
            </w:r>
          </w:p>
        </w:tc>
        <w:tc>
          <w:tcPr>
            <w:tcW w:w="0" w:type="auto"/>
            <w:vAlign w:val="center"/>
            <w:hideMark/>
          </w:tcPr>
          <w:p w14:paraId="391D8620" w14:textId="77777777" w:rsidR="00073B8F" w:rsidRPr="00073B8F" w:rsidRDefault="00073B8F" w:rsidP="00073B8F">
            <w:pPr>
              <w:rPr>
                <w:b/>
                <w:bCs/>
              </w:rPr>
            </w:pPr>
            <w:r w:rsidRPr="00073B8F">
              <w:rPr>
                <w:b/>
                <w:bCs/>
              </w:rPr>
              <w:t>Technology</w:t>
            </w:r>
          </w:p>
        </w:tc>
      </w:tr>
      <w:tr w:rsidR="00073B8F" w:rsidRPr="00073B8F" w14:paraId="6DEC66B1" w14:textId="77777777">
        <w:trPr>
          <w:tblCellSpacing w:w="15" w:type="dxa"/>
        </w:trPr>
        <w:tc>
          <w:tcPr>
            <w:tcW w:w="0" w:type="auto"/>
            <w:vAlign w:val="center"/>
            <w:hideMark/>
          </w:tcPr>
          <w:p w14:paraId="2A926B64" w14:textId="77777777" w:rsidR="00073B8F" w:rsidRPr="00073B8F" w:rsidRDefault="00073B8F" w:rsidP="00073B8F">
            <w:pPr>
              <w:rPr>
                <w:b/>
                <w:bCs/>
              </w:rPr>
            </w:pPr>
            <w:r w:rsidRPr="00073B8F">
              <w:rPr>
                <w:b/>
                <w:bCs/>
              </w:rPr>
              <w:t>3D Rendering</w:t>
            </w:r>
          </w:p>
        </w:tc>
        <w:tc>
          <w:tcPr>
            <w:tcW w:w="0" w:type="auto"/>
            <w:vAlign w:val="center"/>
            <w:hideMark/>
          </w:tcPr>
          <w:p w14:paraId="4E2EA13C" w14:textId="77777777" w:rsidR="00073B8F" w:rsidRPr="00073B8F" w:rsidRDefault="00073B8F" w:rsidP="00073B8F">
            <w:pPr>
              <w:rPr>
                <w:b/>
                <w:bCs/>
              </w:rPr>
            </w:pPr>
            <w:r w:rsidRPr="00073B8F">
              <w:rPr>
                <w:b/>
                <w:bCs/>
              </w:rPr>
              <w:t>Three.js / Cesium.js (WebGL)</w:t>
            </w:r>
          </w:p>
        </w:tc>
      </w:tr>
      <w:tr w:rsidR="00073B8F" w:rsidRPr="00073B8F" w14:paraId="1F1D9B86" w14:textId="77777777">
        <w:trPr>
          <w:tblCellSpacing w:w="15" w:type="dxa"/>
        </w:trPr>
        <w:tc>
          <w:tcPr>
            <w:tcW w:w="0" w:type="auto"/>
            <w:vAlign w:val="center"/>
            <w:hideMark/>
          </w:tcPr>
          <w:p w14:paraId="212C83B9" w14:textId="77777777" w:rsidR="00073B8F" w:rsidRPr="00073B8F" w:rsidRDefault="00073B8F" w:rsidP="00073B8F">
            <w:pPr>
              <w:rPr>
                <w:b/>
                <w:bCs/>
              </w:rPr>
            </w:pPr>
            <w:r w:rsidRPr="00073B8F">
              <w:rPr>
                <w:b/>
                <w:bCs/>
              </w:rPr>
              <w:t>Frontend UI</w:t>
            </w:r>
          </w:p>
        </w:tc>
        <w:tc>
          <w:tcPr>
            <w:tcW w:w="0" w:type="auto"/>
            <w:vAlign w:val="center"/>
            <w:hideMark/>
          </w:tcPr>
          <w:p w14:paraId="43C60794" w14:textId="77777777" w:rsidR="00073B8F" w:rsidRPr="00073B8F" w:rsidRDefault="00073B8F" w:rsidP="00073B8F">
            <w:pPr>
              <w:rPr>
                <w:b/>
                <w:bCs/>
              </w:rPr>
            </w:pPr>
            <w:r w:rsidRPr="00073B8F">
              <w:rPr>
                <w:b/>
                <w:bCs/>
              </w:rPr>
              <w:t>React</w:t>
            </w:r>
          </w:p>
        </w:tc>
      </w:tr>
      <w:tr w:rsidR="00073B8F" w:rsidRPr="00073B8F" w14:paraId="2E8478C2" w14:textId="77777777">
        <w:trPr>
          <w:tblCellSpacing w:w="15" w:type="dxa"/>
        </w:trPr>
        <w:tc>
          <w:tcPr>
            <w:tcW w:w="0" w:type="auto"/>
            <w:vAlign w:val="center"/>
            <w:hideMark/>
          </w:tcPr>
          <w:p w14:paraId="4DE42697" w14:textId="77777777" w:rsidR="00073B8F" w:rsidRPr="00073B8F" w:rsidRDefault="00073B8F" w:rsidP="00073B8F">
            <w:pPr>
              <w:rPr>
                <w:b/>
                <w:bCs/>
              </w:rPr>
            </w:pPr>
            <w:r w:rsidRPr="00073B8F">
              <w:rPr>
                <w:b/>
                <w:bCs/>
              </w:rPr>
              <w:t>Charts</w:t>
            </w:r>
          </w:p>
        </w:tc>
        <w:tc>
          <w:tcPr>
            <w:tcW w:w="0" w:type="auto"/>
            <w:vAlign w:val="center"/>
            <w:hideMark/>
          </w:tcPr>
          <w:p w14:paraId="44A95090" w14:textId="77777777" w:rsidR="00073B8F" w:rsidRPr="00073B8F" w:rsidRDefault="00073B8F" w:rsidP="00073B8F">
            <w:pPr>
              <w:rPr>
                <w:b/>
                <w:bCs/>
              </w:rPr>
            </w:pPr>
            <w:r w:rsidRPr="00073B8F">
              <w:rPr>
                <w:b/>
                <w:bCs/>
              </w:rPr>
              <w:t>Chart.js / D3.js</w:t>
            </w:r>
          </w:p>
        </w:tc>
      </w:tr>
      <w:tr w:rsidR="00073B8F" w:rsidRPr="00073B8F" w14:paraId="22009BC4" w14:textId="77777777">
        <w:trPr>
          <w:tblCellSpacing w:w="15" w:type="dxa"/>
        </w:trPr>
        <w:tc>
          <w:tcPr>
            <w:tcW w:w="0" w:type="auto"/>
            <w:vAlign w:val="center"/>
            <w:hideMark/>
          </w:tcPr>
          <w:p w14:paraId="2B197927" w14:textId="77777777" w:rsidR="00073B8F" w:rsidRPr="00073B8F" w:rsidRDefault="00073B8F" w:rsidP="00073B8F">
            <w:pPr>
              <w:rPr>
                <w:b/>
                <w:bCs/>
              </w:rPr>
            </w:pPr>
            <w:r w:rsidRPr="00073B8F">
              <w:rPr>
                <w:b/>
                <w:bCs/>
              </w:rPr>
              <w:t>Backend API</w:t>
            </w:r>
          </w:p>
        </w:tc>
        <w:tc>
          <w:tcPr>
            <w:tcW w:w="0" w:type="auto"/>
            <w:vAlign w:val="center"/>
            <w:hideMark/>
          </w:tcPr>
          <w:p w14:paraId="0B499C5F" w14:textId="77777777" w:rsidR="00073B8F" w:rsidRPr="00073B8F" w:rsidRDefault="00073B8F" w:rsidP="00073B8F">
            <w:pPr>
              <w:rPr>
                <w:b/>
                <w:bCs/>
              </w:rPr>
            </w:pPr>
            <w:r w:rsidRPr="00073B8F">
              <w:rPr>
                <w:b/>
                <w:bCs/>
              </w:rPr>
              <w:t xml:space="preserve">Python </w:t>
            </w:r>
            <w:proofErr w:type="spellStart"/>
            <w:r w:rsidRPr="00073B8F">
              <w:rPr>
                <w:b/>
                <w:bCs/>
              </w:rPr>
              <w:t>FastAPI</w:t>
            </w:r>
            <w:proofErr w:type="spellEnd"/>
          </w:p>
        </w:tc>
      </w:tr>
      <w:tr w:rsidR="00073B8F" w:rsidRPr="00073B8F" w14:paraId="5DAFFEEF" w14:textId="77777777">
        <w:trPr>
          <w:tblCellSpacing w:w="15" w:type="dxa"/>
        </w:trPr>
        <w:tc>
          <w:tcPr>
            <w:tcW w:w="0" w:type="auto"/>
            <w:vAlign w:val="center"/>
            <w:hideMark/>
          </w:tcPr>
          <w:p w14:paraId="0C646AF9" w14:textId="77777777" w:rsidR="00073B8F" w:rsidRPr="00073B8F" w:rsidRDefault="00073B8F" w:rsidP="00073B8F">
            <w:pPr>
              <w:rPr>
                <w:b/>
                <w:bCs/>
              </w:rPr>
            </w:pPr>
            <w:r w:rsidRPr="00073B8F">
              <w:rPr>
                <w:b/>
                <w:bCs/>
              </w:rPr>
              <w:t>Data Parsing</w:t>
            </w:r>
          </w:p>
        </w:tc>
        <w:tc>
          <w:tcPr>
            <w:tcW w:w="0" w:type="auto"/>
            <w:vAlign w:val="center"/>
            <w:hideMark/>
          </w:tcPr>
          <w:p w14:paraId="036891DA" w14:textId="77777777" w:rsidR="00073B8F" w:rsidRPr="00073B8F" w:rsidRDefault="00073B8F" w:rsidP="00073B8F">
            <w:pPr>
              <w:rPr>
                <w:b/>
                <w:bCs/>
              </w:rPr>
            </w:pPr>
            <w:proofErr w:type="spellStart"/>
            <w:r w:rsidRPr="00073B8F">
              <w:rPr>
                <w:b/>
                <w:bCs/>
              </w:rPr>
              <w:t>xarray</w:t>
            </w:r>
            <w:proofErr w:type="spellEnd"/>
            <w:r w:rsidRPr="00073B8F">
              <w:rPr>
                <w:b/>
                <w:bCs/>
              </w:rPr>
              <w:t>, netCDF4, pandas</w:t>
            </w:r>
          </w:p>
        </w:tc>
      </w:tr>
      <w:tr w:rsidR="00073B8F" w:rsidRPr="00073B8F" w14:paraId="31D2937E" w14:textId="77777777">
        <w:trPr>
          <w:tblCellSpacing w:w="15" w:type="dxa"/>
        </w:trPr>
        <w:tc>
          <w:tcPr>
            <w:tcW w:w="0" w:type="auto"/>
            <w:vAlign w:val="center"/>
            <w:hideMark/>
          </w:tcPr>
          <w:p w14:paraId="43D3ED24" w14:textId="77777777" w:rsidR="00073B8F" w:rsidRPr="00073B8F" w:rsidRDefault="00073B8F" w:rsidP="00073B8F">
            <w:pPr>
              <w:rPr>
                <w:b/>
                <w:bCs/>
              </w:rPr>
            </w:pPr>
            <w:r w:rsidRPr="00073B8F">
              <w:rPr>
                <w:b/>
                <w:bCs/>
              </w:rPr>
              <w:t>Data Serving</w:t>
            </w:r>
          </w:p>
        </w:tc>
        <w:tc>
          <w:tcPr>
            <w:tcW w:w="0" w:type="auto"/>
            <w:vAlign w:val="center"/>
            <w:hideMark/>
          </w:tcPr>
          <w:p w14:paraId="343D6182" w14:textId="77777777" w:rsidR="00073B8F" w:rsidRPr="00073B8F" w:rsidRDefault="00073B8F" w:rsidP="00073B8F">
            <w:pPr>
              <w:rPr>
                <w:b/>
                <w:bCs/>
              </w:rPr>
            </w:pPr>
            <w:r w:rsidRPr="00073B8F">
              <w:rPr>
                <w:b/>
                <w:bCs/>
              </w:rPr>
              <w:t xml:space="preserve">REST + </w:t>
            </w:r>
            <w:proofErr w:type="spellStart"/>
            <w:r w:rsidRPr="00073B8F">
              <w:rPr>
                <w:b/>
                <w:bCs/>
              </w:rPr>
              <w:t>OPeNDAP</w:t>
            </w:r>
            <w:proofErr w:type="spellEnd"/>
          </w:p>
        </w:tc>
      </w:tr>
      <w:tr w:rsidR="00073B8F" w:rsidRPr="00073B8F" w14:paraId="401451C9" w14:textId="77777777">
        <w:trPr>
          <w:tblCellSpacing w:w="15" w:type="dxa"/>
        </w:trPr>
        <w:tc>
          <w:tcPr>
            <w:tcW w:w="0" w:type="auto"/>
            <w:vAlign w:val="center"/>
            <w:hideMark/>
          </w:tcPr>
          <w:p w14:paraId="76710563" w14:textId="77777777" w:rsidR="00073B8F" w:rsidRPr="00073B8F" w:rsidRDefault="00073B8F" w:rsidP="00073B8F">
            <w:pPr>
              <w:rPr>
                <w:b/>
                <w:bCs/>
              </w:rPr>
            </w:pPr>
            <w:r w:rsidRPr="00073B8F">
              <w:rPr>
                <w:b/>
                <w:bCs/>
              </w:rPr>
              <w:t>Standards</w:t>
            </w:r>
          </w:p>
        </w:tc>
        <w:tc>
          <w:tcPr>
            <w:tcW w:w="0" w:type="auto"/>
            <w:vAlign w:val="center"/>
            <w:hideMark/>
          </w:tcPr>
          <w:p w14:paraId="68E8A524" w14:textId="77777777" w:rsidR="00073B8F" w:rsidRPr="00073B8F" w:rsidRDefault="00073B8F" w:rsidP="00073B8F">
            <w:pPr>
              <w:rPr>
                <w:b/>
                <w:bCs/>
              </w:rPr>
            </w:pPr>
            <w:r w:rsidRPr="00073B8F">
              <w:rPr>
                <w:b/>
                <w:bCs/>
              </w:rPr>
              <w:t xml:space="preserve">OGC WMS/WCS, CF </w:t>
            </w:r>
            <w:r w:rsidRPr="00073B8F">
              <w:rPr>
                <w:b/>
                <w:bCs/>
              </w:rPr>
              <w:lastRenderedPageBreak/>
              <w:t>Conventions</w:t>
            </w:r>
          </w:p>
        </w:tc>
      </w:tr>
      <w:tr w:rsidR="00073B8F" w:rsidRPr="00073B8F" w14:paraId="31705ED7" w14:textId="77777777">
        <w:trPr>
          <w:tblCellSpacing w:w="15" w:type="dxa"/>
        </w:trPr>
        <w:tc>
          <w:tcPr>
            <w:tcW w:w="0" w:type="auto"/>
            <w:vAlign w:val="center"/>
            <w:hideMark/>
          </w:tcPr>
          <w:p w14:paraId="66926196" w14:textId="77777777" w:rsidR="00073B8F" w:rsidRPr="00073B8F" w:rsidRDefault="00073B8F" w:rsidP="00073B8F">
            <w:pPr>
              <w:rPr>
                <w:b/>
                <w:bCs/>
              </w:rPr>
            </w:pPr>
            <w:r w:rsidRPr="00073B8F">
              <w:rPr>
                <w:b/>
                <w:bCs/>
              </w:rPr>
              <w:lastRenderedPageBreak/>
              <w:t>Hosting</w:t>
            </w:r>
          </w:p>
        </w:tc>
        <w:tc>
          <w:tcPr>
            <w:tcW w:w="0" w:type="auto"/>
            <w:vAlign w:val="center"/>
            <w:hideMark/>
          </w:tcPr>
          <w:p w14:paraId="18B6A1F8" w14:textId="77777777" w:rsidR="00073B8F" w:rsidRPr="00073B8F" w:rsidRDefault="00073B8F" w:rsidP="00073B8F">
            <w:pPr>
              <w:rPr>
                <w:b/>
                <w:bCs/>
              </w:rPr>
            </w:pPr>
            <w:r w:rsidRPr="00073B8F">
              <w:rPr>
                <w:b/>
                <w:bCs/>
              </w:rPr>
              <w:t>Cloud/on-prem server (INCOIS infra)</w:t>
            </w:r>
          </w:p>
        </w:tc>
      </w:tr>
      <w:tr w:rsidR="00073B8F" w:rsidRPr="00073B8F" w14:paraId="73E3C846" w14:textId="77777777">
        <w:trPr>
          <w:tblCellSpacing w:w="15" w:type="dxa"/>
        </w:trPr>
        <w:tc>
          <w:tcPr>
            <w:tcW w:w="0" w:type="auto"/>
            <w:vAlign w:val="center"/>
          </w:tcPr>
          <w:p w14:paraId="4E5FB952" w14:textId="77777777" w:rsidR="00073B8F" w:rsidRDefault="00073B8F" w:rsidP="00073B8F">
            <w:pPr>
              <w:rPr>
                <w:b/>
                <w:bCs/>
              </w:rPr>
            </w:pPr>
          </w:p>
          <w:p w14:paraId="16A4D164" w14:textId="7D0931AC" w:rsidR="00073B8F" w:rsidRPr="00073B8F" w:rsidRDefault="00073B8F" w:rsidP="00073B8F">
            <w:pPr>
              <w:rPr>
                <w:b/>
                <w:bCs/>
              </w:rPr>
            </w:pPr>
            <w:r>
              <w:rPr>
                <w:b/>
                <w:bCs/>
                <w:noProof/>
              </w:rPr>
              <w:drawing>
                <wp:inline distT="0" distB="0" distL="0" distR="0" wp14:anchorId="64C38FDD" wp14:editId="186A433B">
                  <wp:extent cx="5731510" cy="4045585"/>
                  <wp:effectExtent l="0" t="0" r="0" b="0"/>
                  <wp:docPr id="83145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52602" name="Picture 8314526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tc>
        <w:tc>
          <w:tcPr>
            <w:tcW w:w="0" w:type="auto"/>
            <w:vAlign w:val="center"/>
          </w:tcPr>
          <w:p w14:paraId="4C0195FC" w14:textId="77777777" w:rsidR="00073B8F" w:rsidRPr="00073B8F" w:rsidRDefault="00073B8F" w:rsidP="00073B8F">
            <w:pPr>
              <w:rPr>
                <w:b/>
                <w:bCs/>
              </w:rPr>
            </w:pPr>
          </w:p>
        </w:tc>
      </w:tr>
    </w:tbl>
    <w:p w14:paraId="33DC513C" w14:textId="77777777" w:rsidR="00073B8F" w:rsidRPr="00073B8F" w:rsidRDefault="00073B8F" w:rsidP="00073B8F">
      <w:pPr>
        <w:rPr>
          <w:b/>
          <w:bCs/>
          <w:lang w:val="en-US"/>
        </w:rPr>
      </w:pPr>
      <w:r w:rsidRPr="00073B8F">
        <w:rPr>
          <w:rFonts w:ascii="Segoe UI Emoji" w:hAnsi="Segoe UI Emoji" w:cs="Segoe UI Emoji"/>
          <w:b/>
          <w:bCs/>
          <w:lang w:val="en-US"/>
        </w:rPr>
        <w:t>🌊</w:t>
      </w:r>
      <w:r w:rsidRPr="00073B8F">
        <w:rPr>
          <w:b/>
          <w:bCs/>
          <w:lang w:val="en-US"/>
        </w:rPr>
        <w:t xml:space="preserve"> SIH26067 — Our Solution in Short</w:t>
      </w:r>
    </w:p>
    <w:p w14:paraId="26254A7B" w14:textId="77777777" w:rsidR="00073B8F" w:rsidRPr="00073B8F" w:rsidRDefault="00073B8F" w:rsidP="00073B8F">
      <w:pPr>
        <w:rPr>
          <w:lang w:val="en-US"/>
        </w:rPr>
      </w:pPr>
      <w:r w:rsidRPr="00073B8F">
        <w:rPr>
          <w:lang w:val="en-US"/>
        </w:rPr>
        <w:t>What we build:</w:t>
      </w:r>
    </w:p>
    <w:p w14:paraId="7FA728CC" w14:textId="77777777" w:rsidR="00073B8F" w:rsidRPr="00073B8F" w:rsidRDefault="00073B8F" w:rsidP="00073B8F">
      <w:pPr>
        <w:rPr>
          <w:lang w:val="en-US"/>
        </w:rPr>
      </w:pPr>
      <w:r w:rsidRPr="00073B8F">
        <w:rPr>
          <w:lang w:val="en-US"/>
        </w:rPr>
        <w:t>A 3D Ocean Digital Twin in a web browser.</w:t>
      </w:r>
    </w:p>
    <w:p w14:paraId="4AD50B53" w14:textId="77777777" w:rsidR="00073B8F" w:rsidRPr="00073B8F" w:rsidRDefault="00073B8F" w:rsidP="00073B8F">
      <w:pPr>
        <w:rPr>
          <w:lang w:val="en-US"/>
        </w:rPr>
      </w:pPr>
      <w:r w:rsidRPr="00073B8F">
        <w:rPr>
          <w:lang w:val="en-US"/>
        </w:rPr>
        <w:t>Basic features:</w:t>
      </w:r>
    </w:p>
    <w:p w14:paraId="6A205AAC" w14:textId="77777777" w:rsidR="00073B8F" w:rsidRPr="00073B8F" w:rsidRDefault="00073B8F" w:rsidP="00073B8F">
      <w:pPr>
        <w:rPr>
          <w:lang w:val="en-US"/>
        </w:rPr>
      </w:pPr>
      <w:r w:rsidRPr="00073B8F">
        <w:rPr>
          <w:rFonts w:ascii="Segoe UI Emoji" w:hAnsi="Segoe UI Emoji" w:cs="Segoe UI Emoji"/>
          <w:lang w:val="en-US"/>
        </w:rPr>
        <w:t>🌍</w:t>
      </w:r>
      <w:r w:rsidRPr="00073B8F">
        <w:rPr>
          <w:lang w:val="en-US"/>
        </w:rPr>
        <w:t xml:space="preserve"> Interactive 3D ocean</w:t>
      </w:r>
    </w:p>
    <w:p w14:paraId="76436B6C" w14:textId="77777777" w:rsidR="00073B8F" w:rsidRPr="00073B8F" w:rsidRDefault="00073B8F" w:rsidP="00073B8F">
      <w:pPr>
        <w:rPr>
          <w:lang w:val="en-US"/>
        </w:rPr>
      </w:pPr>
      <w:r w:rsidRPr="00073B8F">
        <w:rPr>
          <w:rFonts w:ascii="Segoe UI Emoji" w:hAnsi="Segoe UI Emoji" w:cs="Segoe UI Emoji"/>
          <w:lang w:val="en-US"/>
        </w:rPr>
        <w:t>🌡️</w:t>
      </w:r>
      <w:r w:rsidRPr="00073B8F">
        <w:rPr>
          <w:lang w:val="en-US"/>
        </w:rPr>
        <w:t xml:space="preserve"> Temperature</w:t>
      </w:r>
    </w:p>
    <w:p w14:paraId="137D0081" w14:textId="77777777" w:rsidR="00073B8F" w:rsidRPr="00073B8F" w:rsidRDefault="00073B8F" w:rsidP="00073B8F">
      <w:pPr>
        <w:rPr>
          <w:lang w:val="en-US"/>
        </w:rPr>
      </w:pPr>
      <w:r w:rsidRPr="00073B8F">
        <w:rPr>
          <w:rFonts w:ascii="Segoe UI Emoji" w:hAnsi="Segoe UI Emoji" w:cs="Segoe UI Emoji"/>
          <w:lang w:val="en-US"/>
        </w:rPr>
        <w:lastRenderedPageBreak/>
        <w:t>🧂</w:t>
      </w:r>
      <w:r w:rsidRPr="00073B8F">
        <w:rPr>
          <w:lang w:val="en-US"/>
        </w:rPr>
        <w:t xml:space="preserve"> Salinity</w:t>
      </w:r>
    </w:p>
    <w:p w14:paraId="3D89087D" w14:textId="77777777" w:rsidR="00073B8F" w:rsidRPr="00073B8F" w:rsidRDefault="00073B8F" w:rsidP="00073B8F">
      <w:pPr>
        <w:rPr>
          <w:lang w:val="en-US"/>
        </w:rPr>
      </w:pPr>
      <w:r w:rsidRPr="00073B8F">
        <w:rPr>
          <w:rFonts w:ascii="Segoe UI Emoji" w:hAnsi="Segoe UI Emoji" w:cs="Segoe UI Emoji"/>
          <w:lang w:val="en-US"/>
        </w:rPr>
        <w:t>🌊</w:t>
      </w:r>
      <w:r w:rsidRPr="00073B8F">
        <w:rPr>
          <w:lang w:val="en-US"/>
        </w:rPr>
        <w:t xml:space="preserve"> Currents</w:t>
      </w:r>
    </w:p>
    <w:p w14:paraId="4D178305" w14:textId="77777777" w:rsidR="00073B8F" w:rsidRPr="00073B8F" w:rsidRDefault="00073B8F" w:rsidP="00073B8F">
      <w:pPr>
        <w:rPr>
          <w:lang w:val="en-US"/>
        </w:rPr>
      </w:pPr>
      <w:r w:rsidRPr="00073B8F">
        <w:rPr>
          <w:rFonts w:ascii="Segoe UI Emoji" w:hAnsi="Segoe UI Emoji" w:cs="Segoe UI Emoji"/>
          <w:lang w:val="en-US"/>
        </w:rPr>
        <w:t>⬇️</w:t>
      </w:r>
      <w:r w:rsidRPr="00073B8F">
        <w:rPr>
          <w:lang w:val="en-US"/>
        </w:rPr>
        <w:t xml:space="preserve"> Depth navigation</w:t>
      </w:r>
    </w:p>
    <w:p w14:paraId="1A0A27F7" w14:textId="77777777" w:rsidR="00073B8F" w:rsidRPr="00073B8F" w:rsidRDefault="00073B8F" w:rsidP="00073B8F">
      <w:pPr>
        <w:rPr>
          <w:lang w:val="en-US"/>
        </w:rPr>
      </w:pPr>
      <w:r w:rsidRPr="00073B8F">
        <w:rPr>
          <w:rFonts w:ascii="Segoe UI Emoji" w:hAnsi="Segoe UI Emoji" w:cs="Segoe UI Emoji"/>
          <w:lang w:val="en-US"/>
        </w:rPr>
        <w:t>⏱️</w:t>
      </w:r>
      <w:r w:rsidRPr="00073B8F">
        <w:rPr>
          <w:lang w:val="en-US"/>
        </w:rPr>
        <w:t xml:space="preserve"> Time animation</w:t>
      </w:r>
    </w:p>
    <w:p w14:paraId="12ABFDB5" w14:textId="77777777" w:rsidR="00073B8F" w:rsidRPr="00073B8F" w:rsidRDefault="00073B8F" w:rsidP="00073B8F">
      <w:pPr>
        <w:rPr>
          <w:lang w:val="en-US"/>
        </w:rPr>
      </w:pPr>
      <w:r w:rsidRPr="00073B8F">
        <w:rPr>
          <w:rFonts w:ascii="Segoe UI Emoji" w:hAnsi="Segoe UI Emoji" w:cs="Segoe UI Emoji"/>
          <w:lang w:val="en-US"/>
        </w:rPr>
        <w:t>📍</w:t>
      </w:r>
      <w:r w:rsidRPr="00073B8F">
        <w:rPr>
          <w:lang w:val="en-US"/>
        </w:rPr>
        <w:t xml:space="preserve"> Argo, Glider and other observations</w:t>
      </w:r>
    </w:p>
    <w:p w14:paraId="6B30CD76" w14:textId="77777777" w:rsidR="00073B8F" w:rsidRPr="00073B8F" w:rsidRDefault="00073B8F" w:rsidP="00073B8F">
      <w:pPr>
        <w:rPr>
          <w:lang w:val="en-US"/>
        </w:rPr>
      </w:pPr>
      <w:r w:rsidRPr="00073B8F">
        <w:rPr>
          <w:rFonts w:ascii="Segoe UI Emoji" w:hAnsi="Segoe UI Emoji" w:cs="Segoe UI Emoji"/>
          <w:lang w:val="en-US"/>
        </w:rPr>
        <w:t>📊</w:t>
      </w:r>
      <w:r w:rsidRPr="00073B8F">
        <w:rPr>
          <w:lang w:val="en-US"/>
        </w:rPr>
        <w:t xml:space="preserve"> Graphs/profiles</w:t>
      </w:r>
    </w:p>
    <w:p w14:paraId="4A47175C" w14:textId="77777777" w:rsidR="00073B8F" w:rsidRPr="00073B8F" w:rsidRDefault="00073B8F" w:rsidP="00073B8F">
      <w:pPr>
        <w:rPr>
          <w:b/>
          <w:bCs/>
          <w:lang w:val="en-US"/>
        </w:rPr>
      </w:pPr>
      <w:r w:rsidRPr="00073B8F">
        <w:rPr>
          <w:rFonts w:ascii="Segoe UI Emoji" w:hAnsi="Segoe UI Emoji" w:cs="Segoe UI Emoji"/>
          <w:b/>
          <w:bCs/>
          <w:lang w:val="en-US"/>
        </w:rPr>
        <w:t>⭐</w:t>
      </w:r>
      <w:r w:rsidRPr="00073B8F">
        <w:rPr>
          <w:b/>
          <w:bCs/>
          <w:lang w:val="en-US"/>
        </w:rPr>
        <w:t xml:space="preserve"> Our unique features:</w:t>
      </w:r>
    </w:p>
    <w:p w14:paraId="2458090D" w14:textId="77777777" w:rsidR="00073B8F" w:rsidRPr="00073B8F" w:rsidRDefault="00073B8F" w:rsidP="00073B8F">
      <w:pPr>
        <w:rPr>
          <w:b/>
          <w:bCs/>
          <w:lang w:val="en-US"/>
        </w:rPr>
      </w:pPr>
      <w:r w:rsidRPr="00073B8F">
        <w:rPr>
          <w:b/>
          <w:bCs/>
          <w:lang w:val="en-US"/>
        </w:rPr>
        <w:t>Model vs Observation</w:t>
      </w:r>
    </w:p>
    <w:p w14:paraId="60600F63" w14:textId="77777777" w:rsidR="00073B8F" w:rsidRPr="00073B8F" w:rsidRDefault="00073B8F" w:rsidP="00073B8F">
      <w:pPr>
        <w:rPr>
          <w:lang w:val="en-US"/>
        </w:rPr>
      </w:pPr>
      <w:r w:rsidRPr="00073B8F">
        <w:rPr>
          <w:lang w:val="en-US"/>
        </w:rPr>
        <w:t>Compare computer prediction with actual instrument measurement.</w:t>
      </w:r>
    </w:p>
    <w:p w14:paraId="603B36BC" w14:textId="77777777" w:rsidR="00073B8F" w:rsidRPr="00073B8F" w:rsidRDefault="00073B8F" w:rsidP="00073B8F">
      <w:pPr>
        <w:rPr>
          <w:b/>
          <w:bCs/>
          <w:lang w:val="en-US"/>
        </w:rPr>
      </w:pPr>
      <w:r w:rsidRPr="00073B8F">
        <w:rPr>
          <w:b/>
          <w:bCs/>
          <w:lang w:val="en-US"/>
        </w:rPr>
        <w:t>3D Difference Field</w:t>
      </w:r>
    </w:p>
    <w:p w14:paraId="5AAFA81B" w14:textId="77777777" w:rsidR="00073B8F" w:rsidRPr="00073B8F" w:rsidRDefault="00073B8F" w:rsidP="00073B8F">
      <w:pPr>
        <w:rPr>
          <w:lang w:val="en-US"/>
        </w:rPr>
      </w:pPr>
      <w:r w:rsidRPr="00073B8F">
        <w:rPr>
          <w:lang w:val="en-US"/>
        </w:rPr>
        <w:t>Show exactly where the model is over/under-predicting.</w:t>
      </w:r>
    </w:p>
    <w:p w14:paraId="1FD0FD89" w14:textId="77777777" w:rsidR="00073B8F" w:rsidRPr="00073B8F" w:rsidRDefault="00073B8F" w:rsidP="00073B8F">
      <w:pPr>
        <w:rPr>
          <w:b/>
          <w:bCs/>
          <w:lang w:val="en-US"/>
        </w:rPr>
      </w:pPr>
      <w:r w:rsidRPr="00073B8F">
        <w:rPr>
          <w:b/>
          <w:bCs/>
          <w:lang w:val="en-US"/>
        </w:rPr>
        <w:t>Automatic Anomaly Detection</w:t>
      </w:r>
    </w:p>
    <w:p w14:paraId="2F9B2F90" w14:textId="77777777" w:rsidR="00073B8F" w:rsidRPr="00073B8F" w:rsidRDefault="00073B8F" w:rsidP="00073B8F">
      <w:pPr>
        <w:rPr>
          <w:lang w:val="en-US"/>
        </w:rPr>
      </w:pPr>
      <w:r w:rsidRPr="00073B8F">
        <w:rPr>
          <w:lang w:val="en-US"/>
        </w:rPr>
        <w:t>Find unusual differences automatically and highlight them.</w:t>
      </w:r>
    </w:p>
    <w:p w14:paraId="6F7C6307" w14:textId="77777777" w:rsidR="00073B8F" w:rsidRPr="00073B8F" w:rsidRDefault="00073B8F" w:rsidP="00073B8F">
      <w:pPr>
        <w:rPr>
          <w:b/>
          <w:bCs/>
          <w:lang w:val="en-US"/>
        </w:rPr>
      </w:pPr>
      <w:r w:rsidRPr="00073B8F">
        <w:rPr>
          <w:b/>
          <w:bCs/>
          <w:lang w:val="en-US"/>
        </w:rPr>
        <w:t>Model Health Score</w:t>
      </w:r>
    </w:p>
    <w:p w14:paraId="11EFFAD5" w14:textId="77777777" w:rsidR="00073B8F" w:rsidRPr="00073B8F" w:rsidRDefault="00073B8F" w:rsidP="00073B8F">
      <w:pPr>
        <w:rPr>
          <w:lang w:val="en-US"/>
        </w:rPr>
      </w:pPr>
      <w:r w:rsidRPr="00073B8F">
        <w:rPr>
          <w:lang w:val="en-US"/>
        </w:rPr>
        <w:t>Give an overall performance score for the model.</w:t>
      </w:r>
    </w:p>
    <w:p w14:paraId="3E767773" w14:textId="77777777" w:rsidR="00073B8F" w:rsidRPr="00073B8F" w:rsidRDefault="00073B8F" w:rsidP="00073B8F">
      <w:pPr>
        <w:rPr>
          <w:b/>
          <w:bCs/>
          <w:lang w:val="en-US"/>
        </w:rPr>
      </w:pPr>
      <w:r w:rsidRPr="00073B8F">
        <w:rPr>
          <w:b/>
          <w:bCs/>
          <w:lang w:val="en-US"/>
        </w:rPr>
        <w:t>Observation Coverage</w:t>
      </w:r>
    </w:p>
    <w:p w14:paraId="61D147D9" w14:textId="77777777" w:rsidR="00073B8F" w:rsidRPr="00073B8F" w:rsidRDefault="00073B8F" w:rsidP="00073B8F">
      <w:pPr>
        <w:rPr>
          <w:lang w:val="en-US"/>
        </w:rPr>
      </w:pPr>
      <w:r w:rsidRPr="00073B8F">
        <w:rPr>
          <w:lang w:val="en-US"/>
        </w:rPr>
        <w:t>Show regions where real observations are sufficient or lacking.</w:t>
      </w:r>
    </w:p>
    <w:p w14:paraId="34BE3E34" w14:textId="77777777" w:rsidR="00073B8F" w:rsidRPr="00073B8F" w:rsidRDefault="00073B8F" w:rsidP="00073B8F">
      <w:pPr>
        <w:rPr>
          <w:b/>
          <w:bCs/>
          <w:lang w:val="en-US"/>
        </w:rPr>
      </w:pPr>
      <w:r w:rsidRPr="00073B8F">
        <w:rPr>
          <w:b/>
          <w:bCs/>
          <w:lang w:val="en-US"/>
        </w:rPr>
        <w:t>AI Ocean Assistant</w:t>
      </w:r>
    </w:p>
    <w:p w14:paraId="016519BA" w14:textId="77777777" w:rsidR="00073B8F" w:rsidRPr="00073B8F" w:rsidRDefault="00073B8F" w:rsidP="00073B8F">
      <w:pPr>
        <w:rPr>
          <w:lang w:val="en-US"/>
        </w:rPr>
      </w:pPr>
      <w:r w:rsidRPr="00073B8F">
        <w:rPr>
          <w:lang w:val="en-US"/>
        </w:rPr>
        <w:t>User can ask questions like:</w:t>
      </w:r>
    </w:p>
    <w:p w14:paraId="1E9896F7" w14:textId="77777777" w:rsidR="00073B8F" w:rsidRPr="00073B8F" w:rsidRDefault="00073B8F" w:rsidP="00073B8F">
      <w:pPr>
        <w:rPr>
          <w:lang w:val="en-US"/>
        </w:rPr>
      </w:pPr>
      <w:r w:rsidRPr="00073B8F">
        <w:rPr>
          <w:lang w:val="en-US"/>
        </w:rPr>
        <w:t>“Where is the largest temperature difference?”</w:t>
      </w:r>
    </w:p>
    <w:p w14:paraId="5EE44384" w14:textId="77777777" w:rsidR="00073B8F" w:rsidRPr="00073B8F" w:rsidRDefault="00073B8F" w:rsidP="00073B8F">
      <w:pPr>
        <w:rPr>
          <w:lang w:val="en-US"/>
        </w:rPr>
      </w:pPr>
      <w:r w:rsidRPr="00073B8F">
        <w:rPr>
          <w:lang w:val="en-US"/>
        </w:rPr>
        <w:t>and the system finds and explains it.</w:t>
      </w:r>
    </w:p>
    <w:p w14:paraId="75FF16B9" w14:textId="77777777" w:rsidR="00073B8F" w:rsidRPr="00073B8F" w:rsidRDefault="00073B8F" w:rsidP="00073B8F">
      <w:pPr>
        <w:rPr>
          <w:lang w:val="en-US"/>
        </w:rPr>
      </w:pPr>
      <w:r w:rsidRPr="00073B8F">
        <w:rPr>
          <w:rFonts w:ascii="Segoe UI Emoji" w:hAnsi="Segoe UI Emoji" w:cs="Segoe UI Emoji"/>
          <w:lang w:val="en-US"/>
        </w:rPr>
        <w:t>🏆</w:t>
      </w:r>
      <w:r w:rsidRPr="00073B8F">
        <w:rPr>
          <w:lang w:val="en-US"/>
        </w:rPr>
        <w:t xml:space="preserve"> Our USP</w:t>
      </w:r>
    </w:p>
    <w:p w14:paraId="5617B1CA" w14:textId="77777777" w:rsidR="00073B8F" w:rsidRPr="00073B8F" w:rsidRDefault="00073B8F" w:rsidP="00073B8F">
      <w:pPr>
        <w:rPr>
          <w:lang w:val="en-US"/>
        </w:rPr>
      </w:pPr>
      <w:r w:rsidRPr="00073B8F">
        <w:rPr>
          <w:lang w:val="en-US"/>
        </w:rPr>
        <w:t>Existing platforms mainly help users VIEW ocean data. Our platform helps users UNDERSTAND and ANALYZE the difference between predicted and real ocean conditions.</w:t>
      </w:r>
    </w:p>
    <w:p w14:paraId="660C7284" w14:textId="77777777" w:rsidR="00073B8F" w:rsidRPr="00073B8F" w:rsidRDefault="00073B8F" w:rsidP="00073B8F">
      <w:pPr>
        <w:rPr>
          <w:lang w:val="en-US"/>
        </w:rPr>
      </w:pPr>
      <w:r w:rsidRPr="00073B8F">
        <w:rPr>
          <w:lang w:val="en-US"/>
        </w:rPr>
        <w:t>Our core flow:</w:t>
      </w:r>
    </w:p>
    <w:p w14:paraId="0982E6C8" w14:textId="6AA6B49B" w:rsidR="00073B8F" w:rsidRPr="00073B8F" w:rsidRDefault="00073B8F" w:rsidP="00073B8F">
      <w:pPr>
        <w:rPr>
          <w:lang w:val="en-US"/>
        </w:rPr>
      </w:pPr>
      <w:r w:rsidRPr="00073B8F">
        <w:rPr>
          <w:lang w:val="en-US"/>
        </w:rPr>
        <w:t>3D Ocean → Model Data + Real Observations → Compare → Detect Difference → Identify Anomaly → AI Explanation</w:t>
      </w:r>
    </w:p>
    <w:sectPr w:rsidR="00073B8F" w:rsidRPr="00073B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473DC"/>
    <w:multiLevelType w:val="multilevel"/>
    <w:tmpl w:val="38F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12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8F"/>
    <w:rsid w:val="00002D7A"/>
    <w:rsid w:val="00073B8F"/>
    <w:rsid w:val="005826C4"/>
    <w:rsid w:val="00674642"/>
    <w:rsid w:val="008A0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0E10"/>
  <w15:chartTrackingRefBased/>
  <w15:docId w15:val="{20AF7B34-8BF6-4887-98AB-211622FC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3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3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B8F"/>
    <w:rPr>
      <w:rFonts w:eastAsiaTheme="majorEastAsia" w:cstheme="majorBidi"/>
      <w:color w:val="272727" w:themeColor="text1" w:themeTint="D8"/>
    </w:rPr>
  </w:style>
  <w:style w:type="paragraph" w:styleId="Title">
    <w:name w:val="Title"/>
    <w:basedOn w:val="Normal"/>
    <w:next w:val="Normal"/>
    <w:link w:val="TitleChar"/>
    <w:uiPriority w:val="10"/>
    <w:qFormat/>
    <w:rsid w:val="00073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B8F"/>
    <w:pPr>
      <w:spacing w:before="160"/>
      <w:jc w:val="center"/>
    </w:pPr>
    <w:rPr>
      <w:i/>
      <w:iCs/>
      <w:color w:val="404040" w:themeColor="text1" w:themeTint="BF"/>
    </w:rPr>
  </w:style>
  <w:style w:type="character" w:customStyle="1" w:styleId="QuoteChar">
    <w:name w:val="Quote Char"/>
    <w:basedOn w:val="DefaultParagraphFont"/>
    <w:link w:val="Quote"/>
    <w:uiPriority w:val="29"/>
    <w:rsid w:val="00073B8F"/>
    <w:rPr>
      <w:i/>
      <w:iCs/>
      <w:color w:val="404040" w:themeColor="text1" w:themeTint="BF"/>
    </w:rPr>
  </w:style>
  <w:style w:type="paragraph" w:styleId="ListParagraph">
    <w:name w:val="List Paragraph"/>
    <w:basedOn w:val="Normal"/>
    <w:uiPriority w:val="34"/>
    <w:qFormat/>
    <w:rsid w:val="00073B8F"/>
    <w:pPr>
      <w:ind w:left="720"/>
      <w:contextualSpacing/>
    </w:pPr>
  </w:style>
  <w:style w:type="character" w:styleId="IntenseEmphasis">
    <w:name w:val="Intense Emphasis"/>
    <w:basedOn w:val="DefaultParagraphFont"/>
    <w:uiPriority w:val="21"/>
    <w:qFormat/>
    <w:rsid w:val="00073B8F"/>
    <w:rPr>
      <w:i/>
      <w:iCs/>
      <w:color w:val="0F4761" w:themeColor="accent1" w:themeShade="BF"/>
    </w:rPr>
  </w:style>
  <w:style w:type="paragraph" w:styleId="IntenseQuote">
    <w:name w:val="Intense Quote"/>
    <w:basedOn w:val="Normal"/>
    <w:next w:val="Normal"/>
    <w:link w:val="IntenseQuoteChar"/>
    <w:uiPriority w:val="30"/>
    <w:qFormat/>
    <w:rsid w:val="00073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B8F"/>
    <w:rPr>
      <w:i/>
      <w:iCs/>
      <w:color w:val="0F4761" w:themeColor="accent1" w:themeShade="BF"/>
    </w:rPr>
  </w:style>
  <w:style w:type="character" w:styleId="IntenseReference">
    <w:name w:val="Intense Reference"/>
    <w:basedOn w:val="DefaultParagraphFont"/>
    <w:uiPriority w:val="32"/>
    <w:qFormat/>
    <w:rsid w:val="00073B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hayma Priyadharshini</dc:creator>
  <cp:keywords/>
  <dc:description/>
  <cp:lastModifiedBy>hayma Priyadharshini</cp:lastModifiedBy>
  <cp:revision>1</cp:revision>
  <dcterms:created xsi:type="dcterms:W3CDTF">2026-09-01T13:59:00Z</dcterms:created>
  <dcterms:modified xsi:type="dcterms:W3CDTF">2026-09-01T14:11:00Z</dcterms:modified>
</cp:coreProperties>
</file>