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753D4" w14:textId="41D54AFB" w:rsidR="00A6193C" w:rsidRPr="00A6193C" w:rsidRDefault="000D1487" w:rsidP="00A6193C">
      <w:pPr>
        <w:jc w:val="center"/>
        <w:rPr>
          <w:b/>
          <w:u w:val="single"/>
        </w:rPr>
      </w:pPr>
      <w:r>
        <w:rPr>
          <w:b/>
          <w:u w:val="single"/>
        </w:rPr>
        <w:t>Issues and Challenges Faced</w:t>
      </w:r>
    </w:p>
    <w:p w14:paraId="41A7C9C0" w14:textId="77777777" w:rsidR="00A6193C" w:rsidRPr="005B5671" w:rsidRDefault="00A6193C" w:rsidP="00CF211F">
      <w:pPr>
        <w:jc w:val="center"/>
        <w:rPr>
          <w:b/>
          <w:u w:val="single"/>
        </w:rPr>
      </w:pPr>
    </w:p>
    <w:p w14:paraId="0FD742AE" w14:textId="6446EA9B" w:rsidR="009D639D" w:rsidRDefault="002B24D6" w:rsidP="009D639D">
      <w:pPr>
        <w:pStyle w:val="ListParagraph"/>
        <w:numPr>
          <w:ilvl w:val="0"/>
          <w:numId w:val="7"/>
        </w:numPr>
      </w:pPr>
      <w:r>
        <w:t>Unable to write the stats into influxDB</w:t>
      </w:r>
    </w:p>
    <w:p w14:paraId="0FA339F7" w14:textId="7F77498B" w:rsidR="002B24D6" w:rsidRPr="009D639D" w:rsidRDefault="002B24D6" w:rsidP="002B24D6">
      <w:pPr>
        <w:ind w:firstLine="284"/>
      </w:pPr>
      <w:r>
        <w:rPr>
          <w:noProof/>
        </w:rPr>
        <w:drawing>
          <wp:inline distT="0" distB="0" distL="0" distR="0" wp14:anchorId="0EB6EA5F" wp14:editId="50022D4D">
            <wp:extent cx="5332534" cy="2672571"/>
            <wp:effectExtent l="19050" t="19050" r="2095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r="20942" b="25381"/>
                    <a:stretch/>
                  </pic:blipFill>
                  <pic:spPr bwMode="auto">
                    <a:xfrm>
                      <a:off x="0" y="0"/>
                      <a:ext cx="5352746" cy="2682701"/>
                    </a:xfrm>
                    <a:prstGeom prst="rect">
                      <a:avLst/>
                    </a:prstGeom>
                    <a:noFill/>
                    <a:ln w="15875">
                      <a:solidFill>
                        <a:schemeClr val="tx1"/>
                      </a:solidFill>
                    </a:ln>
                    <a:extLst>
                      <a:ext uri="{53640926-AAD7-44D8-BBD7-CCE9431645EC}">
                        <a14:shadowObscured xmlns:a14="http://schemas.microsoft.com/office/drawing/2010/main"/>
                      </a:ext>
                    </a:extLst>
                  </pic:spPr>
                </pic:pic>
              </a:graphicData>
            </a:graphic>
          </wp:inline>
        </w:drawing>
      </w:r>
    </w:p>
    <w:p w14:paraId="46588135" w14:textId="135D3F10" w:rsidR="00E66D89" w:rsidRDefault="002B24D6" w:rsidP="003F72E4">
      <w:pPr>
        <w:ind w:left="284"/>
      </w:pPr>
      <w:r w:rsidRPr="002B24D6">
        <w:rPr>
          <w:b/>
          <w:bCs/>
        </w:rPr>
        <w:t>Reason:</w:t>
      </w:r>
      <w:r>
        <w:t xml:space="preserve"> Based on my research, the latest docker image of influxDB is not suitable with K6 docker image. Hence, its unable to send the metrics to influxDB and giving unauthorization error message.</w:t>
      </w:r>
    </w:p>
    <w:p w14:paraId="5FB66F5A" w14:textId="42D3F5E6" w:rsidR="002B24D6" w:rsidRPr="002B24D6" w:rsidRDefault="002B24D6" w:rsidP="003F72E4">
      <w:pPr>
        <w:ind w:left="284"/>
        <w:rPr>
          <w:b/>
          <w:bCs/>
        </w:rPr>
      </w:pPr>
      <w:r w:rsidRPr="002B24D6">
        <w:rPr>
          <w:b/>
          <w:bCs/>
        </w:rPr>
        <w:t>Solution:</w:t>
      </w:r>
    </w:p>
    <w:p w14:paraId="588D608E" w14:textId="7607A2CA" w:rsidR="002B24D6" w:rsidRDefault="002B24D6" w:rsidP="003F72E4">
      <w:pPr>
        <w:ind w:left="284"/>
      </w:pPr>
      <w:r>
        <w:t>We need to update the docker-compose.yaml file pointing the influxdb image to 1.8 version.</w:t>
      </w:r>
    </w:p>
    <w:p w14:paraId="1DFD170C" w14:textId="67967111" w:rsidR="002B24D6" w:rsidRDefault="002B24D6" w:rsidP="003F72E4">
      <w:pPr>
        <w:ind w:left="284"/>
      </w:pPr>
      <w:r>
        <w:rPr>
          <w:noProof/>
        </w:rPr>
        <w:lastRenderedPageBreak/>
        <w:drawing>
          <wp:inline distT="0" distB="0" distL="0" distR="0" wp14:anchorId="511CDA4C" wp14:editId="0A7300A8">
            <wp:extent cx="5338396" cy="6770370"/>
            <wp:effectExtent l="19050" t="19050" r="1524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3" cy="6776872"/>
                    </a:xfrm>
                    <a:prstGeom prst="rect">
                      <a:avLst/>
                    </a:prstGeom>
                    <a:noFill/>
                    <a:ln w="15875">
                      <a:solidFill>
                        <a:schemeClr val="tx1"/>
                      </a:solidFill>
                    </a:ln>
                  </pic:spPr>
                </pic:pic>
              </a:graphicData>
            </a:graphic>
          </wp:inline>
        </w:drawing>
      </w:r>
    </w:p>
    <w:p w14:paraId="68A530B8" w14:textId="1A0CBCEF" w:rsidR="002B24D6" w:rsidRDefault="002B24D6" w:rsidP="002B24D6">
      <w:pPr>
        <w:pStyle w:val="ListParagraph"/>
        <w:numPr>
          <w:ilvl w:val="0"/>
          <w:numId w:val="7"/>
        </w:numPr>
      </w:pPr>
      <w:r>
        <w:t>Connection refused error (http://localhost:8086/api/cars) while running it in docker container</w:t>
      </w:r>
    </w:p>
    <w:p w14:paraId="117C9077" w14:textId="52885A9B" w:rsidR="002B24D6" w:rsidRDefault="002B24D6" w:rsidP="003F72E4">
      <w:pPr>
        <w:ind w:left="284"/>
      </w:pPr>
      <w:r>
        <w:rPr>
          <w:noProof/>
        </w:rPr>
        <w:lastRenderedPageBreak/>
        <w:drawing>
          <wp:inline distT="0" distB="0" distL="0" distR="0" wp14:anchorId="25C1817E" wp14:editId="19975A0C">
            <wp:extent cx="5350119" cy="3582035"/>
            <wp:effectExtent l="19050" t="19050" r="22225"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925" cy="3584583"/>
                    </a:xfrm>
                    <a:prstGeom prst="rect">
                      <a:avLst/>
                    </a:prstGeom>
                    <a:noFill/>
                    <a:ln w="15875">
                      <a:solidFill>
                        <a:schemeClr val="tx1"/>
                      </a:solidFill>
                    </a:ln>
                  </pic:spPr>
                </pic:pic>
              </a:graphicData>
            </a:graphic>
          </wp:inline>
        </w:drawing>
      </w:r>
    </w:p>
    <w:p w14:paraId="67C942FD" w14:textId="38A0C1E5" w:rsidR="004B4C2E" w:rsidRDefault="004B4C2E" w:rsidP="004B4C2E">
      <w:pPr>
        <w:ind w:left="284"/>
      </w:pPr>
      <w:r w:rsidRPr="002B24D6">
        <w:rPr>
          <w:b/>
          <w:bCs/>
        </w:rPr>
        <w:t>Reason:</w:t>
      </w:r>
      <w:r>
        <w:t xml:space="preserve"> </w:t>
      </w:r>
      <w:r>
        <w:t xml:space="preserve">URL for localhost is different when it is running in docker container. </w:t>
      </w:r>
    </w:p>
    <w:p w14:paraId="2F1BC35F" w14:textId="77777777" w:rsidR="004B4C2E" w:rsidRPr="002B24D6" w:rsidRDefault="004B4C2E" w:rsidP="004B4C2E">
      <w:pPr>
        <w:ind w:left="284"/>
        <w:rPr>
          <w:b/>
          <w:bCs/>
        </w:rPr>
      </w:pPr>
      <w:r w:rsidRPr="002B24D6">
        <w:rPr>
          <w:b/>
          <w:bCs/>
        </w:rPr>
        <w:t>Solution:</w:t>
      </w:r>
    </w:p>
    <w:p w14:paraId="5722D6B9" w14:textId="70C94D3F" w:rsidR="004B4C2E" w:rsidRDefault="004B4C2E" w:rsidP="004B4C2E">
      <w:pPr>
        <w:ind w:left="284"/>
      </w:pPr>
      <w:r>
        <w:t xml:space="preserve">We need to update the </w:t>
      </w:r>
      <w:r>
        <w:t>URL as “host.docker.internal”</w:t>
      </w:r>
      <w:r>
        <w:t xml:space="preserve"> </w:t>
      </w:r>
      <w:r>
        <w:t>instead of localhost in the script</w:t>
      </w:r>
      <w:r>
        <w:t>.</w:t>
      </w:r>
    </w:p>
    <w:p w14:paraId="75A550C3" w14:textId="0BF4A356" w:rsidR="004B4C2E" w:rsidRDefault="00DF4944" w:rsidP="004B4C2E">
      <w:pPr>
        <w:ind w:left="284"/>
      </w:pPr>
      <w:r>
        <w:rPr>
          <w:noProof/>
        </w:rPr>
        <w:lastRenderedPageBreak/>
        <w:drawing>
          <wp:inline distT="0" distB="0" distL="0" distR="0" wp14:anchorId="6FCA87C3" wp14:editId="43837143">
            <wp:extent cx="5379427" cy="4673600"/>
            <wp:effectExtent l="19050" t="19050" r="1206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5576" cy="4678943"/>
                    </a:xfrm>
                    <a:prstGeom prst="rect">
                      <a:avLst/>
                    </a:prstGeom>
                    <a:noFill/>
                    <a:ln w="15875">
                      <a:solidFill>
                        <a:schemeClr val="tx1"/>
                      </a:solidFill>
                    </a:ln>
                  </pic:spPr>
                </pic:pic>
              </a:graphicData>
            </a:graphic>
          </wp:inline>
        </w:drawing>
      </w:r>
    </w:p>
    <w:p w14:paraId="5408D25C" w14:textId="717AFC65" w:rsidR="004B4C2E" w:rsidRDefault="004B4C2E" w:rsidP="003F72E4">
      <w:pPr>
        <w:ind w:left="284"/>
      </w:pPr>
    </w:p>
    <w:p w14:paraId="16319AE4" w14:textId="77777777" w:rsidR="004B4C2E" w:rsidRDefault="004B4C2E" w:rsidP="003F72E4">
      <w:pPr>
        <w:ind w:left="284"/>
      </w:pPr>
    </w:p>
    <w:sectPr w:rsidR="004B4C2E" w:rsidSect="00967BD6">
      <w:head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2815C" w14:textId="77777777" w:rsidR="009B4333" w:rsidRDefault="009B4333" w:rsidP="00967BD6">
      <w:pPr>
        <w:spacing w:after="0" w:line="240" w:lineRule="auto"/>
      </w:pPr>
      <w:r>
        <w:separator/>
      </w:r>
    </w:p>
  </w:endnote>
  <w:endnote w:type="continuationSeparator" w:id="0">
    <w:p w14:paraId="22127098" w14:textId="77777777" w:rsidR="009B4333" w:rsidRDefault="009B4333" w:rsidP="0096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C1FD1" w14:textId="77777777" w:rsidR="009B4333" w:rsidRDefault="009B4333" w:rsidP="00967BD6">
      <w:pPr>
        <w:spacing w:after="0" w:line="240" w:lineRule="auto"/>
      </w:pPr>
      <w:r>
        <w:separator/>
      </w:r>
    </w:p>
  </w:footnote>
  <w:footnote w:type="continuationSeparator" w:id="0">
    <w:p w14:paraId="268293AE" w14:textId="77777777" w:rsidR="009B4333" w:rsidRDefault="009B4333" w:rsidP="0096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91D51" w14:textId="0E6A79DB" w:rsidR="00F22715" w:rsidRPr="00F22715" w:rsidRDefault="000D1487" w:rsidP="00D60A5D">
    <w:r>
      <w:rPr>
        <w:bCs/>
        <w:sz w:val="16"/>
        <w:szCs w:val="16"/>
      </w:rPr>
      <w:t>Issues and Challenges Faced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2A61"/>
    <w:multiLevelType w:val="hybridMultilevel"/>
    <w:tmpl w:val="43580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B7EEB"/>
    <w:multiLevelType w:val="hybridMultilevel"/>
    <w:tmpl w:val="ADBC7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3C6457"/>
    <w:multiLevelType w:val="hybridMultilevel"/>
    <w:tmpl w:val="36B2A5A0"/>
    <w:lvl w:ilvl="0" w:tplc="64569AC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69A492D"/>
    <w:multiLevelType w:val="hybridMultilevel"/>
    <w:tmpl w:val="1D2C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2511A"/>
    <w:multiLevelType w:val="hybridMultilevel"/>
    <w:tmpl w:val="20907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1E464A"/>
    <w:multiLevelType w:val="hybridMultilevel"/>
    <w:tmpl w:val="12F49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C4836"/>
    <w:multiLevelType w:val="hybridMultilevel"/>
    <w:tmpl w:val="10527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71"/>
    <w:rsid w:val="00003392"/>
    <w:rsid w:val="00025A7C"/>
    <w:rsid w:val="00035F5A"/>
    <w:rsid w:val="000C6880"/>
    <w:rsid w:val="000D1487"/>
    <w:rsid w:val="000E21AC"/>
    <w:rsid w:val="000F23D1"/>
    <w:rsid w:val="001242C0"/>
    <w:rsid w:val="001543C3"/>
    <w:rsid w:val="00170895"/>
    <w:rsid w:val="00184CCB"/>
    <w:rsid w:val="001A2612"/>
    <w:rsid w:val="001E1B51"/>
    <w:rsid w:val="0023140F"/>
    <w:rsid w:val="00254886"/>
    <w:rsid w:val="00280B60"/>
    <w:rsid w:val="002B24D6"/>
    <w:rsid w:val="002B556B"/>
    <w:rsid w:val="00320D9A"/>
    <w:rsid w:val="00397555"/>
    <w:rsid w:val="003A5421"/>
    <w:rsid w:val="003F72E4"/>
    <w:rsid w:val="0042015D"/>
    <w:rsid w:val="0044413D"/>
    <w:rsid w:val="004466B0"/>
    <w:rsid w:val="004B4C2E"/>
    <w:rsid w:val="005173C7"/>
    <w:rsid w:val="00594328"/>
    <w:rsid w:val="005B5671"/>
    <w:rsid w:val="005E1FB1"/>
    <w:rsid w:val="00602AA0"/>
    <w:rsid w:val="0060308A"/>
    <w:rsid w:val="00643E0D"/>
    <w:rsid w:val="006560CC"/>
    <w:rsid w:val="00722A36"/>
    <w:rsid w:val="0074437B"/>
    <w:rsid w:val="007635EA"/>
    <w:rsid w:val="007D1C04"/>
    <w:rsid w:val="00833489"/>
    <w:rsid w:val="008912C3"/>
    <w:rsid w:val="00931ACB"/>
    <w:rsid w:val="0094612F"/>
    <w:rsid w:val="009476F6"/>
    <w:rsid w:val="00955D6F"/>
    <w:rsid w:val="00961467"/>
    <w:rsid w:val="00967BD6"/>
    <w:rsid w:val="00974BBF"/>
    <w:rsid w:val="0099097E"/>
    <w:rsid w:val="009B4333"/>
    <w:rsid w:val="009D639D"/>
    <w:rsid w:val="00A11D72"/>
    <w:rsid w:val="00A215C2"/>
    <w:rsid w:val="00A317FE"/>
    <w:rsid w:val="00A36407"/>
    <w:rsid w:val="00A6193C"/>
    <w:rsid w:val="00AF6C82"/>
    <w:rsid w:val="00B47B15"/>
    <w:rsid w:val="00B60EBD"/>
    <w:rsid w:val="00BC662C"/>
    <w:rsid w:val="00BE660C"/>
    <w:rsid w:val="00BF5E4A"/>
    <w:rsid w:val="00C262AE"/>
    <w:rsid w:val="00C417E0"/>
    <w:rsid w:val="00CF211F"/>
    <w:rsid w:val="00CF2CA8"/>
    <w:rsid w:val="00CF3B79"/>
    <w:rsid w:val="00D00D35"/>
    <w:rsid w:val="00D2170C"/>
    <w:rsid w:val="00D4560A"/>
    <w:rsid w:val="00D4624A"/>
    <w:rsid w:val="00D4639A"/>
    <w:rsid w:val="00D60A5D"/>
    <w:rsid w:val="00DF27FD"/>
    <w:rsid w:val="00DF4944"/>
    <w:rsid w:val="00E17348"/>
    <w:rsid w:val="00E66D89"/>
    <w:rsid w:val="00F22715"/>
    <w:rsid w:val="00F540BC"/>
    <w:rsid w:val="00F63DB6"/>
    <w:rsid w:val="00F777EE"/>
    <w:rsid w:val="00F817BE"/>
    <w:rsid w:val="00F90A91"/>
    <w:rsid w:val="00FD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EB38F"/>
  <w15:chartTrackingRefBased/>
  <w15:docId w15:val="{8E38B11F-40AC-43B0-91F0-B9D71A95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9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71"/>
    <w:pPr>
      <w:ind w:left="720"/>
      <w:contextualSpacing/>
    </w:pPr>
  </w:style>
  <w:style w:type="character" w:customStyle="1" w:styleId="Heading1Char">
    <w:name w:val="Heading 1 Char"/>
    <w:basedOn w:val="DefaultParagraphFont"/>
    <w:link w:val="Heading1"/>
    <w:uiPriority w:val="9"/>
    <w:rsid w:val="00A6193C"/>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unhideWhenUsed/>
    <w:rsid w:val="00A6193C"/>
    <w:rPr>
      <w:color w:val="0563C1" w:themeColor="hyperlink"/>
      <w:u w:val="single"/>
    </w:rPr>
  </w:style>
  <w:style w:type="character" w:styleId="UnresolvedMention">
    <w:name w:val="Unresolved Mention"/>
    <w:basedOn w:val="DefaultParagraphFont"/>
    <w:uiPriority w:val="99"/>
    <w:semiHidden/>
    <w:unhideWhenUsed/>
    <w:rsid w:val="00A6193C"/>
    <w:rPr>
      <w:color w:val="605E5C"/>
      <w:shd w:val="clear" w:color="auto" w:fill="E1DFDD"/>
    </w:rPr>
  </w:style>
  <w:style w:type="paragraph" w:styleId="NormalWeb">
    <w:name w:val="Normal (Web)"/>
    <w:basedOn w:val="Normal"/>
    <w:uiPriority w:val="99"/>
    <w:semiHidden/>
    <w:unhideWhenUsed/>
    <w:rsid w:val="007D1C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D1C04"/>
    <w:rPr>
      <w:b/>
      <w:bCs/>
    </w:rPr>
  </w:style>
  <w:style w:type="paragraph" w:styleId="Header">
    <w:name w:val="header"/>
    <w:basedOn w:val="Normal"/>
    <w:link w:val="HeaderChar"/>
    <w:uiPriority w:val="99"/>
    <w:unhideWhenUsed/>
    <w:rsid w:val="00967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BD6"/>
  </w:style>
  <w:style w:type="paragraph" w:styleId="Footer">
    <w:name w:val="footer"/>
    <w:basedOn w:val="Normal"/>
    <w:link w:val="FooterChar"/>
    <w:uiPriority w:val="99"/>
    <w:unhideWhenUsed/>
    <w:rsid w:val="00967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BD6"/>
  </w:style>
  <w:style w:type="paragraph" w:styleId="HTMLPreformatted">
    <w:name w:val="HTML Preformatted"/>
    <w:basedOn w:val="Normal"/>
    <w:link w:val="HTMLPreformattedChar"/>
    <w:uiPriority w:val="99"/>
    <w:semiHidden/>
    <w:unhideWhenUsed/>
    <w:rsid w:val="009D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3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6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87836">
      <w:bodyDiv w:val="1"/>
      <w:marLeft w:val="0"/>
      <w:marRight w:val="0"/>
      <w:marTop w:val="0"/>
      <w:marBottom w:val="0"/>
      <w:divBdr>
        <w:top w:val="none" w:sz="0" w:space="0" w:color="auto"/>
        <w:left w:val="none" w:sz="0" w:space="0" w:color="auto"/>
        <w:bottom w:val="none" w:sz="0" w:space="0" w:color="auto"/>
        <w:right w:val="none" w:sz="0" w:space="0" w:color="auto"/>
      </w:divBdr>
    </w:div>
    <w:div w:id="426536295">
      <w:bodyDiv w:val="1"/>
      <w:marLeft w:val="0"/>
      <w:marRight w:val="0"/>
      <w:marTop w:val="0"/>
      <w:marBottom w:val="0"/>
      <w:divBdr>
        <w:top w:val="none" w:sz="0" w:space="0" w:color="auto"/>
        <w:left w:val="none" w:sz="0" w:space="0" w:color="auto"/>
        <w:bottom w:val="none" w:sz="0" w:space="0" w:color="auto"/>
        <w:right w:val="none" w:sz="0" w:space="0" w:color="auto"/>
      </w:divBdr>
      <w:divsChild>
        <w:div w:id="1598514644">
          <w:marLeft w:val="0"/>
          <w:marRight w:val="0"/>
          <w:marTop w:val="0"/>
          <w:marBottom w:val="0"/>
          <w:divBdr>
            <w:top w:val="none" w:sz="0" w:space="0" w:color="auto"/>
            <w:left w:val="none" w:sz="0" w:space="0" w:color="auto"/>
            <w:bottom w:val="none" w:sz="0" w:space="0" w:color="auto"/>
            <w:right w:val="none" w:sz="0" w:space="0" w:color="auto"/>
          </w:divBdr>
        </w:div>
      </w:divsChild>
    </w:div>
    <w:div w:id="507453687">
      <w:bodyDiv w:val="1"/>
      <w:marLeft w:val="0"/>
      <w:marRight w:val="0"/>
      <w:marTop w:val="0"/>
      <w:marBottom w:val="0"/>
      <w:divBdr>
        <w:top w:val="none" w:sz="0" w:space="0" w:color="auto"/>
        <w:left w:val="none" w:sz="0" w:space="0" w:color="auto"/>
        <w:bottom w:val="none" w:sz="0" w:space="0" w:color="auto"/>
        <w:right w:val="none" w:sz="0" w:space="0" w:color="auto"/>
      </w:divBdr>
    </w:div>
    <w:div w:id="865488534">
      <w:bodyDiv w:val="1"/>
      <w:marLeft w:val="0"/>
      <w:marRight w:val="0"/>
      <w:marTop w:val="0"/>
      <w:marBottom w:val="0"/>
      <w:divBdr>
        <w:top w:val="none" w:sz="0" w:space="0" w:color="auto"/>
        <w:left w:val="none" w:sz="0" w:space="0" w:color="auto"/>
        <w:bottom w:val="none" w:sz="0" w:space="0" w:color="auto"/>
        <w:right w:val="none" w:sz="0" w:space="0" w:color="auto"/>
      </w:divBdr>
    </w:div>
    <w:div w:id="18838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60000"/>
            <a:lumOff val="40000"/>
          </a:schemeClr>
        </a:solidFill>
        <a:ln>
          <a:solidFill>
            <a:schemeClr val="accent4">
              <a:lumMod val="40000"/>
              <a:lumOff val="6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Pandian Jeganathan</dc:creator>
  <cp:keywords/>
  <dc:description/>
  <cp:lastModifiedBy>satheesh jeganathan</cp:lastModifiedBy>
  <cp:revision>5</cp:revision>
  <dcterms:created xsi:type="dcterms:W3CDTF">2021-03-09T05:44:00Z</dcterms:created>
  <dcterms:modified xsi:type="dcterms:W3CDTF">2021-03-09T06:07:00Z</dcterms:modified>
</cp:coreProperties>
</file>