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AI-Based Network Intrusion Detector</w:t>
      </w:r>
    </w:p>
    <w:p>
      <w:r>
        <w:t>Project Report\nSubmitted by: Samiksha Sathe\nProgram: Computer Engineering\nProject type: Machine-learning demonstration</w:t>
      </w:r>
    </w:p>
    <w:p>
      <w:pPr>
        <w:pStyle w:val="Heading1"/>
      </w:pPr>
      <w:r>
        <w:t>1. Abstract</w:t>
      </w:r>
    </w:p>
    <w:p>
      <w:r>
        <w:t>This project demonstrates a basic machine-learning workflow for classifying example network-traffic records as benign or potentially malicious. A Random Forest classifier is trained using traffic-like features and evaluated with accuracy, a classification report, a confusion matrix, and feature importance.</w:t>
      </w:r>
    </w:p>
    <w:p>
      <w:pPr>
        <w:pStyle w:val="Heading1"/>
      </w:pPr>
      <w:r>
        <w:t>2. Problem Statement</w:t>
      </w:r>
    </w:p>
    <w:p>
      <w:r>
        <w:t>Network administrators need methods to identify traffic patterns that may indicate suspicious activity. This project introduces data preparation, model training, prediction, and evaluation.</w:t>
      </w:r>
    </w:p>
    <w:p>
      <w:pPr>
        <w:pStyle w:val="Heading1"/>
      </w:pPr>
      <w:r>
        <w:t>3. Objectives</w:t>
      </w:r>
    </w:p>
    <w:p>
      <w:r>
        <w:t>Create a reproducible classification demonstration; train a Random Forest classifier; display evaluation metrics and visualisations; save the trained model.</w:t>
      </w:r>
    </w:p>
    <w:p>
      <w:pPr>
        <w:pStyle w:val="Heading1"/>
      </w:pPr>
      <w:r>
        <w:t>4. Tools and Technologies</w:t>
      </w:r>
    </w:p>
    <w:p>
      <w:r>
        <w:t>Python, NumPy, Pandas, scikit-learn, Matplotlib, Seaborn, and Joblib.</w:t>
      </w:r>
    </w:p>
    <w:p>
      <w:pPr>
        <w:pStyle w:val="Heading1"/>
      </w:pPr>
      <w:r>
        <w:t>5. Methodology</w:t>
      </w:r>
    </w:p>
    <w:p>
      <w:r>
        <w:t>Synthetic records are generated for duration, packet count, bytes sent, failed logins, unusual-port flag, and connection rate. Labels are created from selected features. Data is split into training and testing sets, a Random Forest is trained, and predictions and visualisations are produced.</w:t>
      </w:r>
    </w:p>
    <w:p>
      <w:pPr>
        <w:pStyle w:val="Heading1"/>
      </w:pPr>
      <w:r>
        <w:t>6. Results</w:t>
      </w:r>
    </w:p>
    <w:p>
      <w:r>
        <w:t>The local demonstration run reported 100.00% test accuracy on 200 synthetic test records (123 benign and 77 attack). The example record was predicted as ATTACK, and the model was saved as intrusion_detection_model.pkl. Important: the labels were generated from selected input features, so the high score is expected and is not evidence of real-world performance.</w:t>
      </w:r>
    </w:p>
    <w:p>
      <w:pPr>
        <w:pStyle w:val="Heading1"/>
      </w:pPr>
      <w:r>
        <w:t>7. Limitations</w:t>
      </w:r>
    </w:p>
    <w:p>
      <w:r>
        <w:t>Uses synthetic rather than real network traffic; labels are derived from input features; does not monitor live network packets; results may not generalise to real attacks or unseen environments.</w:t>
      </w:r>
    </w:p>
    <w:p>
      <w:pPr>
        <w:pStyle w:val="Heading1"/>
      </w:pPr>
      <w:r>
        <w:t>8. Future Scope</w:t>
      </w:r>
    </w:p>
    <w:p>
      <w:r>
        <w:t>Evaluate on a documented public intrusion-detection dataset such as CIC-IDS2017. Add careful data cleaning, independent testing, class-imbalance handling, and metrics including precision, recall, F1-score, and false-positive rate.</w:t>
      </w:r>
    </w:p>
    <w:p>
      <w:pPr>
        <w:pStyle w:val="Heading1"/>
      </w:pPr>
      <w:r>
        <w:t>9. Conclusion</w:t>
      </w:r>
    </w:p>
    <w:p>
      <w:r>
        <w:t>The project demonstrates the structure of a machine-learning classification pipeline. It is a learning prototype only; synthetic-data results do not establish practical intrusion-detection capability.</w:t>
      </w:r>
    </w:p>
    <w:p>
      <w:pPr>
        <w:pStyle w:val="Heading1"/>
      </w:pPr>
      <w:r>
        <w:t>10. References</w:t>
      </w:r>
    </w:p>
    <w:p>
      <w:r>
        <w:t>Scikit-learn: https://scikit-learn.org/stable/\nCIC-IDS2017: https://www.unb.ca/cic/datasets/ids-2017.html\nPython: https://docs.python.org/3/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