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83299" w:rsidRDefault="00D1300C" w:rsidP="00483299">
      <w:pPr>
        <w:pStyle w:val="IEEEAuthorName"/>
        <w:rPr>
          <w:color w:val="000000"/>
          <w:sz w:val="44"/>
          <w:szCs w:val="44"/>
        </w:rPr>
      </w:pPr>
      <w:r>
        <w:rPr>
          <w:b/>
          <w:color w:val="000000"/>
          <w:sz w:val="44"/>
          <w:szCs w:val="44"/>
        </w:rPr>
        <w:t xml:space="preserve">Real Time </w:t>
      </w:r>
      <w:r w:rsidR="00483299" w:rsidRPr="00B3286A">
        <w:rPr>
          <w:b/>
          <w:color w:val="000000"/>
          <w:sz w:val="44"/>
          <w:szCs w:val="44"/>
        </w:rPr>
        <w:t xml:space="preserve">Speed Control of Three Phase Induction Motor by Using </w:t>
      </w:r>
      <w:r>
        <w:rPr>
          <w:b/>
          <w:color w:val="000000"/>
          <w:sz w:val="44"/>
          <w:szCs w:val="44"/>
        </w:rPr>
        <w:t>Labview with Fuzzy logic</w:t>
      </w:r>
    </w:p>
    <w:p w:rsidR="00505432" w:rsidRDefault="00505432">
      <w:pPr>
        <w:sectPr w:rsidR="00505432">
          <w:pgSz w:w="11906" w:h="16838"/>
          <w:pgMar w:top="1080" w:right="734" w:bottom="2434" w:left="734" w:header="720" w:footer="720" w:gutter="0"/>
          <w:cols w:space="720"/>
          <w:docGrid w:linePitch="360"/>
        </w:sectPr>
      </w:pPr>
    </w:p>
    <w:p w:rsidR="00B37488" w:rsidRPr="00E9065F" w:rsidRDefault="00B37488" w:rsidP="00B37488">
      <w:pPr>
        <w:adjustRightInd w:val="0"/>
        <w:rPr>
          <w:rFonts w:ascii="TimesNewRoman,Italic" w:hAnsi="TimesNewRoman,Italic" w:cs="TimesNewRoman,Italic"/>
          <w:iCs/>
          <w:sz w:val="22"/>
          <w:szCs w:val="22"/>
        </w:rPr>
      </w:pPr>
      <w:r>
        <w:rPr>
          <w:rFonts w:ascii="TimesNewRoman" w:hAnsi="TimesNewRoman" w:cs="TimesNewRoman"/>
          <w:sz w:val="22"/>
          <w:szCs w:val="22"/>
        </w:rPr>
        <w:lastRenderedPageBreak/>
        <w:t xml:space="preserve">Santhiya K, </w:t>
      </w:r>
      <w:r>
        <w:rPr>
          <w:rFonts w:ascii="TimesNewRoman,Italic" w:hAnsi="TimesNewRoman,Italic" w:cs="TimesNewRoman,Italic"/>
          <w:iCs/>
          <w:sz w:val="22"/>
          <w:szCs w:val="22"/>
        </w:rPr>
        <w:t>Pg Scholar,</w:t>
      </w:r>
    </w:p>
    <w:p w:rsidR="00B37488" w:rsidRDefault="00B37488" w:rsidP="00B37488">
      <w:pPr>
        <w:adjustRightInd w:val="0"/>
        <w:rPr>
          <w:rFonts w:ascii="TimesNewRoman" w:hAnsi="TimesNewRoman" w:cs="TimesNewRoman"/>
        </w:rPr>
      </w:pPr>
      <w:r>
        <w:rPr>
          <w:rFonts w:ascii="TimesNewRoman" w:hAnsi="TimesNewRoman" w:cs="TimesNewRoman"/>
        </w:rPr>
        <w:t>Department of Electrical Engineering</w:t>
      </w:r>
    </w:p>
    <w:p w:rsidR="00B37488" w:rsidRDefault="00B37488" w:rsidP="00B37488">
      <w:pPr>
        <w:adjustRightInd w:val="0"/>
        <w:rPr>
          <w:rFonts w:ascii="TimesNewRoman" w:hAnsi="TimesNewRoman" w:cs="TimesNewRoman"/>
        </w:rPr>
      </w:pPr>
      <w:r>
        <w:rPr>
          <w:rFonts w:ascii="TimesNewRoman" w:hAnsi="TimesNewRoman" w:cs="TimesNewRoman"/>
        </w:rPr>
        <w:t>Vivekanandha College of Engineering for Women,</w:t>
      </w:r>
    </w:p>
    <w:p w:rsidR="00B37488" w:rsidRDefault="00B37488" w:rsidP="00B37488">
      <w:pPr>
        <w:adjustRightInd w:val="0"/>
        <w:rPr>
          <w:rFonts w:ascii="TimesNewRoman" w:hAnsi="TimesNewRoman" w:cs="TimesNewRoman"/>
        </w:rPr>
      </w:pPr>
      <w:r>
        <w:rPr>
          <w:rFonts w:ascii="TimesNewRoman" w:hAnsi="TimesNewRoman" w:cs="TimesNewRoman"/>
        </w:rPr>
        <w:t>Elayampalayam, Tiruchengode-637205, India</w:t>
      </w:r>
    </w:p>
    <w:p w:rsidR="00B37488" w:rsidRPr="00B37488" w:rsidRDefault="004B496C" w:rsidP="00B37488">
      <w:pPr>
        <w:adjustRightInd w:val="0"/>
        <w:rPr>
          <w:rFonts w:ascii="TimesNewRoman" w:hAnsi="TimesNewRoman" w:cs="TimesNewRoman"/>
        </w:rPr>
      </w:pPr>
      <w:hyperlink r:id="rId5" w:history="1">
        <w:r w:rsidR="00B37488" w:rsidRPr="00B37488">
          <w:rPr>
            <w:rStyle w:val="Hyperlink"/>
            <w:rFonts w:ascii="TimesNewRoman" w:eastAsia="MS Mincho" w:hAnsi="TimesNewRoman" w:cs="TimesNewRoman"/>
            <w:color w:val="auto"/>
            <w:u w:val="none"/>
          </w:rPr>
          <w:t>santhiyakrishnamoorthy2@gmail.com</w:t>
        </w:r>
      </w:hyperlink>
    </w:p>
    <w:p w:rsidR="00B37488" w:rsidRPr="00B37488" w:rsidRDefault="00B37488" w:rsidP="00B37488">
      <w:pPr>
        <w:adjustRightInd w:val="0"/>
        <w:rPr>
          <w:rFonts w:ascii="TimesNewRoman" w:hAnsi="TimesNewRoman" w:cs="TimesNewRoman"/>
        </w:rPr>
      </w:pPr>
    </w:p>
    <w:p w:rsidR="00B37488" w:rsidRDefault="00B37488" w:rsidP="00B37488">
      <w:pPr>
        <w:adjustRightInd w:val="0"/>
        <w:rPr>
          <w:rFonts w:ascii="TimesNewRoman,Italic" w:hAnsi="TimesNewRoman,Italic" w:cs="TimesNewRoman,Italic"/>
          <w:i/>
          <w:iCs/>
          <w:sz w:val="22"/>
          <w:szCs w:val="22"/>
        </w:rPr>
      </w:pPr>
      <w:r>
        <w:rPr>
          <w:rFonts w:ascii="TimesNewRoman" w:hAnsi="TimesNewRoman" w:cs="TimesNewRoman"/>
          <w:sz w:val="22"/>
          <w:szCs w:val="22"/>
        </w:rPr>
        <w:lastRenderedPageBreak/>
        <w:t>Santhosh kumar D, Assistant Professor,</w:t>
      </w:r>
    </w:p>
    <w:p w:rsidR="00B37488" w:rsidRDefault="00B37488" w:rsidP="00B37488">
      <w:pPr>
        <w:adjustRightInd w:val="0"/>
        <w:rPr>
          <w:rFonts w:ascii="TimesNewRoman" w:hAnsi="TimesNewRoman" w:cs="TimesNewRoman"/>
        </w:rPr>
      </w:pPr>
      <w:r>
        <w:rPr>
          <w:rFonts w:ascii="TimesNewRoman" w:hAnsi="TimesNewRoman" w:cs="TimesNewRoman"/>
        </w:rPr>
        <w:t>Department of Electrical Engineering</w:t>
      </w:r>
    </w:p>
    <w:p w:rsidR="00B37488" w:rsidRDefault="00B37488" w:rsidP="00B37488">
      <w:pPr>
        <w:adjustRightInd w:val="0"/>
        <w:rPr>
          <w:rFonts w:ascii="TimesNewRoman" w:hAnsi="TimesNewRoman" w:cs="TimesNewRoman"/>
        </w:rPr>
      </w:pPr>
      <w:r>
        <w:rPr>
          <w:rFonts w:ascii="TimesNewRoman" w:hAnsi="TimesNewRoman" w:cs="TimesNewRoman"/>
        </w:rPr>
        <w:t>Vivekanandha College of Engineering for Women,</w:t>
      </w:r>
    </w:p>
    <w:p w:rsidR="00B37488" w:rsidRDefault="00B37488" w:rsidP="00B37488">
      <w:pPr>
        <w:adjustRightInd w:val="0"/>
        <w:rPr>
          <w:rFonts w:ascii="TimesNewRoman" w:hAnsi="TimesNewRoman" w:cs="TimesNewRoman"/>
        </w:rPr>
      </w:pPr>
      <w:r>
        <w:rPr>
          <w:rFonts w:ascii="TimesNewRoman" w:hAnsi="TimesNewRoman" w:cs="TimesNewRoman"/>
        </w:rPr>
        <w:t>Elayampalayam, Tiruchengode-637205, India</w:t>
      </w:r>
    </w:p>
    <w:p w:rsidR="00B37488" w:rsidRDefault="00B37488" w:rsidP="00B37488">
      <w:pPr>
        <w:rPr>
          <w:rFonts w:ascii="TimesNewRoman" w:hAnsi="TimesNewRoman" w:cs="TimesNewRoman"/>
        </w:rPr>
      </w:pPr>
      <w:r>
        <w:rPr>
          <w:rFonts w:ascii="TimesNewRoman" w:hAnsi="TimesNewRoman" w:cs="TimesNewRoman"/>
        </w:rPr>
        <w:t>Santhoshkumar86@gmail.com</w:t>
      </w:r>
    </w:p>
    <w:p w:rsidR="00B37488" w:rsidRDefault="00B37488" w:rsidP="00B37488">
      <w:pPr>
        <w:rPr>
          <w:rFonts w:ascii="TimesNewRoman" w:hAnsi="TimesNewRoman" w:cs="TimesNewRoman"/>
        </w:rPr>
        <w:sectPr w:rsidR="00B37488" w:rsidSect="00B37488">
          <w:type w:val="continuous"/>
          <w:pgSz w:w="11906" w:h="16838"/>
          <w:pgMar w:top="1080" w:right="734" w:bottom="2434" w:left="734" w:header="720" w:footer="720" w:gutter="0"/>
          <w:cols w:num="2" w:space="720"/>
          <w:docGrid w:linePitch="360"/>
        </w:sectPr>
      </w:pPr>
    </w:p>
    <w:p w:rsidR="00B37488" w:rsidRDefault="00B37488" w:rsidP="00B37488">
      <w:pPr>
        <w:rPr>
          <w:rFonts w:ascii="TimesNewRoman" w:hAnsi="TimesNewRoman" w:cs="TimesNewRoman"/>
        </w:rPr>
      </w:pPr>
    </w:p>
    <w:p w:rsidR="00B37488" w:rsidRDefault="00B37488" w:rsidP="00B37488">
      <w:pPr>
        <w:rPr>
          <w:rFonts w:ascii="TimesNewRoman" w:hAnsi="TimesNewRoman" w:cs="TimesNewRoman"/>
        </w:rPr>
      </w:pPr>
    </w:p>
    <w:p w:rsidR="00B37488" w:rsidRDefault="00B37488" w:rsidP="00B37488">
      <w:pPr>
        <w:adjustRightInd w:val="0"/>
        <w:rPr>
          <w:rFonts w:ascii="TimesNewRoman" w:hAnsi="TimesNewRoman" w:cs="TimesNewRoman"/>
          <w:sz w:val="22"/>
          <w:szCs w:val="22"/>
        </w:rPr>
        <w:sectPr w:rsidR="00B37488" w:rsidSect="00BA2942">
          <w:type w:val="continuous"/>
          <w:pgSz w:w="11906" w:h="16838"/>
          <w:pgMar w:top="1080" w:right="734" w:bottom="2434" w:left="734" w:header="720" w:footer="720" w:gutter="0"/>
          <w:cols w:num="2" w:space="720"/>
          <w:docGrid w:linePitch="360"/>
        </w:sectPr>
      </w:pPr>
    </w:p>
    <w:p w:rsidR="00B37488" w:rsidRPr="00E9065F" w:rsidRDefault="00B37488" w:rsidP="00B37488">
      <w:pPr>
        <w:adjustRightInd w:val="0"/>
        <w:rPr>
          <w:rFonts w:ascii="TimesNewRoman,Italic" w:hAnsi="TimesNewRoman,Italic" w:cs="TimesNewRoman,Italic"/>
          <w:iCs/>
          <w:sz w:val="22"/>
          <w:szCs w:val="22"/>
        </w:rPr>
      </w:pPr>
      <w:r>
        <w:rPr>
          <w:rFonts w:ascii="TimesNewRoman" w:hAnsi="TimesNewRoman" w:cs="TimesNewRoman"/>
          <w:sz w:val="22"/>
          <w:szCs w:val="22"/>
        </w:rPr>
        <w:lastRenderedPageBreak/>
        <w:t xml:space="preserve">Devimuppudathi M, </w:t>
      </w:r>
      <w:r>
        <w:rPr>
          <w:rFonts w:ascii="TimesNewRoman,Italic" w:hAnsi="TimesNewRoman,Italic" w:cs="TimesNewRoman,Italic"/>
          <w:iCs/>
          <w:sz w:val="22"/>
          <w:szCs w:val="22"/>
        </w:rPr>
        <w:t>Pg Scholar,</w:t>
      </w:r>
    </w:p>
    <w:p w:rsidR="00B37488" w:rsidRDefault="00B37488" w:rsidP="00B37488">
      <w:pPr>
        <w:adjustRightInd w:val="0"/>
        <w:rPr>
          <w:rFonts w:ascii="TimesNewRoman" w:hAnsi="TimesNewRoman" w:cs="TimesNewRoman"/>
        </w:rPr>
      </w:pPr>
      <w:r>
        <w:rPr>
          <w:rFonts w:ascii="TimesNewRoman" w:hAnsi="TimesNewRoman" w:cs="TimesNewRoman"/>
        </w:rPr>
        <w:t>Department of Electrical Engineering</w:t>
      </w:r>
    </w:p>
    <w:p w:rsidR="00B37488" w:rsidRDefault="00B37488" w:rsidP="00B37488">
      <w:pPr>
        <w:adjustRightInd w:val="0"/>
        <w:rPr>
          <w:rFonts w:ascii="TimesNewRoman" w:hAnsi="TimesNewRoman" w:cs="TimesNewRoman"/>
        </w:rPr>
      </w:pPr>
      <w:r>
        <w:rPr>
          <w:rFonts w:ascii="TimesNewRoman" w:hAnsi="TimesNewRoman" w:cs="TimesNewRoman"/>
        </w:rPr>
        <w:t>Vivekanandha College of Engineering for Women,</w:t>
      </w:r>
    </w:p>
    <w:p w:rsidR="00B37488" w:rsidRDefault="00B37488" w:rsidP="00B37488">
      <w:pPr>
        <w:adjustRightInd w:val="0"/>
        <w:rPr>
          <w:rFonts w:ascii="TimesNewRoman" w:hAnsi="TimesNewRoman" w:cs="TimesNewRoman"/>
        </w:rPr>
      </w:pPr>
      <w:r>
        <w:rPr>
          <w:rFonts w:ascii="TimesNewRoman" w:hAnsi="TimesNewRoman" w:cs="TimesNewRoman"/>
        </w:rPr>
        <w:t>Elayampalayam, Tiruchengode-637205, India</w:t>
      </w:r>
    </w:p>
    <w:p w:rsidR="00B37488" w:rsidRDefault="004B496C" w:rsidP="00B37488">
      <w:pPr>
        <w:rPr>
          <w:rFonts w:ascii="TimesNewRoman" w:eastAsia="MS Mincho" w:hAnsi="TimesNewRoman" w:cs="TimesNewRoman"/>
        </w:rPr>
      </w:pPr>
      <w:hyperlink r:id="rId6" w:history="1">
        <w:r w:rsidR="00B37488" w:rsidRPr="00BA2942">
          <w:rPr>
            <w:rStyle w:val="Hyperlink"/>
            <w:rFonts w:ascii="TimesNewRoman" w:eastAsia="MS Mincho" w:hAnsi="TimesNewRoman" w:cs="TimesNewRoman"/>
            <w:color w:val="auto"/>
            <w:u w:val="none"/>
          </w:rPr>
          <w:t>devimurugiah22@gmail.com</w:t>
        </w:r>
      </w:hyperlink>
    </w:p>
    <w:p w:rsidR="00B37488" w:rsidRDefault="00B37488" w:rsidP="00B37488">
      <w:pPr>
        <w:rPr>
          <w:rFonts w:ascii="TimesNewRoman" w:eastAsia="MS Mincho" w:hAnsi="TimesNewRoman" w:cs="TimesNewRoman"/>
        </w:rPr>
      </w:pPr>
    </w:p>
    <w:p w:rsidR="00B37488" w:rsidRDefault="00B37488" w:rsidP="00B37488">
      <w:pPr>
        <w:adjustRightInd w:val="0"/>
        <w:rPr>
          <w:rFonts w:ascii="TimesNewRoman,Italic" w:hAnsi="TimesNewRoman,Italic" w:cs="TimesNewRoman,Italic"/>
          <w:i/>
          <w:iCs/>
          <w:sz w:val="22"/>
          <w:szCs w:val="22"/>
        </w:rPr>
      </w:pPr>
      <w:r>
        <w:rPr>
          <w:rFonts w:ascii="TimesNewRoman" w:hAnsi="TimesNewRoman" w:cs="TimesNewRoman"/>
          <w:sz w:val="22"/>
          <w:szCs w:val="22"/>
        </w:rPr>
        <w:lastRenderedPageBreak/>
        <w:t>Johny Renold A, Assistant Professor,</w:t>
      </w:r>
    </w:p>
    <w:p w:rsidR="00B37488" w:rsidRDefault="00B37488" w:rsidP="00B37488">
      <w:pPr>
        <w:adjustRightInd w:val="0"/>
        <w:rPr>
          <w:rFonts w:ascii="TimesNewRoman" w:hAnsi="TimesNewRoman" w:cs="TimesNewRoman"/>
        </w:rPr>
      </w:pPr>
      <w:r>
        <w:rPr>
          <w:rFonts w:ascii="TimesNewRoman" w:hAnsi="TimesNewRoman" w:cs="TimesNewRoman"/>
        </w:rPr>
        <w:t>Department of Electrical Engineering</w:t>
      </w:r>
    </w:p>
    <w:p w:rsidR="00B37488" w:rsidRDefault="00B37488" w:rsidP="00B37488">
      <w:pPr>
        <w:adjustRightInd w:val="0"/>
        <w:rPr>
          <w:rFonts w:ascii="TimesNewRoman" w:hAnsi="TimesNewRoman" w:cs="TimesNewRoman"/>
        </w:rPr>
      </w:pPr>
      <w:r>
        <w:rPr>
          <w:rFonts w:ascii="TimesNewRoman" w:hAnsi="TimesNewRoman" w:cs="TimesNewRoman"/>
        </w:rPr>
        <w:t>Vivekanandha College of Engineering for Women,</w:t>
      </w:r>
    </w:p>
    <w:p w:rsidR="00B37488" w:rsidRDefault="00B37488" w:rsidP="00B37488">
      <w:pPr>
        <w:adjustRightInd w:val="0"/>
        <w:rPr>
          <w:rFonts w:ascii="TimesNewRoman" w:hAnsi="TimesNewRoman" w:cs="TimesNewRoman"/>
        </w:rPr>
      </w:pPr>
      <w:r>
        <w:rPr>
          <w:rFonts w:ascii="TimesNewRoman" w:hAnsi="TimesNewRoman" w:cs="TimesNewRoman"/>
        </w:rPr>
        <w:t>Elayampalayam, Tiruchengode-637205, India</w:t>
      </w:r>
    </w:p>
    <w:p w:rsidR="00B37488" w:rsidRDefault="00B37488" w:rsidP="00B37488">
      <w:pPr>
        <w:rPr>
          <w:rFonts w:ascii="TimesNewRoman" w:hAnsi="TimesNewRoman" w:cs="TimesNewRoman"/>
        </w:rPr>
      </w:pPr>
      <w:r>
        <w:rPr>
          <w:rFonts w:ascii="TimesNewRoman" w:hAnsi="TimesNewRoman" w:cs="TimesNewRoman"/>
        </w:rPr>
        <w:t>jorenoeee@gmail.com</w:t>
      </w:r>
    </w:p>
    <w:p w:rsidR="00B37488" w:rsidRDefault="00B37488" w:rsidP="00483299">
      <w:pPr>
        <w:rPr>
          <w:rFonts w:ascii="TimesNewRoman" w:hAnsi="TimesNewRoman" w:cs="TimesNewRoman"/>
        </w:rPr>
        <w:sectPr w:rsidR="00B37488" w:rsidSect="00B37488">
          <w:type w:val="continuous"/>
          <w:pgSz w:w="11906" w:h="16838"/>
          <w:pgMar w:top="1080" w:right="734" w:bottom="2434" w:left="734" w:header="720" w:footer="720" w:gutter="0"/>
          <w:cols w:num="2" w:space="720"/>
          <w:docGrid w:linePitch="360"/>
        </w:sectPr>
      </w:pPr>
    </w:p>
    <w:p w:rsidR="00483299" w:rsidRDefault="00483299" w:rsidP="00483299">
      <w:pPr>
        <w:rPr>
          <w:rFonts w:ascii="TimesNewRoman" w:hAnsi="TimesNewRoman" w:cs="TimesNewRoman"/>
        </w:rPr>
      </w:pPr>
    </w:p>
    <w:p w:rsidR="00505432" w:rsidRDefault="00505432" w:rsidP="00483299">
      <w:pPr>
        <w:jc w:val="both"/>
        <w:rPr>
          <w:rFonts w:eastAsia="MS Mincho"/>
        </w:rPr>
      </w:pPr>
    </w:p>
    <w:p w:rsidR="00505432" w:rsidRDefault="00505432">
      <w:pPr>
        <w:sectPr w:rsidR="00505432">
          <w:type w:val="continuous"/>
          <w:pgSz w:w="11906" w:h="16838"/>
          <w:pgMar w:top="1080" w:right="734" w:bottom="2434" w:left="734" w:header="720" w:footer="720" w:gutter="0"/>
          <w:cols w:space="720"/>
          <w:docGrid w:linePitch="360"/>
        </w:sectPr>
      </w:pPr>
    </w:p>
    <w:p w:rsidR="00CD06C3" w:rsidRPr="00CD06C3" w:rsidRDefault="004F2D23" w:rsidP="00CD06C3">
      <w:pPr>
        <w:jc w:val="both"/>
        <w:rPr>
          <w:b/>
          <w:bCs/>
          <w:sz w:val="18"/>
          <w:szCs w:val="18"/>
        </w:rPr>
      </w:pPr>
      <w:r>
        <w:rPr>
          <w:rFonts w:eastAsia="MS Mincho"/>
          <w:i/>
          <w:iCs/>
        </w:rPr>
        <w:lastRenderedPageBreak/>
        <w:t>Abstract</w:t>
      </w:r>
      <w:r>
        <w:rPr>
          <w:rFonts w:eastAsia="MS Mincho"/>
        </w:rPr>
        <w:t>—</w:t>
      </w:r>
      <w:r w:rsidR="00483299" w:rsidRPr="00483299">
        <w:rPr>
          <w:b/>
          <w:bCs/>
          <w:sz w:val="18"/>
          <w:szCs w:val="18"/>
        </w:rPr>
        <w:t xml:space="preserve"> </w:t>
      </w:r>
      <w:r w:rsidR="00CD06C3" w:rsidRPr="00CD06C3">
        <w:rPr>
          <w:b/>
          <w:bCs/>
          <w:sz w:val="18"/>
          <w:szCs w:val="18"/>
        </w:rPr>
        <w:t>This paper is concerned with real time speed control of three phase induction motor and implementation of voltage/frequency (V/F) speed control method with the help of Lab view. In today’s world the industrial applications can be done by using remote control. Lab view is one of the useful software which is used for monitoring and controlling the systems in industries. The induction drive system fed with inverter which is having different types of controllers, can be used to perform different actions like speed control, forward and reverse directions of the motor and along with that motor can be stopped. These things can be done by using the LABVIEW programming. It is a human machine interface (HMI) design software which is user friendly and we can easily interface hardware.</w:t>
      </w:r>
      <w:r w:rsidR="00CD06C3" w:rsidRPr="00CD06C3">
        <w:rPr>
          <w:b/>
          <w:sz w:val="18"/>
          <w:szCs w:val="18"/>
        </w:rPr>
        <w:t xml:space="preserve"> In this method we use self-tuning fuzzy logic controller and variable frequency drive. The result was implemented in lab view software. It is provide better performance Because of its simplicity, the V/F control also called as the scalar control, is the most widely used speed control method in the industrial applications. The proposed technique gives better performance for three phase induction motor than the conventional technique. The main advantage of the proposed system is quick settling time, intelligent technique. Both Resistive and Inductive loads are implemented in power system, but maximum amount is given out by Inductive load. So in this paper we used to control the induction motor speed in real time.</w:t>
      </w:r>
    </w:p>
    <w:p w:rsidR="00CD06C3" w:rsidRPr="00CD06C3" w:rsidRDefault="00CD06C3" w:rsidP="00CD06C3">
      <w:pPr>
        <w:jc w:val="both"/>
        <w:rPr>
          <w:b/>
          <w:sz w:val="18"/>
          <w:szCs w:val="18"/>
        </w:rPr>
      </w:pPr>
    </w:p>
    <w:p w:rsidR="00505432" w:rsidRDefault="00505432" w:rsidP="00483299">
      <w:pPr>
        <w:pStyle w:val="Abstract"/>
        <w:ind w:firstLine="0"/>
        <w:rPr>
          <w:rFonts w:eastAsia="MS Mincho"/>
        </w:rPr>
      </w:pPr>
    </w:p>
    <w:p w:rsidR="00483299" w:rsidRDefault="004F2D23" w:rsidP="00483299">
      <w:pPr>
        <w:jc w:val="both"/>
        <w:rPr>
          <w:rStyle w:val="IEEEAbtractChar"/>
          <w:szCs w:val="18"/>
        </w:rPr>
      </w:pPr>
      <w:r w:rsidRPr="00483299">
        <w:rPr>
          <w:rFonts w:eastAsia="MS Mincho"/>
          <w:b/>
        </w:rPr>
        <w:t>Keywords—</w:t>
      </w:r>
      <w:r w:rsidR="00CD06C3">
        <w:rPr>
          <w:rStyle w:val="IEEEAbtractChar"/>
          <w:szCs w:val="18"/>
        </w:rPr>
        <w:t>Fuzzy logic</w:t>
      </w:r>
      <w:r w:rsidR="00483299">
        <w:rPr>
          <w:rStyle w:val="IEEEAbtractChar"/>
          <w:szCs w:val="18"/>
        </w:rPr>
        <w:t xml:space="preserve">, </w:t>
      </w:r>
      <w:r w:rsidR="00483299" w:rsidRPr="00CF0ACB">
        <w:rPr>
          <w:rStyle w:val="IEEEAbtractChar"/>
          <w:szCs w:val="18"/>
        </w:rPr>
        <w:t>Induction motor, Microcontroller</w:t>
      </w:r>
      <w:r w:rsidR="00245D8E" w:rsidRPr="00CF0ACB">
        <w:rPr>
          <w:rStyle w:val="IEEEAbtractChar"/>
          <w:szCs w:val="18"/>
        </w:rPr>
        <w:t xml:space="preserve">, </w:t>
      </w:r>
      <w:proofErr w:type="spellStart"/>
      <w:r w:rsidR="00CD06C3">
        <w:rPr>
          <w:rStyle w:val="IEEEAbtractChar"/>
          <w:szCs w:val="18"/>
        </w:rPr>
        <w:t>Labview</w:t>
      </w:r>
      <w:proofErr w:type="spellEnd"/>
      <w:r w:rsidR="00483299">
        <w:rPr>
          <w:rStyle w:val="IEEEAbtractChar"/>
          <w:szCs w:val="18"/>
        </w:rPr>
        <w:t xml:space="preserve">, </w:t>
      </w:r>
      <w:r w:rsidR="00483299" w:rsidRPr="00CF0ACB">
        <w:rPr>
          <w:rStyle w:val="IEEEAbtractChar"/>
          <w:szCs w:val="18"/>
        </w:rPr>
        <w:t>Variable frequency drive (VFD)</w:t>
      </w:r>
      <w:r w:rsidR="00483299">
        <w:rPr>
          <w:rStyle w:val="IEEEAbtractChar"/>
          <w:szCs w:val="18"/>
        </w:rPr>
        <w:t>.</w:t>
      </w:r>
    </w:p>
    <w:p w:rsidR="00D77624" w:rsidRPr="00B931F4" w:rsidRDefault="00D77624" w:rsidP="00D77624">
      <w:pPr>
        <w:pStyle w:val="ListParagraph"/>
        <w:numPr>
          <w:ilvl w:val="0"/>
          <w:numId w:val="19"/>
        </w:numPr>
        <w:spacing w:after="160" w:line="240" w:lineRule="auto"/>
        <w:jc w:val="both"/>
        <w:rPr>
          <w:rFonts w:ascii="Times New Roman" w:hAnsi="Times New Roman"/>
          <w:b/>
          <w:sz w:val="20"/>
          <w:szCs w:val="20"/>
        </w:rPr>
      </w:pPr>
      <w:r w:rsidRPr="00B931F4">
        <w:rPr>
          <w:rFonts w:ascii="Times New Roman" w:hAnsi="Times New Roman"/>
          <w:b/>
          <w:sz w:val="20"/>
          <w:szCs w:val="20"/>
        </w:rPr>
        <w:t>Introduction:</w:t>
      </w:r>
    </w:p>
    <w:p w:rsidR="00D77624" w:rsidRPr="001F0638" w:rsidRDefault="00D77624" w:rsidP="00D77624">
      <w:pPr>
        <w:pStyle w:val="Default"/>
        <w:spacing w:line="252" w:lineRule="auto"/>
        <w:jc w:val="both"/>
        <w:rPr>
          <w:sz w:val="20"/>
          <w:szCs w:val="20"/>
        </w:rPr>
      </w:pPr>
      <w:r w:rsidRPr="001F0638">
        <w:rPr>
          <w:sz w:val="20"/>
          <w:szCs w:val="20"/>
        </w:rPr>
        <w:t xml:space="preserve">Electrical Energy has the contribution more than 40 % of all energy sources usage on Earth. In the upcoming years the percentage contribution of Electrical Energy will be increase. More utilization of Electrical Energy is to convert the Electrical Energy into Mechanical Energy via different kinds of electric motors like DC Motors, Induction Motors and Synchronous Motors. From the economic point of view Induction Motor are cheap compared to DC and Synchronous </w:t>
      </w:r>
      <w:r w:rsidRPr="001F0638">
        <w:rPr>
          <w:sz w:val="20"/>
          <w:szCs w:val="20"/>
        </w:rPr>
        <w:lastRenderedPageBreak/>
        <w:t xml:space="preserve">Motors. Induction Motors are most popular and widely used drives in industries as well as for domestic applications. It is very important to control the speed of induction motors in industrial and domestic applications. </w:t>
      </w:r>
      <w:r w:rsidRPr="0083627C">
        <w:rPr>
          <w:color w:val="auto"/>
          <w:sz w:val="20"/>
          <w:szCs w:val="20"/>
        </w:rPr>
        <w:t>Induction motors can be broadly classified into two types based on their speed control techniques – scalar control and vector control.</w:t>
      </w:r>
      <w:r w:rsidRPr="001F0638">
        <w:rPr>
          <w:sz w:val="20"/>
          <w:szCs w:val="20"/>
        </w:rPr>
        <w:t xml:space="preserve"> By using scalar control method we can control the magnitude of voltage or frequency of the induction motor [10].In the present time, in the most of the applications, </w:t>
      </w:r>
      <w:r w:rsidRPr="00660255">
        <w:rPr>
          <w:color w:val="auto"/>
          <w:sz w:val="20"/>
          <w:szCs w:val="20"/>
        </w:rPr>
        <w:t>AC machines are preferable over DC machines suitable to their simple and most robust construction without any mechanical commutators.</w:t>
      </w:r>
      <w:r>
        <w:rPr>
          <w:color w:val="auto"/>
          <w:sz w:val="20"/>
          <w:szCs w:val="20"/>
        </w:rPr>
        <w:t xml:space="preserve"> </w:t>
      </w:r>
      <w:r w:rsidRPr="001F0638">
        <w:rPr>
          <w:sz w:val="20"/>
          <w:szCs w:val="20"/>
        </w:rPr>
        <w:t xml:space="preserve">Induction motors are the most widely used motors for appliances like Industrial control, and automation; hence, they are often called the workhorse of the motion industry [1]. Control of voltage, frequency and current is required in variable speed applications for ac machines drives. Speed of induction motor can be determined with the help of frequency of supply system. </w:t>
      </w:r>
    </w:p>
    <w:p w:rsidR="00D77624" w:rsidRPr="001F0638" w:rsidRDefault="00D77624" w:rsidP="00D77624">
      <w:pPr>
        <w:pStyle w:val="heading10"/>
        <w:numPr>
          <w:ilvl w:val="0"/>
          <w:numId w:val="20"/>
        </w:numPr>
        <w:spacing w:before="0" w:after="0"/>
        <w:rPr>
          <w:rFonts w:ascii="Times New Roman" w:hAnsi="Times New Roman"/>
          <w:sz w:val="20"/>
        </w:rPr>
      </w:pPr>
      <w:r w:rsidRPr="001F0638">
        <w:rPr>
          <w:rFonts w:ascii="Times New Roman" w:hAnsi="Times New Roman"/>
          <w:sz w:val="20"/>
        </w:rPr>
        <w:t>V\F Speed Control Method of Three Phase Induction Motor</w:t>
      </w:r>
    </w:p>
    <w:p w:rsidR="00D77624" w:rsidRPr="00062BEA" w:rsidRDefault="00D77624" w:rsidP="00D77624">
      <w:pPr>
        <w:pStyle w:val="p1a"/>
        <w:rPr>
          <w:rFonts w:ascii="Times New Roman" w:hAnsi="Times New Roman"/>
        </w:rPr>
      </w:pPr>
      <w:r w:rsidRPr="001F0638">
        <w:rPr>
          <w:rFonts w:ascii="Times New Roman" w:hAnsi="Times New Roman"/>
        </w:rPr>
        <w:t xml:space="preserve">The torque developed by the </w:t>
      </w:r>
      <w:r>
        <w:rPr>
          <w:rFonts w:ascii="Times New Roman" w:hAnsi="Times New Roman"/>
        </w:rPr>
        <w:t xml:space="preserve">induction </w:t>
      </w:r>
      <w:r w:rsidRPr="001F0638">
        <w:rPr>
          <w:rFonts w:ascii="Times New Roman" w:hAnsi="Times New Roman"/>
        </w:rPr>
        <w:t>motor is directly pro</w:t>
      </w:r>
      <w:r>
        <w:rPr>
          <w:rFonts w:ascii="Times New Roman" w:hAnsi="Times New Roman"/>
        </w:rPr>
        <w:t xml:space="preserve">portional to the magnetic field, which is </w:t>
      </w:r>
      <w:r w:rsidRPr="001F0638">
        <w:rPr>
          <w:rFonts w:ascii="Times New Roman" w:hAnsi="Times New Roman"/>
        </w:rPr>
        <w:t>produced by the stator.</w:t>
      </w:r>
      <w:r>
        <w:rPr>
          <w:rFonts w:ascii="Times New Roman" w:hAnsi="Times New Roman"/>
        </w:rPr>
        <w:t xml:space="preserve"> </w:t>
      </w:r>
      <w:r w:rsidRPr="00062BEA">
        <w:rPr>
          <w:rFonts w:ascii="Times New Roman" w:hAnsi="Times New Roman"/>
        </w:rPr>
        <w:t>The stator</w:t>
      </w:r>
      <w:r>
        <w:rPr>
          <w:rFonts w:ascii="Times New Roman" w:hAnsi="Times New Roman"/>
        </w:rPr>
        <w:t xml:space="preserve"> voltage</w:t>
      </w:r>
      <w:r w:rsidRPr="00062BEA">
        <w:rPr>
          <w:rFonts w:ascii="Times New Roman" w:hAnsi="Times New Roman"/>
        </w:rPr>
        <w:t xml:space="preserve"> is directly proportional to the product of stator flux and angular velocity.</w:t>
      </w:r>
      <w:r w:rsidRPr="001F0638">
        <w:rPr>
          <w:rFonts w:ascii="Times New Roman" w:hAnsi="Times New Roman"/>
        </w:rPr>
        <w:t xml:space="preserve"> This makes the flux produced by the stator propo</w:t>
      </w:r>
      <w:r>
        <w:rPr>
          <w:rFonts w:ascii="Times New Roman" w:hAnsi="Times New Roman"/>
        </w:rPr>
        <w:t xml:space="preserve">rtional to the ratio of applied </w:t>
      </w:r>
      <w:r w:rsidRPr="001F0638">
        <w:rPr>
          <w:rFonts w:ascii="Times New Roman" w:hAnsi="Times New Roman"/>
        </w:rPr>
        <w:t>frequency</w:t>
      </w:r>
      <w:r>
        <w:rPr>
          <w:rFonts w:ascii="Times New Roman" w:hAnsi="Times New Roman"/>
        </w:rPr>
        <w:t xml:space="preserve"> and voltage of supply.</w:t>
      </w:r>
      <w:r w:rsidRPr="00062BEA">
        <w:rPr>
          <w:rFonts w:ascii="Times New Roman" w:hAnsi="Times New Roman"/>
        </w:rPr>
        <w:t xml:space="preserve"> The voltage and frequency varied by the same ratio, the torque can be kept constant throughout the speed range. This makes constant ratio of voltage and frequency is the most common speed control of an induction motor. The torque developed by the induction motor is directly proportional to the ratio</w:t>
      </w:r>
      <w:r>
        <w:rPr>
          <w:rFonts w:ascii="Times New Roman" w:hAnsi="Times New Roman"/>
        </w:rPr>
        <w:t xml:space="preserve"> of voltage and frequency</w:t>
      </w:r>
      <w:r w:rsidRPr="00062BEA">
        <w:rPr>
          <w:rFonts w:ascii="Times New Roman" w:hAnsi="Times New Roman"/>
        </w:rPr>
        <w:t xml:space="preserve">. </w:t>
      </w:r>
      <w:r>
        <w:rPr>
          <w:rFonts w:ascii="Times New Roman" w:hAnsi="Times New Roman"/>
        </w:rPr>
        <w:t xml:space="preserve">By varying </w:t>
      </w:r>
      <w:r w:rsidRPr="00062BEA">
        <w:rPr>
          <w:rFonts w:ascii="Times New Roman" w:hAnsi="Times New Roman"/>
        </w:rPr>
        <w:t>the voltage and frequency, keeping their ratio constant, then the torque produced by induction motor will remain constant for all the speed range.</w:t>
      </w:r>
      <w:r w:rsidRPr="001F0638">
        <w:rPr>
          <w:rFonts w:ascii="Times New Roman" w:hAnsi="Times New Roman"/>
        </w:rPr>
        <w:t xml:space="preserve">Fig.1 shows the torque-speed characteristics of the induction motor with V/F control. The voltage and frequency reaches the maximum </w:t>
      </w:r>
      <w:r w:rsidRPr="001F0638">
        <w:rPr>
          <w:rFonts w:ascii="Times New Roman" w:hAnsi="Times New Roman"/>
        </w:rPr>
        <w:lastRenderedPageBreak/>
        <w:t xml:space="preserve">value at the base speed .We can drive the induction motor beyond the base speed. </w:t>
      </w:r>
      <w:r>
        <w:rPr>
          <w:rFonts w:ascii="Times New Roman" w:hAnsi="Times New Roman"/>
        </w:rPr>
        <w:t>T</w:t>
      </w:r>
      <w:r w:rsidRPr="001F0638">
        <w:rPr>
          <w:rFonts w:ascii="Times New Roman" w:hAnsi="Times New Roman"/>
        </w:rPr>
        <w:t xml:space="preserve">he torque </w:t>
      </w:r>
      <w:r w:rsidRPr="00062BEA">
        <w:rPr>
          <w:rFonts w:ascii="Times New Roman" w:hAnsi="Times New Roman"/>
        </w:rPr>
        <w:t>developed by the induction motor is directly proportional to the V/F ratio will not remain constant throughout the speed [1].</w:t>
      </w:r>
    </w:p>
    <w:p w:rsidR="00505432" w:rsidRDefault="00505432" w:rsidP="00D77624">
      <w:pPr>
        <w:pStyle w:val="keywords"/>
        <w:ind w:firstLine="0"/>
      </w:pPr>
    </w:p>
    <w:p w:rsidR="00483299" w:rsidRPr="00AD54EC" w:rsidRDefault="00483299" w:rsidP="00483299">
      <w:pPr>
        <w:autoSpaceDE w:val="0"/>
        <w:autoSpaceDN w:val="0"/>
        <w:adjustRightInd w:val="0"/>
        <w:spacing w:line="252" w:lineRule="auto"/>
        <w:jc w:val="both"/>
        <w:rPr>
          <w:lang w:eastAsia="en-US"/>
        </w:rPr>
      </w:pPr>
      <w:r>
        <w:rPr>
          <w:noProof/>
          <w:lang w:val="en-IN" w:eastAsia="en-IN"/>
        </w:rPr>
        <w:drawing>
          <wp:inline distT="0" distB="0" distL="0" distR="0">
            <wp:extent cx="2822575" cy="177863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822575" cy="1778635"/>
                    </a:xfrm>
                    <a:prstGeom prst="rect">
                      <a:avLst/>
                    </a:prstGeom>
                    <a:noFill/>
                    <a:ln w="9525">
                      <a:noFill/>
                      <a:miter lim="800000"/>
                      <a:headEnd/>
                      <a:tailEnd/>
                    </a:ln>
                  </pic:spPr>
                </pic:pic>
              </a:graphicData>
            </a:graphic>
          </wp:inline>
        </w:drawing>
      </w:r>
    </w:p>
    <w:p w:rsidR="00483299" w:rsidRDefault="00483299" w:rsidP="00483299">
      <w:pPr>
        <w:autoSpaceDE w:val="0"/>
        <w:autoSpaceDN w:val="0"/>
        <w:adjustRightInd w:val="0"/>
        <w:spacing w:line="252" w:lineRule="auto"/>
        <w:jc w:val="both"/>
        <w:rPr>
          <w:lang w:eastAsia="en-US"/>
        </w:rPr>
      </w:pPr>
      <w:r w:rsidRPr="009D312A">
        <w:rPr>
          <w:lang w:eastAsia="en-US"/>
        </w:rPr>
        <w:t>Figure 1.Torque-speed characteristics of the induction motor</w:t>
      </w:r>
    </w:p>
    <w:p w:rsidR="00D77624" w:rsidRPr="001F0638" w:rsidRDefault="00D77624" w:rsidP="00D77624">
      <w:pPr>
        <w:adjustRightInd w:val="0"/>
        <w:spacing w:line="252" w:lineRule="auto"/>
        <w:jc w:val="left"/>
      </w:pPr>
      <w:r w:rsidRPr="001F0638">
        <w:t>Other than the varia</w:t>
      </w:r>
      <w:r>
        <w:t xml:space="preserve">tion in speed, the torque-speed </w:t>
      </w:r>
      <w:r w:rsidRPr="001F0638">
        <w:t>character</w:t>
      </w:r>
      <w:r>
        <w:t>istic of the V/F control is</w:t>
      </w:r>
      <w:r w:rsidRPr="001F0638">
        <w:t xml:space="preserve"> the following:</w:t>
      </w:r>
    </w:p>
    <w:p w:rsidR="00D77624" w:rsidRPr="001F0638" w:rsidRDefault="00D77624" w:rsidP="00D77624">
      <w:pPr>
        <w:numPr>
          <w:ilvl w:val="0"/>
          <w:numId w:val="9"/>
        </w:numPr>
        <w:suppressAutoHyphens w:val="0"/>
        <w:autoSpaceDE w:val="0"/>
        <w:autoSpaceDN w:val="0"/>
        <w:adjustRightInd w:val="0"/>
        <w:spacing w:line="252" w:lineRule="auto"/>
        <w:jc w:val="both"/>
      </w:pPr>
      <w:r w:rsidRPr="001F0638">
        <w:t>The starting current is low.</w:t>
      </w:r>
    </w:p>
    <w:p w:rsidR="00D77624" w:rsidRPr="001F0638" w:rsidRDefault="00D77624" w:rsidP="00D77624">
      <w:pPr>
        <w:numPr>
          <w:ilvl w:val="0"/>
          <w:numId w:val="9"/>
        </w:numPr>
        <w:suppressAutoHyphens w:val="0"/>
        <w:autoSpaceDE w:val="0"/>
        <w:autoSpaceDN w:val="0"/>
        <w:adjustRightInd w:val="0"/>
        <w:spacing w:line="252" w:lineRule="auto"/>
        <w:jc w:val="both"/>
      </w:pPr>
      <w:r w:rsidRPr="001F0638">
        <w:t>The constant operating region of the motor is increased. Instead of simply running at its base/ rated speed (NB), the motor can be run normally from 5% of the synchronous speed (NS) up to the base speed. The torque created by the motor can be kept constant throughout this region.</w:t>
      </w:r>
    </w:p>
    <w:p w:rsidR="00D77624" w:rsidRPr="001F0638" w:rsidRDefault="00D77624" w:rsidP="00D77624">
      <w:pPr>
        <w:numPr>
          <w:ilvl w:val="0"/>
          <w:numId w:val="10"/>
        </w:numPr>
        <w:suppressAutoHyphens w:val="0"/>
        <w:autoSpaceDE w:val="0"/>
        <w:autoSpaceDN w:val="0"/>
        <w:adjustRightInd w:val="0"/>
        <w:spacing w:line="252" w:lineRule="auto"/>
        <w:jc w:val="both"/>
      </w:pPr>
      <w:r w:rsidRPr="001F0638">
        <w:t>Then almost constant rated torque is available over the entire operating range, the speed range of the motor becomes wider. User can set the speed as per the load requirement, thereby achieving the higher efficiency.</w:t>
      </w:r>
    </w:p>
    <w:p w:rsidR="00483299" w:rsidRDefault="00483299" w:rsidP="00D77624">
      <w:pPr>
        <w:suppressAutoHyphens w:val="0"/>
        <w:autoSpaceDE w:val="0"/>
        <w:autoSpaceDN w:val="0"/>
        <w:adjustRightInd w:val="0"/>
        <w:spacing w:line="252" w:lineRule="auto"/>
        <w:ind w:left="765"/>
        <w:jc w:val="both"/>
        <w:rPr>
          <w:lang w:eastAsia="en-US"/>
        </w:rPr>
      </w:pPr>
    </w:p>
    <w:p w:rsidR="00483299" w:rsidRPr="00CF0ACB" w:rsidRDefault="00483299" w:rsidP="00483299">
      <w:pPr>
        <w:autoSpaceDE w:val="0"/>
        <w:autoSpaceDN w:val="0"/>
        <w:adjustRightInd w:val="0"/>
        <w:spacing w:line="252" w:lineRule="auto"/>
        <w:ind w:left="765"/>
        <w:rPr>
          <w:lang w:eastAsia="en-US"/>
        </w:rPr>
      </w:pPr>
    </w:p>
    <w:p w:rsidR="00483299" w:rsidRDefault="000A6A1D" w:rsidP="007E1FE9">
      <w:pPr>
        <w:pStyle w:val="ListParagraph"/>
        <w:numPr>
          <w:ilvl w:val="0"/>
          <w:numId w:val="20"/>
        </w:numPr>
        <w:autoSpaceDE w:val="0"/>
        <w:autoSpaceDN w:val="0"/>
        <w:adjustRightInd w:val="0"/>
        <w:spacing w:line="252" w:lineRule="auto"/>
        <w:rPr>
          <w:rFonts w:ascii="Times New Roman" w:hAnsi="Times New Roman"/>
          <w:b/>
        </w:rPr>
      </w:pPr>
      <w:r w:rsidRPr="007E1FE9">
        <w:rPr>
          <w:rFonts w:ascii="Times New Roman" w:hAnsi="Times New Roman"/>
          <w:b/>
        </w:rPr>
        <w:t>Fuzzy logic</w:t>
      </w:r>
    </w:p>
    <w:p w:rsidR="00264165" w:rsidRDefault="00264165" w:rsidP="00264165">
      <w:pPr>
        <w:pStyle w:val="ListParagraph"/>
        <w:autoSpaceDE w:val="0"/>
        <w:autoSpaceDN w:val="0"/>
        <w:adjustRightInd w:val="0"/>
        <w:spacing w:line="252" w:lineRule="auto"/>
        <w:ind w:left="360"/>
        <w:rPr>
          <w:rFonts w:ascii="Times New Roman" w:hAnsi="Times New Roman"/>
          <w:b/>
        </w:rPr>
      </w:pPr>
    </w:p>
    <w:p w:rsidR="003C3533" w:rsidRPr="00B30E91" w:rsidRDefault="003C3533" w:rsidP="003C3533">
      <w:pPr>
        <w:pStyle w:val="ListParagraph"/>
        <w:autoSpaceDE w:val="0"/>
        <w:autoSpaceDN w:val="0"/>
        <w:adjustRightInd w:val="0"/>
        <w:spacing w:line="252" w:lineRule="auto"/>
        <w:ind w:left="360"/>
        <w:rPr>
          <w:rFonts w:ascii="Times New Roman" w:hAnsi="Times New Roman"/>
          <w:sz w:val="20"/>
          <w:szCs w:val="20"/>
          <w:shd w:val="clear" w:color="auto" w:fill="FFFFFF"/>
        </w:rPr>
      </w:pPr>
      <w:r w:rsidRPr="00B30E91">
        <w:rPr>
          <w:rFonts w:ascii="Times New Roman" w:hAnsi="Times New Roman"/>
          <w:sz w:val="20"/>
          <w:szCs w:val="20"/>
          <w:shd w:val="clear" w:color="auto" w:fill="FFFFFF"/>
        </w:rPr>
        <w:t>The input and output variables map into the following fuzzy set:</w:t>
      </w:r>
    </w:p>
    <w:p w:rsidR="00264165" w:rsidRPr="00B30E91" w:rsidRDefault="00264165" w:rsidP="003C3533">
      <w:pPr>
        <w:pStyle w:val="ListParagraph"/>
        <w:autoSpaceDE w:val="0"/>
        <w:autoSpaceDN w:val="0"/>
        <w:adjustRightInd w:val="0"/>
        <w:spacing w:line="252" w:lineRule="auto"/>
        <w:ind w:left="360"/>
        <w:rPr>
          <w:rFonts w:ascii="Arial" w:hAnsi="Arial" w:cs="Arial"/>
          <w:sz w:val="19"/>
          <w:szCs w:val="19"/>
          <w:shd w:val="clear" w:color="auto" w:fill="FFFFFF"/>
        </w:rPr>
      </w:pPr>
    </w:p>
    <w:p w:rsidR="00264165" w:rsidRPr="00B30E91" w:rsidRDefault="00264165" w:rsidP="003C3533">
      <w:pPr>
        <w:pStyle w:val="ListParagraph"/>
        <w:autoSpaceDE w:val="0"/>
        <w:autoSpaceDN w:val="0"/>
        <w:adjustRightInd w:val="0"/>
        <w:spacing w:line="252" w:lineRule="auto"/>
        <w:ind w:left="360"/>
        <w:rPr>
          <w:rFonts w:ascii="Arial" w:hAnsi="Arial" w:cs="Arial"/>
          <w:sz w:val="19"/>
          <w:szCs w:val="19"/>
          <w:shd w:val="clear" w:color="auto" w:fill="FFFFFF"/>
        </w:rPr>
      </w:pPr>
      <w:r w:rsidRPr="00B30E91">
        <w:rPr>
          <w:rFonts w:ascii="Arial" w:hAnsi="Arial" w:cs="Arial"/>
          <w:noProof/>
          <w:sz w:val="19"/>
          <w:szCs w:val="19"/>
          <w:shd w:val="clear" w:color="auto" w:fill="FFFFFF"/>
          <w:lang w:eastAsia="en-IN"/>
        </w:rPr>
        <w:drawing>
          <wp:inline distT="0" distB="0" distL="0" distR="0">
            <wp:extent cx="2106091" cy="2044461"/>
            <wp:effectExtent l="19050" t="0" r="8459"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111220" cy="2049440"/>
                    </a:xfrm>
                    <a:prstGeom prst="rect">
                      <a:avLst/>
                    </a:prstGeom>
                    <a:noFill/>
                    <a:ln w="9525">
                      <a:noFill/>
                      <a:miter lim="800000"/>
                      <a:headEnd/>
                      <a:tailEnd/>
                    </a:ln>
                  </pic:spPr>
                </pic:pic>
              </a:graphicData>
            </a:graphic>
          </wp:inline>
        </w:drawing>
      </w:r>
    </w:p>
    <w:p w:rsidR="00B30E91" w:rsidRPr="00B30E91" w:rsidRDefault="00B30E91" w:rsidP="003C3533">
      <w:pPr>
        <w:pStyle w:val="ListParagraph"/>
        <w:autoSpaceDE w:val="0"/>
        <w:autoSpaceDN w:val="0"/>
        <w:adjustRightInd w:val="0"/>
        <w:spacing w:line="252" w:lineRule="auto"/>
        <w:ind w:left="360"/>
        <w:rPr>
          <w:rFonts w:ascii="Times New Roman" w:hAnsi="Times New Roman"/>
          <w:sz w:val="20"/>
          <w:szCs w:val="20"/>
          <w:shd w:val="clear" w:color="auto" w:fill="FFFFFF"/>
        </w:rPr>
      </w:pPr>
      <w:r w:rsidRPr="00B30E91">
        <w:rPr>
          <w:rFonts w:ascii="Times New Roman" w:hAnsi="Times New Roman"/>
          <w:sz w:val="20"/>
          <w:szCs w:val="20"/>
          <w:shd w:val="clear" w:color="auto" w:fill="FFFFFF"/>
        </w:rPr>
        <w:t>Figure 2. Input and output variables map</w:t>
      </w:r>
    </w:p>
    <w:p w:rsidR="00264165" w:rsidRDefault="00264165" w:rsidP="003C3533">
      <w:pPr>
        <w:pStyle w:val="ListParagraph"/>
        <w:autoSpaceDE w:val="0"/>
        <w:autoSpaceDN w:val="0"/>
        <w:adjustRightInd w:val="0"/>
        <w:spacing w:line="252" w:lineRule="auto"/>
        <w:ind w:left="360"/>
        <w:rPr>
          <w:rFonts w:ascii="Arial" w:hAnsi="Arial" w:cs="Arial"/>
          <w:color w:val="222222"/>
          <w:sz w:val="19"/>
          <w:szCs w:val="19"/>
          <w:shd w:val="clear" w:color="auto" w:fill="FFFFFF"/>
        </w:rPr>
      </w:pPr>
      <w:r>
        <w:rPr>
          <w:rFonts w:ascii="Arial" w:hAnsi="Arial" w:cs="Arial"/>
          <w:noProof/>
          <w:color w:val="222222"/>
          <w:sz w:val="19"/>
          <w:szCs w:val="19"/>
          <w:shd w:val="clear" w:color="auto" w:fill="FFFFFF"/>
          <w:lang w:eastAsia="en-IN"/>
        </w:rPr>
        <w:lastRenderedPageBreak/>
        <w:drawing>
          <wp:inline distT="0" distB="0" distL="0" distR="0">
            <wp:extent cx="2632698" cy="1471831"/>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2637448" cy="1474486"/>
                    </a:xfrm>
                    <a:prstGeom prst="rect">
                      <a:avLst/>
                    </a:prstGeom>
                    <a:noFill/>
                    <a:ln w="9525">
                      <a:noFill/>
                      <a:miter lim="800000"/>
                      <a:headEnd/>
                      <a:tailEnd/>
                    </a:ln>
                  </pic:spPr>
                </pic:pic>
              </a:graphicData>
            </a:graphic>
          </wp:inline>
        </w:drawing>
      </w:r>
    </w:p>
    <w:p w:rsidR="003C3533" w:rsidRDefault="00B30E91" w:rsidP="00B30E91">
      <w:pPr>
        <w:pStyle w:val="ListParagraph"/>
        <w:autoSpaceDE w:val="0"/>
        <w:autoSpaceDN w:val="0"/>
        <w:adjustRightInd w:val="0"/>
        <w:spacing w:line="252" w:lineRule="auto"/>
        <w:ind w:left="360"/>
        <w:jc w:val="center"/>
        <w:rPr>
          <w:rFonts w:ascii="Times New Roman" w:hAnsi="Times New Roman"/>
          <w:b/>
        </w:rPr>
      </w:pPr>
      <w:r>
        <w:rPr>
          <w:rFonts w:ascii="Times New Roman" w:hAnsi="Times New Roman"/>
          <w:sz w:val="20"/>
          <w:szCs w:val="20"/>
          <w:shd w:val="clear" w:color="auto" w:fill="FFFFFF"/>
        </w:rPr>
        <w:t>Figure 3</w:t>
      </w:r>
      <w:r w:rsidRPr="00B30E91">
        <w:rPr>
          <w:rFonts w:ascii="Times New Roman" w:hAnsi="Times New Roman"/>
          <w:sz w:val="20"/>
          <w:szCs w:val="20"/>
          <w:shd w:val="clear" w:color="auto" w:fill="FFFFFF"/>
        </w:rPr>
        <w:t>.</w:t>
      </w:r>
      <w:r>
        <w:rPr>
          <w:rFonts w:ascii="Times New Roman" w:hAnsi="Times New Roman"/>
          <w:sz w:val="20"/>
          <w:szCs w:val="20"/>
          <w:shd w:val="clear" w:color="auto" w:fill="FFFFFF"/>
        </w:rPr>
        <w:t xml:space="preserve"> </w:t>
      </w:r>
      <w:proofErr w:type="gramStart"/>
      <w:r>
        <w:rPr>
          <w:rFonts w:ascii="Times New Roman" w:hAnsi="Times New Roman"/>
          <w:sz w:val="20"/>
          <w:szCs w:val="20"/>
          <w:shd w:val="clear" w:color="auto" w:fill="FFFFFF"/>
        </w:rPr>
        <w:t>surface</w:t>
      </w:r>
      <w:proofErr w:type="gramEnd"/>
      <w:r>
        <w:rPr>
          <w:rFonts w:ascii="Times New Roman" w:hAnsi="Times New Roman"/>
          <w:sz w:val="20"/>
          <w:szCs w:val="20"/>
          <w:shd w:val="clear" w:color="auto" w:fill="FFFFFF"/>
        </w:rPr>
        <w:t xml:space="preserve"> control of fuzzy logic</w:t>
      </w:r>
    </w:p>
    <w:p w:rsidR="00041EF5" w:rsidRDefault="00041EF5" w:rsidP="00041EF5">
      <w:pPr>
        <w:pStyle w:val="ListParagraph"/>
        <w:autoSpaceDE w:val="0"/>
        <w:autoSpaceDN w:val="0"/>
        <w:adjustRightInd w:val="0"/>
        <w:spacing w:line="252" w:lineRule="auto"/>
        <w:rPr>
          <w:rFonts w:ascii="Times New Roman" w:hAnsi="Times New Roman"/>
          <w:b/>
        </w:rPr>
      </w:pPr>
    </w:p>
    <w:p w:rsidR="00A06544" w:rsidRPr="00A06544" w:rsidRDefault="009A054D" w:rsidP="00A06544">
      <w:pPr>
        <w:pStyle w:val="ListParagraph"/>
        <w:numPr>
          <w:ilvl w:val="0"/>
          <w:numId w:val="20"/>
        </w:numPr>
        <w:autoSpaceDE w:val="0"/>
        <w:autoSpaceDN w:val="0"/>
        <w:adjustRightInd w:val="0"/>
        <w:spacing w:line="252" w:lineRule="auto"/>
        <w:rPr>
          <w:rFonts w:ascii="Times New Roman" w:hAnsi="Times New Roman"/>
          <w:b/>
        </w:rPr>
      </w:pPr>
      <w:r>
        <w:rPr>
          <w:rFonts w:ascii="Times New Roman" w:hAnsi="Times New Roman"/>
          <w:b/>
        </w:rPr>
        <w:t>Lab view</w:t>
      </w:r>
    </w:p>
    <w:p w:rsidR="00A06544" w:rsidRDefault="00B30E91" w:rsidP="00041EF5">
      <w:pPr>
        <w:suppressAutoHyphens w:val="0"/>
        <w:autoSpaceDE w:val="0"/>
        <w:autoSpaceDN w:val="0"/>
        <w:adjustRightInd w:val="0"/>
        <w:jc w:val="both"/>
        <w:rPr>
          <w:lang w:eastAsia="en-US"/>
        </w:rPr>
      </w:pPr>
      <w:r>
        <w:rPr>
          <w:lang w:eastAsia="en-US"/>
        </w:rPr>
        <w:t xml:space="preserve">The acronym for Lab VIEW </w:t>
      </w:r>
      <w:r w:rsidR="00A06544">
        <w:rPr>
          <w:lang w:eastAsia="en-US"/>
        </w:rPr>
        <w:t xml:space="preserve">is Laboratory Virtual Instrumentation Engineering Workbench. And it </w:t>
      </w:r>
      <w:r w:rsidR="00041EF5">
        <w:rPr>
          <w:lang w:eastAsia="en-US"/>
        </w:rPr>
        <w:t>issued</w:t>
      </w:r>
      <w:r w:rsidR="00A06544">
        <w:rPr>
          <w:lang w:eastAsia="en-US"/>
        </w:rPr>
        <w:t xml:space="preserve"> in the form of graphical representation for producing flexible and measurable designs, controlling and testing applications with less amount of cost. By using Lab VIEW one can interact with the signals of the real world in order to </w:t>
      </w:r>
      <w:r w:rsidR="00041EF5">
        <w:rPr>
          <w:lang w:eastAsia="en-US"/>
        </w:rPr>
        <w:t>analyses</w:t>
      </w:r>
      <w:r w:rsidR="00A06544">
        <w:rPr>
          <w:lang w:eastAsia="en-US"/>
        </w:rPr>
        <w:t xml:space="preserve"> the data for more information which is meaningful, and the result or output can be seen by using web, report and display. Irrespective of experience in programming the user can work easily and fast with lab view.</w:t>
      </w:r>
    </w:p>
    <w:p w:rsidR="00A06544" w:rsidRDefault="00A06544" w:rsidP="00041EF5">
      <w:pPr>
        <w:suppressAutoHyphens w:val="0"/>
        <w:autoSpaceDE w:val="0"/>
        <w:autoSpaceDN w:val="0"/>
        <w:adjustRightInd w:val="0"/>
        <w:jc w:val="both"/>
        <w:rPr>
          <w:lang w:eastAsia="en-US"/>
        </w:rPr>
      </w:pPr>
      <w:r>
        <w:rPr>
          <w:lang w:eastAsia="en-US"/>
        </w:rPr>
        <w:t>In Lab VIEW we use G programming where G indicates graphical. And it can also be called as dataflow programming because in order to execute the designed program it will depend on the block diagram structure. If we compare LABVIEW and text programming, LABVIEW is more flexible and user friendly why because here we can develop the program and can be connected with relevant blocks through wiring. The programs in LABVIEWare named as virtual instruments, or VI, due to their appearance and mode of operation of the instruments like oscilloscope</w:t>
      </w:r>
      <w:r w:rsidR="00041EF5">
        <w:rPr>
          <w:lang w:eastAsia="en-US"/>
        </w:rPr>
        <w:t xml:space="preserve"> </w:t>
      </w:r>
      <w:r>
        <w:t>and multi- meters. In LABVIEW we are having loops like</w:t>
      </w:r>
      <w:r w:rsidR="00041EF5">
        <w:t xml:space="preserve"> </w:t>
      </w:r>
      <w:r w:rsidR="00041EF5">
        <w:rPr>
          <w:lang w:eastAsia="en-US"/>
        </w:rPr>
        <w:t>for, while loops</w:t>
      </w:r>
      <w:r w:rsidR="00B30E91">
        <w:rPr>
          <w:lang w:eastAsia="en-US"/>
        </w:rPr>
        <w:t xml:space="preserve"> and case structure, sub </w:t>
      </w:r>
      <w:proofErr w:type="gramStart"/>
      <w:r w:rsidR="00B30E91">
        <w:rPr>
          <w:lang w:eastAsia="en-US"/>
        </w:rPr>
        <w:t>blocks[</w:t>
      </w:r>
      <w:proofErr w:type="gramEnd"/>
      <w:r w:rsidR="00B30E91">
        <w:rPr>
          <w:lang w:eastAsia="en-US"/>
        </w:rPr>
        <w:t>3].</w:t>
      </w:r>
    </w:p>
    <w:p w:rsidR="003A51BA" w:rsidRDefault="003A51BA" w:rsidP="003A51BA">
      <w:pPr>
        <w:suppressAutoHyphens w:val="0"/>
        <w:autoSpaceDE w:val="0"/>
        <w:autoSpaceDN w:val="0"/>
        <w:adjustRightInd w:val="0"/>
        <w:rPr>
          <w:lang w:eastAsia="en-US"/>
        </w:rPr>
      </w:pPr>
      <w:r>
        <w:rPr>
          <w:noProof/>
          <w:lang w:val="en-IN" w:eastAsia="en-IN"/>
        </w:rPr>
        <w:drawing>
          <wp:inline distT="0" distB="0" distL="0" distR="0">
            <wp:extent cx="2046261" cy="1535502"/>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047561" cy="1536478"/>
                    </a:xfrm>
                    <a:prstGeom prst="rect">
                      <a:avLst/>
                    </a:prstGeom>
                    <a:noFill/>
                    <a:ln w="9525">
                      <a:noFill/>
                      <a:miter lim="800000"/>
                      <a:headEnd/>
                      <a:tailEnd/>
                    </a:ln>
                  </pic:spPr>
                </pic:pic>
              </a:graphicData>
            </a:graphic>
          </wp:inline>
        </w:drawing>
      </w:r>
    </w:p>
    <w:p w:rsidR="003A51BA" w:rsidRDefault="003A51BA" w:rsidP="003A51BA">
      <w:pPr>
        <w:suppressAutoHyphens w:val="0"/>
        <w:autoSpaceDE w:val="0"/>
        <w:autoSpaceDN w:val="0"/>
        <w:adjustRightInd w:val="0"/>
        <w:rPr>
          <w:lang w:eastAsia="en-US"/>
        </w:rPr>
      </w:pPr>
    </w:p>
    <w:p w:rsidR="003A51BA" w:rsidRPr="003A51BA" w:rsidRDefault="003A51BA" w:rsidP="003A51BA">
      <w:pPr>
        <w:suppressAutoHyphens w:val="0"/>
        <w:autoSpaceDE w:val="0"/>
        <w:autoSpaceDN w:val="0"/>
        <w:adjustRightInd w:val="0"/>
        <w:rPr>
          <w:lang w:eastAsia="en-US"/>
        </w:rPr>
      </w:pPr>
      <w:r w:rsidRPr="003A51BA">
        <w:rPr>
          <w:lang w:eastAsia="en-US"/>
        </w:rPr>
        <w:t>Fig</w:t>
      </w:r>
      <w:r w:rsidR="00B30E91">
        <w:rPr>
          <w:lang w:eastAsia="en-US"/>
        </w:rPr>
        <w:t>ure 4</w:t>
      </w:r>
      <w:r>
        <w:rPr>
          <w:lang w:eastAsia="en-US"/>
        </w:rPr>
        <w:t>.</w:t>
      </w:r>
      <w:r w:rsidRPr="003A51BA">
        <w:rPr>
          <w:lang w:eastAsia="en-US"/>
        </w:rPr>
        <w:t xml:space="preserve"> </w:t>
      </w:r>
      <w:proofErr w:type="gramStart"/>
      <w:r w:rsidRPr="003A51BA">
        <w:rPr>
          <w:lang w:eastAsia="en-US"/>
        </w:rPr>
        <w:t>lab</w:t>
      </w:r>
      <w:proofErr w:type="gramEnd"/>
      <w:r w:rsidRPr="003A51BA">
        <w:rPr>
          <w:lang w:eastAsia="en-US"/>
        </w:rPr>
        <w:t xml:space="preserve"> VIEW setup</w:t>
      </w:r>
    </w:p>
    <w:p w:rsidR="00A06544" w:rsidRPr="003A51BA" w:rsidRDefault="00A06544" w:rsidP="00A06544">
      <w:pPr>
        <w:pStyle w:val="ListParagraph"/>
        <w:autoSpaceDE w:val="0"/>
        <w:autoSpaceDN w:val="0"/>
        <w:adjustRightInd w:val="0"/>
        <w:spacing w:line="252" w:lineRule="auto"/>
        <w:ind w:left="360"/>
        <w:rPr>
          <w:rFonts w:ascii="Times New Roman" w:hAnsi="Times New Roman"/>
          <w:b/>
          <w:sz w:val="20"/>
          <w:szCs w:val="20"/>
        </w:rPr>
      </w:pPr>
    </w:p>
    <w:p w:rsidR="009D542F" w:rsidRPr="009D542F" w:rsidRDefault="009D542F" w:rsidP="00041EF5">
      <w:pPr>
        <w:autoSpaceDE w:val="0"/>
        <w:autoSpaceDN w:val="0"/>
        <w:adjustRightInd w:val="0"/>
        <w:spacing w:line="252" w:lineRule="auto"/>
        <w:jc w:val="both"/>
      </w:pPr>
    </w:p>
    <w:p w:rsidR="009D542F" w:rsidRDefault="009D542F" w:rsidP="009D542F">
      <w:pPr>
        <w:autoSpaceDE w:val="0"/>
        <w:autoSpaceDN w:val="0"/>
        <w:adjustRightInd w:val="0"/>
        <w:spacing w:line="252" w:lineRule="auto"/>
        <w:ind w:left="360"/>
        <w:rPr>
          <w:i/>
        </w:rPr>
      </w:pPr>
    </w:p>
    <w:p w:rsidR="00CE0F85" w:rsidRDefault="00CE0F85" w:rsidP="009D542F">
      <w:pPr>
        <w:autoSpaceDE w:val="0"/>
        <w:autoSpaceDN w:val="0"/>
        <w:adjustRightInd w:val="0"/>
        <w:spacing w:line="252" w:lineRule="auto"/>
        <w:ind w:left="360"/>
        <w:rPr>
          <w:i/>
        </w:rPr>
      </w:pPr>
    </w:p>
    <w:p w:rsidR="00CE0F85" w:rsidRDefault="00CE0F85" w:rsidP="009D542F">
      <w:pPr>
        <w:autoSpaceDE w:val="0"/>
        <w:autoSpaceDN w:val="0"/>
        <w:adjustRightInd w:val="0"/>
        <w:spacing w:line="252" w:lineRule="auto"/>
        <w:ind w:left="360"/>
        <w:rPr>
          <w:i/>
        </w:rPr>
      </w:pPr>
    </w:p>
    <w:p w:rsidR="00CE0F85" w:rsidRPr="009D542F" w:rsidRDefault="00CE0F85" w:rsidP="009D542F">
      <w:pPr>
        <w:autoSpaceDE w:val="0"/>
        <w:autoSpaceDN w:val="0"/>
        <w:adjustRightInd w:val="0"/>
        <w:spacing w:line="252" w:lineRule="auto"/>
        <w:ind w:left="360"/>
        <w:rPr>
          <w:i/>
        </w:rPr>
      </w:pPr>
    </w:p>
    <w:p w:rsidR="00483299" w:rsidRDefault="00483299" w:rsidP="00483299">
      <w:pPr>
        <w:pStyle w:val="ListParagraph"/>
        <w:spacing w:after="0" w:line="252" w:lineRule="auto"/>
        <w:rPr>
          <w:rFonts w:ascii="Times New Roman" w:hAnsi="Times New Roman"/>
          <w:noProof/>
          <w:color w:val="000000"/>
          <w:sz w:val="20"/>
          <w:szCs w:val="20"/>
          <w:lang w:val="en-US"/>
        </w:rPr>
      </w:pPr>
    </w:p>
    <w:p w:rsidR="00483299" w:rsidRDefault="00483299" w:rsidP="00483299">
      <w:pPr>
        <w:pStyle w:val="ListParagraph"/>
        <w:spacing w:after="0" w:line="252" w:lineRule="auto"/>
        <w:rPr>
          <w:rFonts w:ascii="Times New Roman" w:hAnsi="Times New Roman"/>
          <w:noProof/>
          <w:color w:val="000000"/>
          <w:sz w:val="20"/>
          <w:szCs w:val="20"/>
          <w:lang w:val="en-US"/>
        </w:rPr>
      </w:pPr>
    </w:p>
    <w:p w:rsidR="003A51BA" w:rsidRPr="00CE0F85" w:rsidRDefault="001776EF" w:rsidP="00CE0F85">
      <w:pPr>
        <w:pStyle w:val="ListParagraph"/>
        <w:numPr>
          <w:ilvl w:val="0"/>
          <w:numId w:val="20"/>
        </w:numPr>
        <w:autoSpaceDE w:val="0"/>
        <w:autoSpaceDN w:val="0"/>
        <w:adjustRightInd w:val="0"/>
        <w:spacing w:line="252" w:lineRule="auto"/>
        <w:rPr>
          <w:rFonts w:ascii="Times New Roman" w:hAnsi="Times New Roman"/>
          <w:b/>
        </w:rPr>
      </w:pPr>
      <w:r w:rsidRPr="007E1FE9">
        <w:rPr>
          <w:rFonts w:ascii="Times New Roman" w:hAnsi="Times New Roman"/>
          <w:b/>
        </w:rPr>
        <w:t>PWM (</w:t>
      </w:r>
      <w:r w:rsidR="00483299" w:rsidRPr="007E1FE9">
        <w:rPr>
          <w:rFonts w:ascii="Times New Roman" w:hAnsi="Times New Roman"/>
          <w:b/>
        </w:rPr>
        <w:t>Pulse Width Modulation)</w:t>
      </w:r>
    </w:p>
    <w:p w:rsidR="00D77624" w:rsidRPr="00907055" w:rsidRDefault="00D77624" w:rsidP="00D77624">
      <w:pPr>
        <w:pStyle w:val="IEEEHeading2"/>
        <w:keepNext/>
        <w:spacing w:before="0" w:after="0" w:line="252" w:lineRule="auto"/>
        <w:jc w:val="both"/>
        <w:rPr>
          <w:i w:val="0"/>
          <w:szCs w:val="20"/>
          <w:shd w:val="clear" w:color="auto" w:fill="FFFFFF"/>
        </w:rPr>
      </w:pPr>
      <w:r w:rsidRPr="00D77624">
        <w:rPr>
          <w:bCs/>
          <w:i w:val="0"/>
          <w:szCs w:val="20"/>
          <w:shd w:val="clear" w:color="auto" w:fill="FFFFFF"/>
        </w:rPr>
        <w:t xml:space="preserve">Pulse width modulation </w:t>
      </w:r>
      <w:r w:rsidRPr="00D77624">
        <w:rPr>
          <w:i w:val="0"/>
          <w:szCs w:val="20"/>
          <w:shd w:val="clear" w:color="auto" w:fill="FFFFFF"/>
        </w:rPr>
        <w:t>(</w:t>
      </w:r>
      <w:r w:rsidRPr="00D77624">
        <w:rPr>
          <w:bCs/>
          <w:i w:val="0"/>
          <w:szCs w:val="20"/>
          <w:shd w:val="clear" w:color="auto" w:fill="FFFFFF"/>
        </w:rPr>
        <w:t>PWM</w:t>
      </w:r>
      <w:r w:rsidRPr="00D77624">
        <w:rPr>
          <w:i w:val="0"/>
          <w:szCs w:val="20"/>
          <w:shd w:val="clear" w:color="auto" w:fill="FFFFFF"/>
        </w:rPr>
        <w:t>) is a </w:t>
      </w:r>
      <w:hyperlink r:id="rId11" w:tooltip="Modulation" w:history="1">
        <w:r w:rsidRPr="00D77624">
          <w:rPr>
            <w:rStyle w:val="Hyperlink"/>
            <w:i w:val="0"/>
            <w:color w:val="auto"/>
            <w:szCs w:val="20"/>
            <w:u w:val="none"/>
            <w:shd w:val="clear" w:color="auto" w:fill="FFFFFF"/>
          </w:rPr>
          <w:t>modulation</w:t>
        </w:r>
      </w:hyperlink>
      <w:r w:rsidRPr="00D77624">
        <w:rPr>
          <w:i w:val="0"/>
          <w:szCs w:val="20"/>
          <w:shd w:val="clear" w:color="auto" w:fill="FFFFFF"/>
        </w:rPr>
        <w:t> method used to encode a </w:t>
      </w:r>
      <w:hyperlink r:id="rId12" w:tooltip="Message" w:history="1">
        <w:r w:rsidRPr="00D77624">
          <w:rPr>
            <w:rStyle w:val="Hyperlink"/>
            <w:i w:val="0"/>
            <w:color w:val="auto"/>
            <w:szCs w:val="20"/>
            <w:u w:val="none"/>
            <w:shd w:val="clear" w:color="auto" w:fill="FFFFFF"/>
          </w:rPr>
          <w:t>message</w:t>
        </w:r>
      </w:hyperlink>
      <w:r w:rsidRPr="00D77624">
        <w:rPr>
          <w:i w:val="0"/>
          <w:szCs w:val="20"/>
          <w:shd w:val="clear" w:color="auto" w:fill="FFFFFF"/>
        </w:rPr>
        <w:t> into a </w:t>
      </w:r>
      <w:hyperlink r:id="rId13" w:tooltip="Pulse (signal processing)" w:history="1">
        <w:r w:rsidRPr="00D77624">
          <w:rPr>
            <w:rStyle w:val="Hyperlink"/>
            <w:i w:val="0"/>
            <w:color w:val="auto"/>
            <w:szCs w:val="20"/>
            <w:u w:val="none"/>
            <w:shd w:val="clear" w:color="auto" w:fill="FFFFFF"/>
          </w:rPr>
          <w:t>pulsing signal</w:t>
        </w:r>
      </w:hyperlink>
      <w:r w:rsidRPr="00D77624">
        <w:rPr>
          <w:i w:val="0"/>
          <w:szCs w:val="20"/>
          <w:shd w:val="clear" w:color="auto" w:fill="FFFFFF"/>
        </w:rPr>
        <w:t>. Even though this modulation technique can be used to encode information for transmission, its main use is to allow the control of the power supplied to electrical devices, mainly to inertial loads such as motors. In addition, PWM is one of the two major algorithms used in </w:t>
      </w:r>
      <w:hyperlink r:id="rId14" w:tooltip="Photovoltaic" w:history="1">
        <w:r w:rsidRPr="00D77624">
          <w:rPr>
            <w:rStyle w:val="Hyperlink"/>
            <w:i w:val="0"/>
            <w:color w:val="auto"/>
            <w:szCs w:val="20"/>
            <w:u w:val="none"/>
            <w:shd w:val="clear" w:color="auto" w:fill="FFFFFF"/>
          </w:rPr>
          <w:t>photovoltaic</w:t>
        </w:r>
      </w:hyperlink>
      <w:r w:rsidRPr="00D77624">
        <w:rPr>
          <w:i w:val="0"/>
          <w:szCs w:val="20"/>
          <w:shd w:val="clear" w:color="auto" w:fill="FFFFFF"/>
        </w:rPr>
        <w:t> solar battery chargers, the other being </w:t>
      </w:r>
      <w:hyperlink r:id="rId15" w:tooltip="Maximum power point tracking" w:history="1">
        <w:r w:rsidRPr="00D77624">
          <w:rPr>
            <w:rStyle w:val="Hyperlink"/>
            <w:i w:val="0"/>
            <w:color w:val="auto"/>
            <w:szCs w:val="20"/>
            <w:u w:val="none"/>
            <w:shd w:val="clear" w:color="auto" w:fill="FFFFFF"/>
          </w:rPr>
          <w:t>maximum power point tracking</w:t>
        </w:r>
      </w:hyperlink>
      <w:r w:rsidRPr="00907055">
        <w:rPr>
          <w:i w:val="0"/>
          <w:szCs w:val="20"/>
          <w:shd w:val="clear" w:color="auto" w:fill="FFFFFF"/>
        </w:rPr>
        <w:t>.</w:t>
      </w:r>
    </w:p>
    <w:p w:rsidR="00D77624" w:rsidRPr="00907055" w:rsidRDefault="00D77624" w:rsidP="00D77624">
      <w:pPr>
        <w:pStyle w:val="IEEEHeading2"/>
        <w:spacing w:line="252" w:lineRule="auto"/>
        <w:ind w:left="216"/>
        <w:jc w:val="center"/>
        <w:rPr>
          <w:i w:val="0"/>
          <w:szCs w:val="20"/>
          <w:shd w:val="clear" w:color="auto" w:fill="FFFFFF"/>
        </w:rPr>
      </w:pPr>
      <w:r w:rsidRPr="00907055">
        <w:rPr>
          <w:i w:val="0"/>
          <w:noProof/>
          <w:szCs w:val="20"/>
          <w:lang w:val="en-IN" w:eastAsia="en-IN"/>
        </w:rPr>
        <w:drawing>
          <wp:anchor distT="0" distB="0" distL="114300" distR="114300" simplePos="0" relativeHeight="251659264" behindDoc="1" locked="0" layoutInCell="1" allowOverlap="1">
            <wp:simplePos x="0" y="0"/>
            <wp:positionH relativeFrom="column">
              <wp:posOffset>100330</wp:posOffset>
            </wp:positionH>
            <wp:positionV relativeFrom="paragraph">
              <wp:posOffset>80010</wp:posOffset>
            </wp:positionV>
            <wp:extent cx="2981325" cy="1247775"/>
            <wp:effectExtent l="19050" t="0" r="9525" b="0"/>
            <wp:wrapNone/>
            <wp:docPr id="18" name="Picture 4" descr="d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ide"/>
                    <pic:cNvPicPr>
                      <a:picLocks noChangeAspect="1" noChangeArrowheads="1"/>
                    </pic:cNvPicPr>
                  </pic:nvPicPr>
                  <pic:blipFill>
                    <a:blip r:embed="rId16" cstate="print"/>
                    <a:srcRect/>
                    <a:stretch>
                      <a:fillRect/>
                    </a:stretch>
                  </pic:blipFill>
                  <pic:spPr bwMode="auto">
                    <a:xfrm>
                      <a:off x="0" y="0"/>
                      <a:ext cx="2981325" cy="1247775"/>
                    </a:xfrm>
                    <a:prstGeom prst="rect">
                      <a:avLst/>
                    </a:prstGeom>
                    <a:noFill/>
                    <a:ln w="9525">
                      <a:noFill/>
                      <a:miter lim="800000"/>
                      <a:headEnd/>
                      <a:tailEnd/>
                    </a:ln>
                  </pic:spPr>
                </pic:pic>
              </a:graphicData>
            </a:graphic>
          </wp:anchor>
        </w:drawing>
      </w:r>
    </w:p>
    <w:p w:rsidR="00D77624" w:rsidRPr="00907055" w:rsidRDefault="00D77624" w:rsidP="00D77624">
      <w:pPr>
        <w:pStyle w:val="IEEEHeading2"/>
        <w:spacing w:line="252" w:lineRule="auto"/>
        <w:ind w:left="216"/>
        <w:jc w:val="center"/>
        <w:rPr>
          <w:i w:val="0"/>
          <w:szCs w:val="20"/>
          <w:shd w:val="clear" w:color="auto" w:fill="FFFFFF"/>
        </w:rPr>
      </w:pPr>
    </w:p>
    <w:p w:rsidR="00D77624" w:rsidRPr="00907055" w:rsidRDefault="00D77624" w:rsidP="00D77624">
      <w:pPr>
        <w:pStyle w:val="IEEEHeading2"/>
        <w:spacing w:line="252" w:lineRule="auto"/>
        <w:ind w:left="216"/>
        <w:jc w:val="center"/>
        <w:rPr>
          <w:i w:val="0"/>
          <w:szCs w:val="20"/>
          <w:shd w:val="clear" w:color="auto" w:fill="FFFFFF"/>
        </w:rPr>
      </w:pPr>
    </w:p>
    <w:p w:rsidR="00D77624" w:rsidRPr="00907055" w:rsidRDefault="00D77624" w:rsidP="00D77624">
      <w:pPr>
        <w:pStyle w:val="IEEEHeading2"/>
        <w:spacing w:line="252" w:lineRule="auto"/>
        <w:ind w:left="216"/>
        <w:jc w:val="center"/>
        <w:rPr>
          <w:i w:val="0"/>
          <w:szCs w:val="20"/>
          <w:shd w:val="clear" w:color="auto" w:fill="FFFFFF"/>
        </w:rPr>
      </w:pPr>
    </w:p>
    <w:p w:rsidR="00D77624" w:rsidRPr="00907055" w:rsidRDefault="00D77624" w:rsidP="00D77624">
      <w:pPr>
        <w:pStyle w:val="IEEEHeading2"/>
        <w:spacing w:line="252" w:lineRule="auto"/>
        <w:ind w:left="216"/>
        <w:jc w:val="center"/>
        <w:rPr>
          <w:i w:val="0"/>
          <w:szCs w:val="20"/>
          <w:shd w:val="clear" w:color="auto" w:fill="FFFFFF"/>
        </w:rPr>
      </w:pPr>
    </w:p>
    <w:p w:rsidR="00D77624" w:rsidRPr="00907055" w:rsidRDefault="00B30E91" w:rsidP="00D77624">
      <w:pPr>
        <w:pStyle w:val="IEEEHeading2"/>
        <w:spacing w:line="252" w:lineRule="auto"/>
        <w:ind w:left="216"/>
        <w:jc w:val="center"/>
        <w:rPr>
          <w:szCs w:val="20"/>
          <w:shd w:val="clear" w:color="auto" w:fill="FFFFFF"/>
        </w:rPr>
      </w:pPr>
      <w:r>
        <w:rPr>
          <w:i w:val="0"/>
          <w:szCs w:val="20"/>
          <w:shd w:val="clear" w:color="auto" w:fill="FFFFFF"/>
        </w:rPr>
        <w:t>Figure 5</w:t>
      </w:r>
      <w:r w:rsidR="00D77624" w:rsidRPr="00907055">
        <w:rPr>
          <w:i w:val="0"/>
          <w:szCs w:val="20"/>
          <w:shd w:val="clear" w:color="auto" w:fill="FFFFFF"/>
        </w:rPr>
        <w:t>.PWM inverter</w:t>
      </w:r>
    </w:p>
    <w:p w:rsidR="00D77624" w:rsidRPr="001F0638" w:rsidRDefault="00D77624" w:rsidP="00D77624">
      <w:pPr>
        <w:pStyle w:val="IEEEParagraph"/>
        <w:spacing w:line="252" w:lineRule="auto"/>
        <w:ind w:firstLine="0"/>
        <w:rPr>
          <w:sz w:val="20"/>
          <w:szCs w:val="20"/>
        </w:rPr>
      </w:pPr>
      <w:r w:rsidRPr="00D77624">
        <w:rPr>
          <w:sz w:val="20"/>
          <w:szCs w:val="20"/>
          <w:shd w:val="clear" w:color="auto" w:fill="FFFFFF"/>
        </w:rPr>
        <w:t>The average value of </w:t>
      </w:r>
      <w:hyperlink r:id="rId17" w:tooltip="Volt" w:history="1">
        <w:r w:rsidRPr="00D77624">
          <w:rPr>
            <w:rStyle w:val="Hyperlink"/>
            <w:color w:val="auto"/>
            <w:sz w:val="20"/>
            <w:szCs w:val="20"/>
            <w:u w:val="none"/>
            <w:shd w:val="clear" w:color="auto" w:fill="FFFFFF"/>
          </w:rPr>
          <w:t>voltage</w:t>
        </w:r>
      </w:hyperlink>
      <w:r w:rsidRPr="00D77624">
        <w:rPr>
          <w:sz w:val="20"/>
          <w:szCs w:val="20"/>
          <w:shd w:val="clear" w:color="auto" w:fill="FFFFFF"/>
        </w:rPr>
        <w:t xml:space="preserve"> and current fed to the </w:t>
      </w:r>
      <w:hyperlink r:id="rId18" w:tooltip="Electrical load" w:history="1">
        <w:r w:rsidRPr="00D77624">
          <w:rPr>
            <w:rStyle w:val="Hyperlink"/>
            <w:color w:val="auto"/>
            <w:sz w:val="20"/>
            <w:szCs w:val="20"/>
            <w:u w:val="none"/>
            <w:shd w:val="clear" w:color="auto" w:fill="FFFFFF"/>
          </w:rPr>
          <w:t>load</w:t>
        </w:r>
      </w:hyperlink>
      <w:r w:rsidRPr="00D77624">
        <w:rPr>
          <w:sz w:val="20"/>
          <w:szCs w:val="20"/>
          <w:shd w:val="clear" w:color="auto" w:fill="FFFFFF"/>
        </w:rPr>
        <w:t> is   controlled by turning the switch between supply and load on and off at a quick rate. The longer the switch is on compare to the off periods, the higher the total power supplied to the load.</w:t>
      </w:r>
      <w:r w:rsidRPr="00D77624">
        <w:rPr>
          <w:rFonts w:eastAsia="Times New Roman"/>
          <w:sz w:val="20"/>
          <w:szCs w:val="20"/>
          <w:lang w:val="en-US" w:eastAsia="en-US"/>
        </w:rPr>
        <w:t xml:space="preserve">The PWM switching frequency has to be much higher than what would affect the load (the device that uses the power), which is to say that the resultant waveform perceived by the load must be as even as possible. </w:t>
      </w:r>
      <w:r w:rsidRPr="00D77624">
        <w:rPr>
          <w:sz w:val="20"/>
          <w:szCs w:val="20"/>
        </w:rPr>
        <w:t>The term </w:t>
      </w:r>
      <w:hyperlink r:id="rId19" w:tooltip="Duty cycle" w:history="1">
        <w:r w:rsidRPr="00D77624">
          <w:rPr>
            <w:rStyle w:val="Hyperlink"/>
            <w:iCs/>
            <w:color w:val="auto"/>
            <w:sz w:val="20"/>
            <w:szCs w:val="20"/>
            <w:u w:val="none"/>
          </w:rPr>
          <w:t>duty cycle</w:t>
        </w:r>
      </w:hyperlink>
      <w:r w:rsidRPr="00D77624">
        <w:rPr>
          <w:sz w:val="20"/>
          <w:szCs w:val="20"/>
        </w:rPr>
        <w:t> describe the proportion of on time to the usual interval or period of time; a low duty cycle corresponds to low power, because the power is off for most of the time. Duty cycle is expressed in percent, 100% being fully on. The major advantage of PWM is that power loss in the switching devices is very low. When a switch is off there is practically no current, and when it is on and power is being transfer to the load, there is almost no voltage drop across the switch. Power loss, being the product of voltage and current, is therefore in both cases close to zero. PWM also works well with digital controls, which, since</w:t>
      </w:r>
      <w:r w:rsidRPr="001F0638">
        <w:rPr>
          <w:sz w:val="20"/>
          <w:szCs w:val="20"/>
        </w:rPr>
        <w:t xml:space="preserve"> of their on/off nature, can easily set the needed duty cycle.</w:t>
      </w:r>
    </w:p>
    <w:p w:rsidR="00D77624" w:rsidRPr="001F0638" w:rsidRDefault="00D77624" w:rsidP="00D77624">
      <w:pPr>
        <w:pStyle w:val="IEEEParagraph"/>
        <w:spacing w:line="252" w:lineRule="auto"/>
        <w:ind w:firstLine="0"/>
        <w:rPr>
          <w:sz w:val="20"/>
          <w:szCs w:val="20"/>
        </w:rPr>
      </w:pPr>
    </w:p>
    <w:p w:rsidR="00D77624" w:rsidRDefault="005D2B5B" w:rsidP="00D77624">
      <w:pPr>
        <w:pStyle w:val="IEEEParagraph"/>
        <w:spacing w:line="252" w:lineRule="auto"/>
        <w:ind w:firstLine="0"/>
        <w:rPr>
          <w:color w:val="000000"/>
          <w:sz w:val="20"/>
          <w:szCs w:val="20"/>
          <w:shd w:val="clear" w:color="auto" w:fill="FFFFFF"/>
        </w:rPr>
      </w:pPr>
      <w:r>
        <w:rPr>
          <w:noProof/>
          <w:sz w:val="20"/>
          <w:szCs w:val="20"/>
          <w:lang w:val="en-IN" w:eastAsia="en-IN"/>
        </w:rPr>
        <w:drawing>
          <wp:anchor distT="0" distB="0" distL="114300" distR="114300" simplePos="0" relativeHeight="251657216" behindDoc="1" locked="0" layoutInCell="1" allowOverlap="1" wp14:anchorId="4DD3E41B" wp14:editId="54E2C4A9">
            <wp:simplePos x="0" y="0"/>
            <wp:positionH relativeFrom="column">
              <wp:posOffset>189865</wp:posOffset>
            </wp:positionH>
            <wp:positionV relativeFrom="paragraph">
              <wp:posOffset>1186815</wp:posOffset>
            </wp:positionV>
            <wp:extent cx="2590800" cy="1533525"/>
            <wp:effectExtent l="0" t="0" r="0" b="0"/>
            <wp:wrapNone/>
            <wp:docPr id="21" name="Picture 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20"/>
                    <a:srcRect/>
                    <a:stretch>
                      <a:fillRect/>
                    </a:stretch>
                  </pic:blipFill>
                  <pic:spPr bwMode="auto">
                    <a:xfrm>
                      <a:off x="0" y="0"/>
                      <a:ext cx="2590800" cy="1533525"/>
                    </a:xfrm>
                    <a:prstGeom prst="rect">
                      <a:avLst/>
                    </a:prstGeom>
                    <a:noFill/>
                    <a:ln w="9525">
                      <a:noFill/>
                      <a:miter lim="800000"/>
                      <a:headEnd/>
                      <a:tailEnd/>
                    </a:ln>
                  </pic:spPr>
                </pic:pic>
              </a:graphicData>
            </a:graphic>
            <wp14:sizeRelV relativeFrom="margin">
              <wp14:pctHeight>0</wp14:pctHeight>
            </wp14:sizeRelV>
          </wp:anchor>
        </w:drawing>
      </w:r>
      <w:r w:rsidR="00D77624" w:rsidRPr="00D77624">
        <w:rPr>
          <w:sz w:val="20"/>
          <w:szCs w:val="20"/>
          <w:shd w:val="clear" w:color="auto" w:fill="FFFFFF"/>
        </w:rPr>
        <w:t xml:space="preserve">The Voltage source inverter's are commonly used for </w:t>
      </w:r>
      <w:hyperlink r:id="rId21" w:tooltip="Variable-frequency drive" w:history="1">
        <w:r w:rsidR="00D77624" w:rsidRPr="00D77624">
          <w:rPr>
            <w:rStyle w:val="Hyperlink"/>
            <w:color w:val="auto"/>
            <w:sz w:val="20"/>
            <w:szCs w:val="20"/>
            <w:u w:val="none"/>
            <w:shd w:val="clear" w:color="auto" w:fill="FFFFFF"/>
          </w:rPr>
          <w:t>variable frequency drive</w:t>
        </w:r>
      </w:hyperlink>
      <w:r w:rsidR="00D77624" w:rsidRPr="00D77624">
        <w:rPr>
          <w:sz w:val="20"/>
          <w:szCs w:val="20"/>
          <w:shd w:val="clear" w:color="auto" w:fill="FFFFFF"/>
        </w:rPr>
        <w:t xml:space="preserve"> applications and for high power applications, such as </w:t>
      </w:r>
      <w:hyperlink r:id="rId22" w:tooltip="High-voltage direct current" w:history="1">
        <w:r w:rsidR="00D77624" w:rsidRPr="00D77624">
          <w:rPr>
            <w:rStyle w:val="Hyperlink"/>
            <w:color w:val="auto"/>
            <w:sz w:val="20"/>
            <w:szCs w:val="20"/>
            <w:u w:val="none"/>
            <w:shd w:val="clear" w:color="auto" w:fill="FFFFFF"/>
          </w:rPr>
          <w:t>HVDC</w:t>
        </w:r>
      </w:hyperlink>
      <w:r w:rsidR="00D77624" w:rsidRPr="00D77624">
        <w:rPr>
          <w:sz w:val="20"/>
          <w:szCs w:val="20"/>
          <w:shd w:val="clear" w:color="auto" w:fill="FFFFFF"/>
        </w:rPr>
        <w:t> power transmission. A basic three phase inverter consists of three single-phase inverter switch each connected to one of the three load terminals. For the most basic control scheme, the operation of the three switches is coordinated so that one switch operates at each 60 degree point of the fundamental output waveform.</w:t>
      </w:r>
      <w:r w:rsidR="00D77624" w:rsidRPr="001F0638">
        <w:rPr>
          <w:color w:val="000000"/>
          <w:sz w:val="20"/>
          <w:szCs w:val="20"/>
          <w:shd w:val="clear" w:color="auto" w:fill="FFFFFF"/>
        </w:rPr>
        <w:t xml:space="preserve"> These create a line to line output waveform that has six steps.</w:t>
      </w:r>
    </w:p>
    <w:p w:rsidR="00041EF5" w:rsidRPr="001F0638" w:rsidRDefault="00041EF5" w:rsidP="00D77624">
      <w:pPr>
        <w:pStyle w:val="IEEEParagraph"/>
        <w:spacing w:line="252" w:lineRule="auto"/>
        <w:ind w:firstLine="0"/>
        <w:rPr>
          <w:color w:val="000000"/>
          <w:sz w:val="20"/>
          <w:szCs w:val="20"/>
          <w:shd w:val="clear" w:color="auto" w:fill="FFFFFF"/>
        </w:rPr>
      </w:pPr>
    </w:p>
    <w:p w:rsidR="00D77624" w:rsidRPr="001F0638" w:rsidRDefault="00D77624" w:rsidP="00D77624">
      <w:pPr>
        <w:pStyle w:val="IEEEParagraph"/>
        <w:spacing w:line="252" w:lineRule="auto"/>
        <w:ind w:firstLine="0"/>
        <w:rPr>
          <w:sz w:val="20"/>
          <w:szCs w:val="20"/>
        </w:rPr>
      </w:pPr>
    </w:p>
    <w:p w:rsidR="00D77624" w:rsidRPr="001F0638" w:rsidRDefault="00D77624" w:rsidP="00D77624">
      <w:pPr>
        <w:pStyle w:val="IEEEParagraph"/>
        <w:spacing w:line="252" w:lineRule="auto"/>
        <w:ind w:firstLine="0"/>
        <w:rPr>
          <w:sz w:val="20"/>
          <w:szCs w:val="20"/>
        </w:rPr>
      </w:pPr>
    </w:p>
    <w:p w:rsidR="005D2B5B" w:rsidRDefault="005D2B5B" w:rsidP="005D2B5B">
      <w:pPr>
        <w:pStyle w:val="IEEEParagraph"/>
        <w:spacing w:line="252" w:lineRule="auto"/>
        <w:ind w:firstLine="0"/>
        <w:rPr>
          <w:noProof/>
          <w:color w:val="222222"/>
          <w:sz w:val="20"/>
          <w:szCs w:val="20"/>
          <w:lang w:val="en-US" w:eastAsia="en-US"/>
        </w:rPr>
      </w:pPr>
    </w:p>
    <w:p w:rsidR="00D77624" w:rsidRPr="001F0638" w:rsidRDefault="00B30E91" w:rsidP="005D2B5B">
      <w:pPr>
        <w:pStyle w:val="IEEEParagraph"/>
        <w:spacing w:line="252" w:lineRule="auto"/>
        <w:ind w:firstLine="0"/>
        <w:jc w:val="center"/>
        <w:rPr>
          <w:noProof/>
          <w:color w:val="222222"/>
          <w:sz w:val="20"/>
          <w:szCs w:val="20"/>
          <w:lang w:val="en-US" w:eastAsia="en-US"/>
        </w:rPr>
      </w:pPr>
      <w:r>
        <w:rPr>
          <w:noProof/>
          <w:color w:val="222222"/>
          <w:sz w:val="20"/>
          <w:szCs w:val="20"/>
          <w:lang w:val="en-US" w:eastAsia="en-US"/>
        </w:rPr>
        <w:lastRenderedPageBreak/>
        <w:t>Figure 6</w:t>
      </w:r>
      <w:r w:rsidR="00D77624" w:rsidRPr="001F0638">
        <w:rPr>
          <w:noProof/>
          <w:color w:val="222222"/>
          <w:sz w:val="20"/>
          <w:szCs w:val="20"/>
          <w:lang w:val="en-US" w:eastAsia="en-US"/>
        </w:rPr>
        <w:t>. Voltage source inverter(VSI)</w:t>
      </w:r>
    </w:p>
    <w:p w:rsidR="00D77624" w:rsidRPr="00BC2ED5" w:rsidRDefault="00D77624" w:rsidP="00D77624">
      <w:pPr>
        <w:pStyle w:val="IEEEParagraph"/>
        <w:spacing w:line="252" w:lineRule="auto"/>
        <w:ind w:firstLine="0"/>
        <w:rPr>
          <w:color w:val="000000"/>
          <w:sz w:val="20"/>
          <w:szCs w:val="20"/>
          <w:shd w:val="clear" w:color="auto" w:fill="FFFFFF"/>
        </w:rPr>
      </w:pPr>
      <w:r w:rsidRPr="001F0638">
        <w:rPr>
          <w:color w:val="000000"/>
          <w:sz w:val="20"/>
          <w:szCs w:val="20"/>
          <w:shd w:val="clear" w:color="auto" w:fill="FFFFFF"/>
        </w:rPr>
        <w:t>The six step waveform has a zero voltage step between the positive and negative sections of the square-wave such that the harmonics that are multiples of three are eliminated a</w:t>
      </w:r>
      <w:r>
        <w:rPr>
          <w:color w:val="000000"/>
          <w:sz w:val="20"/>
          <w:szCs w:val="20"/>
          <w:shd w:val="clear" w:color="auto" w:fill="FFFFFF"/>
        </w:rPr>
        <w:t xml:space="preserve">s described above. When carrier </w:t>
      </w:r>
      <w:r w:rsidRPr="001F0638">
        <w:rPr>
          <w:color w:val="000000"/>
          <w:sz w:val="20"/>
          <w:szCs w:val="20"/>
          <w:shd w:val="clear" w:color="auto" w:fill="FFFFFF"/>
        </w:rPr>
        <w:t>based PWM technique are applied to six step waveforms, the basic overall shape, or </w:t>
      </w:r>
      <w:r w:rsidRPr="001F0638">
        <w:rPr>
          <w:iCs/>
          <w:color w:val="000000"/>
          <w:sz w:val="20"/>
          <w:szCs w:val="20"/>
          <w:shd w:val="clear" w:color="auto" w:fill="FFFFFF"/>
        </w:rPr>
        <w:t>envelope</w:t>
      </w:r>
      <w:r w:rsidRPr="001F0638">
        <w:rPr>
          <w:color w:val="000000"/>
          <w:sz w:val="20"/>
          <w:szCs w:val="20"/>
          <w:shd w:val="clear" w:color="auto" w:fill="FFFFFF"/>
        </w:rPr>
        <w:t>, of the waveform is retained so that the 3rd harmonic and its multiples are cancelled.</w:t>
      </w:r>
    </w:p>
    <w:p w:rsidR="00D77624" w:rsidRPr="007E1FE9" w:rsidRDefault="00D77624" w:rsidP="00D77624">
      <w:pPr>
        <w:pStyle w:val="Heading2"/>
        <w:keepLines w:val="0"/>
        <w:numPr>
          <w:ilvl w:val="0"/>
          <w:numId w:val="22"/>
        </w:numPr>
        <w:tabs>
          <w:tab w:val="clear" w:pos="288"/>
        </w:tabs>
        <w:suppressAutoHyphens w:val="0"/>
        <w:autoSpaceDE w:val="0"/>
        <w:autoSpaceDN w:val="0"/>
        <w:rPr>
          <w:b/>
          <w:i w:val="0"/>
        </w:rPr>
      </w:pPr>
      <w:r w:rsidRPr="007E1FE9">
        <w:rPr>
          <w:b/>
          <w:i w:val="0"/>
        </w:rPr>
        <w:t>PIC18F452 Microcontroller</w:t>
      </w:r>
    </w:p>
    <w:p w:rsidR="00045B44" w:rsidRDefault="00D77624" w:rsidP="00D77624">
      <w:pPr>
        <w:pStyle w:val="Heading2"/>
        <w:shd w:val="clear" w:color="auto" w:fill="FFFFFF"/>
        <w:spacing w:before="0" w:after="0"/>
        <w:jc w:val="both"/>
        <w:rPr>
          <w:i w:val="0"/>
          <w:shd w:val="clear" w:color="auto" w:fill="FFFFFF"/>
        </w:rPr>
      </w:pPr>
      <w:r w:rsidRPr="00045B44">
        <w:rPr>
          <w:i w:val="0"/>
          <w:shd w:val="clear" w:color="auto" w:fill="FFFFFF"/>
        </w:rPr>
        <w:t>The 18F452 has 153GB</w:t>
      </w:r>
      <w:r w:rsidR="00045B44">
        <w:rPr>
          <w:i w:val="0"/>
          <w:shd w:val="clear" w:color="auto" w:fill="FFFFFF"/>
        </w:rPr>
        <w:t xml:space="preserve"> of RAM and 16k of program</w:t>
      </w:r>
    </w:p>
    <w:p w:rsidR="00045B44" w:rsidRDefault="00045B44" w:rsidP="00D77624">
      <w:pPr>
        <w:pStyle w:val="Heading2"/>
        <w:shd w:val="clear" w:color="auto" w:fill="FFFFFF"/>
        <w:spacing w:before="0" w:after="0"/>
        <w:jc w:val="both"/>
        <w:rPr>
          <w:i w:val="0"/>
          <w:shd w:val="clear" w:color="auto" w:fill="FFFFFF"/>
        </w:rPr>
      </w:pPr>
      <w:r w:rsidRPr="00045B44">
        <w:rPr>
          <w:i w:val="0"/>
          <w:shd w:val="clear" w:color="auto" w:fill="FFFFFF"/>
        </w:rPr>
        <w:t>Memory</w:t>
      </w:r>
      <w:r w:rsidR="00D77624" w:rsidRPr="00045B44">
        <w:rPr>
          <w:i w:val="0"/>
          <w:shd w:val="clear" w:color="auto" w:fill="FFFFFF"/>
        </w:rPr>
        <w:t xml:space="preserve">. It has four port namely as port a, port b, port </w:t>
      </w:r>
      <w:r>
        <w:rPr>
          <w:i w:val="0"/>
          <w:shd w:val="clear" w:color="auto" w:fill="FFFFFF"/>
        </w:rPr>
        <w:t>c and</w:t>
      </w:r>
    </w:p>
    <w:p w:rsidR="00045B44" w:rsidRDefault="00045B44" w:rsidP="00D77624">
      <w:pPr>
        <w:pStyle w:val="Heading2"/>
        <w:shd w:val="clear" w:color="auto" w:fill="FFFFFF"/>
        <w:spacing w:before="0" w:after="0"/>
        <w:jc w:val="both"/>
        <w:rPr>
          <w:i w:val="0"/>
          <w:shd w:val="clear" w:color="auto" w:fill="FFFFFF"/>
        </w:rPr>
      </w:pPr>
      <w:r w:rsidRPr="00045B44">
        <w:rPr>
          <w:i w:val="0"/>
          <w:shd w:val="clear" w:color="auto" w:fill="FFFFFF"/>
        </w:rPr>
        <w:t>Port</w:t>
      </w:r>
      <w:r w:rsidR="00D77624" w:rsidRPr="00045B44">
        <w:rPr>
          <w:i w:val="0"/>
          <w:shd w:val="clear" w:color="auto" w:fill="FFFFFF"/>
        </w:rPr>
        <w:t xml:space="preserve"> d. Each port has eight p</w:t>
      </w:r>
      <w:r>
        <w:rPr>
          <w:i w:val="0"/>
          <w:shd w:val="clear" w:color="auto" w:fill="FFFFFF"/>
        </w:rPr>
        <w:t>ins. As shown in figure the pin</w:t>
      </w:r>
    </w:p>
    <w:p w:rsidR="00D77624" w:rsidRPr="00045B44" w:rsidRDefault="00045B44" w:rsidP="00D77624">
      <w:pPr>
        <w:pStyle w:val="Heading2"/>
        <w:shd w:val="clear" w:color="auto" w:fill="FFFFFF"/>
        <w:spacing w:before="0" w:after="0"/>
        <w:jc w:val="both"/>
        <w:rPr>
          <w:i w:val="0"/>
        </w:rPr>
      </w:pPr>
      <w:r w:rsidRPr="00045B44">
        <w:rPr>
          <w:i w:val="0"/>
          <w:shd w:val="clear" w:color="auto" w:fill="FFFFFF"/>
        </w:rPr>
        <w:t>Num</w:t>
      </w:r>
      <w:r w:rsidR="00D77624" w:rsidRPr="00045B44">
        <w:rPr>
          <w:i w:val="0"/>
          <w:shd w:val="clear" w:color="auto" w:fill="FFFFFF"/>
        </w:rPr>
        <w:t xml:space="preserve"> RA belongs to port a and same as for RB, RC and RD.</w:t>
      </w:r>
    </w:p>
    <w:p w:rsidR="00D77624" w:rsidRPr="00045B44" w:rsidRDefault="00D77624" w:rsidP="00D77624">
      <w:pPr>
        <w:jc w:val="both"/>
      </w:pPr>
      <w:r w:rsidRPr="00045B44">
        <w:rPr>
          <w:shd w:val="clear" w:color="auto" w:fill="FFFFFF"/>
        </w:rPr>
        <w:t>These are the power supply pins. VSS is ground and VDD is the positive supply pin. The range of supply is 5V to 3V. The maximum supply is 5V and minimum is 3V. (above 5V the IC can damage so be care full).Since microcontroller has some kind of timing, so we connect an external clock with these pins. In normal mode this pin connects to the positive (5V) supply. Specially, this pin is used to erase the memory location. These are the bidirectional ports. That can be configured as an input and output. The number following RA0, RA1 is the bit number</w:t>
      </w:r>
      <w:r w:rsidRPr="00045B44">
        <w:t>.</w:t>
      </w:r>
      <w:r w:rsidRPr="00045B44">
        <w:rPr>
          <w:shd w:val="clear" w:color="auto" w:fill="FFFFFF"/>
        </w:rPr>
        <w:t xml:space="preserve"> These is an another clock, which operate an internal timer. There are two ways for programming, the easy and DIY way. The easy way is to buy a PIC burner, which will connect to your PC and you can program it by using software. The DIY is to build your own burner and use free software to program </w:t>
      </w:r>
      <w:r w:rsidR="00045B44" w:rsidRPr="00045B44">
        <w:rPr>
          <w:shd w:val="clear" w:color="auto" w:fill="FFFFFF"/>
        </w:rPr>
        <w:t>it. In</w:t>
      </w:r>
      <w:r w:rsidRPr="00045B44">
        <w:rPr>
          <w:shd w:val="clear" w:color="auto" w:fill="FFFFFF"/>
        </w:rPr>
        <w:t xml:space="preserve"> these tutorial, first we will learn the programming of PIC and will see the simulation by using Proteus. Then we will proceed to the hardware</w:t>
      </w:r>
      <w:r w:rsidRPr="00045B44">
        <w:rPr>
          <w:b/>
          <w:shd w:val="clear" w:color="auto" w:fill="FFFFFF"/>
        </w:rPr>
        <w:t>.</w:t>
      </w:r>
    </w:p>
    <w:p w:rsidR="00D77624" w:rsidRPr="001F0638" w:rsidRDefault="00D77624" w:rsidP="00D77624">
      <w:pPr>
        <w:pStyle w:val="ListParagraph"/>
        <w:spacing w:before="72" w:after="72" w:line="252" w:lineRule="auto"/>
        <w:ind w:left="966"/>
        <w:rPr>
          <w:rFonts w:ascii="Times New Roman" w:hAnsi="Times New Roman"/>
          <w:noProof/>
          <w:sz w:val="20"/>
          <w:szCs w:val="20"/>
        </w:rPr>
      </w:pPr>
      <w:r w:rsidRPr="001F0638">
        <w:rPr>
          <w:rFonts w:ascii="Times New Roman" w:hAnsi="Times New Roman"/>
          <w:noProof/>
          <w:sz w:val="20"/>
          <w:szCs w:val="20"/>
          <w:lang w:eastAsia="en-IN"/>
        </w:rPr>
        <w:drawing>
          <wp:inline distT="0" distB="0" distL="0" distR="0">
            <wp:extent cx="2152650" cy="2209800"/>
            <wp:effectExtent l="19050" t="0" r="0" b="0"/>
            <wp:docPr id="22" name="Picture 1" descr="C:\Users\ACER-PC\Desktop\immm\28070_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C\Desktop\immm\28070_G1.jpg"/>
                    <pic:cNvPicPr>
                      <a:picLocks noChangeAspect="1" noChangeArrowheads="1"/>
                    </pic:cNvPicPr>
                  </pic:nvPicPr>
                  <pic:blipFill>
                    <a:blip r:embed="rId23"/>
                    <a:srcRect/>
                    <a:stretch>
                      <a:fillRect/>
                    </a:stretch>
                  </pic:blipFill>
                  <pic:spPr bwMode="auto">
                    <a:xfrm>
                      <a:off x="0" y="0"/>
                      <a:ext cx="2152650" cy="2209800"/>
                    </a:xfrm>
                    <a:prstGeom prst="rect">
                      <a:avLst/>
                    </a:prstGeom>
                    <a:noFill/>
                    <a:ln w="9525">
                      <a:noFill/>
                      <a:miter lim="800000"/>
                      <a:headEnd/>
                      <a:tailEnd/>
                    </a:ln>
                  </pic:spPr>
                </pic:pic>
              </a:graphicData>
            </a:graphic>
          </wp:inline>
        </w:drawing>
      </w:r>
    </w:p>
    <w:p w:rsidR="00D77624" w:rsidRPr="001F0638" w:rsidRDefault="00B30E91" w:rsidP="00D77624">
      <w:pPr>
        <w:adjustRightInd w:val="0"/>
        <w:spacing w:line="252" w:lineRule="auto"/>
      </w:pPr>
      <w:r>
        <w:t>Figure 7</w:t>
      </w:r>
      <w:r w:rsidR="00D77624" w:rsidRPr="001F0638">
        <w:t>.Pin Diagram of PIC18F452</w:t>
      </w:r>
    </w:p>
    <w:p w:rsidR="00D77624" w:rsidRPr="001F0638" w:rsidRDefault="00D77624" w:rsidP="00D77624">
      <w:pPr>
        <w:pStyle w:val="ListParagraph"/>
        <w:numPr>
          <w:ilvl w:val="0"/>
          <w:numId w:val="22"/>
        </w:numPr>
        <w:shd w:val="clear" w:color="auto" w:fill="FFFFFF"/>
        <w:spacing w:after="150" w:line="252" w:lineRule="auto"/>
        <w:rPr>
          <w:rFonts w:ascii="Times New Roman" w:hAnsi="Times New Roman"/>
          <w:color w:val="000000"/>
          <w:sz w:val="20"/>
          <w:szCs w:val="20"/>
        </w:rPr>
      </w:pPr>
      <w:r w:rsidRPr="001F0638">
        <w:rPr>
          <w:rFonts w:ascii="Times New Roman" w:hAnsi="Times New Roman"/>
          <w:b/>
          <w:sz w:val="20"/>
          <w:szCs w:val="20"/>
        </w:rPr>
        <w:t>Variable Frequency Drive (VFD)</w:t>
      </w:r>
    </w:p>
    <w:p w:rsidR="00D77624" w:rsidRDefault="00D77624" w:rsidP="00D77624">
      <w:pPr>
        <w:pStyle w:val="ListParagraph"/>
        <w:spacing w:line="252" w:lineRule="auto"/>
        <w:ind w:left="0"/>
        <w:jc w:val="both"/>
        <w:rPr>
          <w:rFonts w:ascii="Times New Roman" w:hAnsi="Times New Roman"/>
          <w:b/>
          <w:sz w:val="20"/>
          <w:szCs w:val="20"/>
          <w:shd w:val="clear" w:color="auto" w:fill="FFFFFF"/>
        </w:rPr>
      </w:pPr>
      <w:r w:rsidRPr="001F0638">
        <w:rPr>
          <w:rFonts w:ascii="Times New Roman" w:hAnsi="Times New Roman"/>
          <w:color w:val="000000"/>
          <w:sz w:val="20"/>
          <w:szCs w:val="20"/>
          <w:shd w:val="clear" w:color="auto" w:fill="FFFFFF"/>
        </w:rPr>
        <w:t>The AC60E is a mini general purpose frequency inverter, is our independently developed electrical equipment</w:t>
      </w:r>
      <w:r w:rsidRPr="00051C98">
        <w:rPr>
          <w:rFonts w:ascii="Times New Roman" w:hAnsi="Times New Roman"/>
          <w:sz w:val="20"/>
          <w:szCs w:val="20"/>
          <w:shd w:val="clear" w:color="auto" w:fill="FFFFFF"/>
        </w:rPr>
        <w:t>. As a new generation of high performance v/f control drive, it is included to have modular design, small size, small temperature rise, low noise, and reliable performance</w:t>
      </w:r>
      <w:r w:rsidRPr="00051C98">
        <w:rPr>
          <w:rFonts w:ascii="Times New Roman" w:hAnsi="Times New Roman"/>
          <w:b/>
          <w:sz w:val="20"/>
          <w:szCs w:val="20"/>
          <w:shd w:val="clear" w:color="auto" w:fill="FFFFFF"/>
        </w:rPr>
        <w:t>.</w:t>
      </w:r>
    </w:p>
    <w:p w:rsidR="005D2B5B" w:rsidRDefault="005D2B5B" w:rsidP="00D77624">
      <w:pPr>
        <w:pStyle w:val="ListParagraph"/>
        <w:spacing w:line="252" w:lineRule="auto"/>
        <w:ind w:left="0"/>
        <w:jc w:val="both"/>
        <w:rPr>
          <w:rFonts w:ascii="Times New Roman" w:hAnsi="Times New Roman"/>
          <w:b/>
          <w:sz w:val="20"/>
          <w:szCs w:val="20"/>
          <w:shd w:val="clear" w:color="auto" w:fill="FFFFFF"/>
        </w:rPr>
      </w:pPr>
    </w:p>
    <w:p w:rsidR="00045B44" w:rsidRDefault="00045B44" w:rsidP="00D77624">
      <w:pPr>
        <w:pStyle w:val="ListParagraph"/>
        <w:spacing w:line="252" w:lineRule="auto"/>
        <w:ind w:left="0"/>
        <w:jc w:val="both"/>
        <w:rPr>
          <w:rFonts w:ascii="Times New Roman" w:hAnsi="Times New Roman"/>
          <w:b/>
          <w:sz w:val="20"/>
          <w:szCs w:val="20"/>
          <w:shd w:val="clear" w:color="auto" w:fill="FFFFFF"/>
        </w:rPr>
      </w:pPr>
    </w:p>
    <w:p w:rsidR="00045B44" w:rsidRDefault="00045B44" w:rsidP="00D77624">
      <w:pPr>
        <w:pStyle w:val="ListParagraph"/>
        <w:spacing w:line="252" w:lineRule="auto"/>
        <w:ind w:left="0"/>
        <w:jc w:val="both"/>
        <w:rPr>
          <w:rFonts w:ascii="Times New Roman" w:hAnsi="Times New Roman"/>
          <w:b/>
          <w:sz w:val="20"/>
          <w:szCs w:val="20"/>
          <w:shd w:val="clear" w:color="auto" w:fill="FFFFFF"/>
        </w:rPr>
      </w:pPr>
      <w:r>
        <w:rPr>
          <w:rFonts w:ascii="Times New Roman" w:hAnsi="Times New Roman"/>
          <w:b/>
          <w:noProof/>
          <w:sz w:val="20"/>
          <w:szCs w:val="20"/>
          <w:lang w:eastAsia="en-IN"/>
        </w:rPr>
        <w:lastRenderedPageBreak/>
        <w:drawing>
          <wp:anchor distT="0" distB="0" distL="114300" distR="114300" simplePos="0" relativeHeight="251662336" behindDoc="0" locked="0" layoutInCell="1" allowOverlap="1">
            <wp:simplePos x="0" y="0"/>
            <wp:positionH relativeFrom="column">
              <wp:posOffset>461010</wp:posOffset>
            </wp:positionH>
            <wp:positionV relativeFrom="paragraph">
              <wp:posOffset>34290</wp:posOffset>
            </wp:positionV>
            <wp:extent cx="1921510" cy="1138555"/>
            <wp:effectExtent l="19050" t="0" r="2540" b="0"/>
            <wp:wrapSquare wrapText="bothSides"/>
            <wp:docPr id="26" name="Picture 1" descr="C:\Users\ACER-PC\Desktop\immm\AC60e-Top-3-Veichi-Brand-for-AC-Drive-V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C\Desktop\immm\AC60e-Top-3-Veichi-Brand-for-AC-Drive-VFD.jpg"/>
                    <pic:cNvPicPr>
                      <a:picLocks noChangeAspect="1" noChangeArrowheads="1"/>
                    </pic:cNvPicPr>
                  </pic:nvPicPr>
                  <pic:blipFill>
                    <a:blip r:embed="rId24"/>
                    <a:srcRect/>
                    <a:stretch>
                      <a:fillRect/>
                    </a:stretch>
                  </pic:blipFill>
                  <pic:spPr bwMode="auto">
                    <a:xfrm>
                      <a:off x="0" y="0"/>
                      <a:ext cx="1921510" cy="1138555"/>
                    </a:xfrm>
                    <a:prstGeom prst="rect">
                      <a:avLst/>
                    </a:prstGeom>
                    <a:noFill/>
                    <a:ln w="9525">
                      <a:noFill/>
                      <a:miter lim="800000"/>
                      <a:headEnd/>
                      <a:tailEnd/>
                    </a:ln>
                  </pic:spPr>
                </pic:pic>
              </a:graphicData>
            </a:graphic>
          </wp:anchor>
        </w:drawing>
      </w:r>
    </w:p>
    <w:p w:rsidR="00045B44" w:rsidRDefault="00045B44" w:rsidP="00D77624">
      <w:pPr>
        <w:pStyle w:val="ListParagraph"/>
        <w:spacing w:line="252" w:lineRule="auto"/>
        <w:ind w:left="0"/>
        <w:jc w:val="both"/>
        <w:rPr>
          <w:rFonts w:ascii="Times New Roman" w:hAnsi="Times New Roman"/>
          <w:b/>
          <w:sz w:val="20"/>
          <w:szCs w:val="20"/>
          <w:shd w:val="clear" w:color="auto" w:fill="FFFFFF"/>
        </w:rPr>
      </w:pPr>
    </w:p>
    <w:p w:rsidR="00045B44" w:rsidRDefault="00045B44" w:rsidP="00D77624">
      <w:pPr>
        <w:pStyle w:val="ListParagraph"/>
        <w:spacing w:line="252" w:lineRule="auto"/>
        <w:ind w:left="0"/>
        <w:jc w:val="both"/>
        <w:rPr>
          <w:rFonts w:ascii="Times New Roman" w:hAnsi="Times New Roman"/>
          <w:b/>
          <w:sz w:val="20"/>
          <w:szCs w:val="20"/>
          <w:shd w:val="clear" w:color="auto" w:fill="FFFFFF"/>
        </w:rPr>
      </w:pPr>
    </w:p>
    <w:p w:rsidR="00045B44" w:rsidRDefault="00045B44" w:rsidP="00D77624">
      <w:pPr>
        <w:pStyle w:val="ListParagraph"/>
        <w:spacing w:line="252" w:lineRule="auto"/>
        <w:ind w:left="0"/>
        <w:jc w:val="both"/>
        <w:rPr>
          <w:rFonts w:ascii="Times New Roman" w:hAnsi="Times New Roman"/>
          <w:b/>
          <w:sz w:val="20"/>
          <w:szCs w:val="20"/>
          <w:shd w:val="clear" w:color="auto" w:fill="FFFFFF"/>
        </w:rPr>
      </w:pPr>
    </w:p>
    <w:p w:rsidR="00045B44" w:rsidRDefault="00045B44" w:rsidP="00D77624">
      <w:pPr>
        <w:pStyle w:val="ListParagraph"/>
        <w:spacing w:line="252" w:lineRule="auto"/>
        <w:ind w:left="0"/>
        <w:jc w:val="both"/>
        <w:rPr>
          <w:rFonts w:ascii="Times New Roman" w:hAnsi="Times New Roman"/>
          <w:b/>
          <w:sz w:val="20"/>
          <w:szCs w:val="20"/>
          <w:shd w:val="clear" w:color="auto" w:fill="FFFFFF"/>
        </w:rPr>
      </w:pPr>
    </w:p>
    <w:p w:rsidR="00045B44" w:rsidRDefault="00045B44" w:rsidP="00D77624">
      <w:pPr>
        <w:pStyle w:val="ListParagraph"/>
        <w:spacing w:line="252" w:lineRule="auto"/>
        <w:ind w:left="0"/>
        <w:jc w:val="both"/>
        <w:rPr>
          <w:rFonts w:ascii="Times New Roman" w:hAnsi="Times New Roman"/>
          <w:b/>
          <w:sz w:val="20"/>
          <w:szCs w:val="20"/>
          <w:shd w:val="clear" w:color="auto" w:fill="FFFFFF"/>
        </w:rPr>
      </w:pPr>
    </w:p>
    <w:p w:rsidR="00045B44" w:rsidRDefault="00045B44" w:rsidP="00D77624">
      <w:pPr>
        <w:pStyle w:val="ListParagraph"/>
        <w:spacing w:line="252" w:lineRule="auto"/>
        <w:ind w:left="0"/>
        <w:jc w:val="both"/>
        <w:rPr>
          <w:rFonts w:ascii="Times New Roman" w:hAnsi="Times New Roman"/>
          <w:b/>
          <w:sz w:val="20"/>
          <w:szCs w:val="20"/>
          <w:shd w:val="clear" w:color="auto" w:fill="FFFFFF"/>
        </w:rPr>
      </w:pPr>
    </w:p>
    <w:p w:rsidR="00045B44" w:rsidRDefault="00045B44" w:rsidP="00D77624">
      <w:pPr>
        <w:pStyle w:val="ListParagraph"/>
        <w:spacing w:line="252" w:lineRule="auto"/>
        <w:ind w:left="0"/>
        <w:jc w:val="both"/>
        <w:rPr>
          <w:rFonts w:ascii="Times New Roman" w:hAnsi="Times New Roman"/>
          <w:b/>
          <w:sz w:val="20"/>
          <w:szCs w:val="20"/>
          <w:shd w:val="clear" w:color="auto" w:fill="FFFFFF"/>
        </w:rPr>
      </w:pPr>
    </w:p>
    <w:p w:rsidR="00045B44" w:rsidRDefault="00B30E91" w:rsidP="00045B44">
      <w:pPr>
        <w:pStyle w:val="ListParagraph"/>
        <w:spacing w:before="240" w:line="252" w:lineRule="auto"/>
        <w:ind w:left="0"/>
        <w:jc w:val="center"/>
        <w:rPr>
          <w:rFonts w:ascii="Times New Roman" w:hAnsi="Times New Roman"/>
          <w:color w:val="000000"/>
          <w:sz w:val="20"/>
          <w:szCs w:val="20"/>
          <w:shd w:val="clear" w:color="auto" w:fill="FFFFFF"/>
        </w:rPr>
      </w:pPr>
      <w:r>
        <w:rPr>
          <w:rFonts w:ascii="Times New Roman" w:hAnsi="Times New Roman"/>
          <w:color w:val="000000"/>
          <w:sz w:val="20"/>
          <w:szCs w:val="20"/>
          <w:shd w:val="clear" w:color="auto" w:fill="FFFFFF"/>
        </w:rPr>
        <w:t>Figure 8</w:t>
      </w:r>
      <w:r w:rsidR="00045B44" w:rsidRPr="008504F7">
        <w:rPr>
          <w:rFonts w:ascii="Times New Roman" w:hAnsi="Times New Roman"/>
          <w:color w:val="000000"/>
          <w:sz w:val="20"/>
          <w:szCs w:val="20"/>
          <w:shd w:val="clear" w:color="auto" w:fill="FFFFFF"/>
        </w:rPr>
        <w:t>. AC60E VFD Module</w:t>
      </w:r>
    </w:p>
    <w:p w:rsidR="00045B44" w:rsidRPr="00051C98" w:rsidRDefault="00045B44" w:rsidP="00D77624">
      <w:pPr>
        <w:pStyle w:val="ListParagraph"/>
        <w:spacing w:line="252" w:lineRule="auto"/>
        <w:ind w:left="0"/>
        <w:jc w:val="both"/>
        <w:rPr>
          <w:rFonts w:ascii="Times New Roman" w:hAnsi="Times New Roman"/>
          <w:b/>
          <w:sz w:val="20"/>
          <w:szCs w:val="20"/>
          <w:shd w:val="clear" w:color="auto" w:fill="FFFFFF"/>
        </w:rPr>
      </w:pPr>
    </w:p>
    <w:p w:rsidR="00D77624" w:rsidRPr="00051C98" w:rsidRDefault="00D77624" w:rsidP="00D77624">
      <w:pPr>
        <w:pStyle w:val="ListParagraph"/>
        <w:numPr>
          <w:ilvl w:val="0"/>
          <w:numId w:val="21"/>
        </w:numPr>
        <w:spacing w:before="240" w:line="252" w:lineRule="auto"/>
        <w:rPr>
          <w:rFonts w:ascii="Times New Roman" w:hAnsi="Times New Roman"/>
          <w:sz w:val="20"/>
          <w:szCs w:val="20"/>
          <w:shd w:val="clear" w:color="auto" w:fill="FFFFFF"/>
        </w:rPr>
      </w:pPr>
      <w:r w:rsidRPr="00051C98">
        <w:rPr>
          <w:rFonts w:ascii="Times New Roman" w:hAnsi="Times New Roman"/>
          <w:sz w:val="20"/>
          <w:szCs w:val="20"/>
          <w:shd w:val="clear" w:color="auto" w:fill="FFFFFF"/>
        </w:rPr>
        <w:t>220V(single-phase power) 0.4-2.2kw</w:t>
      </w:r>
    </w:p>
    <w:p w:rsidR="00D77624" w:rsidRPr="00051C98" w:rsidRDefault="00D77624" w:rsidP="00D77624">
      <w:pPr>
        <w:pStyle w:val="ListParagraph"/>
        <w:numPr>
          <w:ilvl w:val="0"/>
          <w:numId w:val="21"/>
        </w:numPr>
        <w:spacing w:after="0" w:line="252" w:lineRule="auto"/>
        <w:rPr>
          <w:rFonts w:ascii="Times New Roman" w:hAnsi="Times New Roman"/>
          <w:sz w:val="20"/>
          <w:szCs w:val="20"/>
          <w:shd w:val="clear" w:color="auto" w:fill="FFFFFF"/>
        </w:rPr>
      </w:pPr>
      <w:r w:rsidRPr="00051C98">
        <w:rPr>
          <w:rFonts w:ascii="Times New Roman" w:hAnsi="Times New Roman"/>
          <w:sz w:val="20"/>
          <w:szCs w:val="20"/>
          <w:shd w:val="clear" w:color="auto" w:fill="FFFFFF"/>
        </w:rPr>
        <w:t>380V(three-phase power) 0.75-3.7kw</w:t>
      </w:r>
    </w:p>
    <w:p w:rsidR="00D77624" w:rsidRDefault="00D77624" w:rsidP="00D77624">
      <w:pPr>
        <w:pStyle w:val="Default"/>
        <w:spacing w:line="252" w:lineRule="auto"/>
        <w:jc w:val="both"/>
        <w:rPr>
          <w:sz w:val="20"/>
          <w:szCs w:val="20"/>
        </w:rPr>
      </w:pPr>
      <w:r>
        <w:rPr>
          <w:color w:val="auto"/>
          <w:sz w:val="20"/>
          <w:szCs w:val="20"/>
        </w:rPr>
        <w:t xml:space="preserve">A Variable </w:t>
      </w:r>
      <w:r w:rsidRPr="00051C98">
        <w:rPr>
          <w:color w:val="auto"/>
          <w:sz w:val="20"/>
          <w:szCs w:val="20"/>
        </w:rPr>
        <w:t xml:space="preserve">Frequency Drive (VFD) is a device that </w:t>
      </w:r>
      <w:r>
        <w:rPr>
          <w:color w:val="auto"/>
          <w:sz w:val="20"/>
          <w:szCs w:val="20"/>
        </w:rPr>
        <w:t>is control</w:t>
      </w:r>
      <w:r w:rsidRPr="00051C98">
        <w:rPr>
          <w:color w:val="auto"/>
          <w:sz w:val="20"/>
          <w:szCs w:val="20"/>
        </w:rPr>
        <w:t xml:space="preserve"> the voltage and frequency. That is being s</w:t>
      </w:r>
      <w:r>
        <w:rPr>
          <w:color w:val="auto"/>
          <w:sz w:val="20"/>
          <w:szCs w:val="20"/>
        </w:rPr>
        <w:t xml:space="preserve">upplied to a motor and </w:t>
      </w:r>
      <w:r w:rsidRPr="00051C98">
        <w:rPr>
          <w:color w:val="auto"/>
          <w:sz w:val="20"/>
          <w:szCs w:val="20"/>
        </w:rPr>
        <w:t>controls the speed of the motor</w:t>
      </w:r>
      <w:r>
        <w:rPr>
          <w:color w:val="auto"/>
          <w:sz w:val="20"/>
          <w:szCs w:val="20"/>
        </w:rPr>
        <w:t xml:space="preserve">. To </w:t>
      </w:r>
      <w:r w:rsidRPr="00051C98">
        <w:rPr>
          <w:color w:val="auto"/>
          <w:sz w:val="20"/>
          <w:szCs w:val="20"/>
        </w:rPr>
        <w:t>meeting the required process demands, the system efficiency is improved. A VFD is capable of varying both the speed and torque of an induction motor. VFD's are made in a number</w:t>
      </w:r>
      <w:r>
        <w:rPr>
          <w:color w:val="auto"/>
          <w:sz w:val="20"/>
          <w:szCs w:val="20"/>
        </w:rPr>
        <w:t xml:space="preserve"> of different low and medium </w:t>
      </w:r>
      <w:r w:rsidRPr="00045B44">
        <w:rPr>
          <w:color w:val="auto"/>
          <w:sz w:val="20"/>
          <w:szCs w:val="20"/>
        </w:rPr>
        <w:t>voltage </w:t>
      </w:r>
      <w:hyperlink r:id="rId25" w:tooltip="AC/AC converter" w:history="1">
        <w:r w:rsidRPr="00045B44">
          <w:rPr>
            <w:rStyle w:val="Hyperlink"/>
            <w:color w:val="auto"/>
            <w:sz w:val="20"/>
            <w:szCs w:val="20"/>
            <w:u w:val="none"/>
          </w:rPr>
          <w:t>AC-DC</w:t>
        </w:r>
      </w:hyperlink>
      <w:r w:rsidRPr="00045B44">
        <w:rPr>
          <w:color w:val="auto"/>
          <w:sz w:val="20"/>
          <w:szCs w:val="20"/>
        </w:rPr>
        <w:t> and DC-</w:t>
      </w:r>
      <w:r w:rsidRPr="00045B44">
        <w:rPr>
          <w:sz w:val="20"/>
          <w:szCs w:val="20"/>
        </w:rPr>
        <w:t>AC topologies.</w:t>
      </w:r>
    </w:p>
    <w:p w:rsidR="00045B44" w:rsidRPr="00045B44" w:rsidRDefault="00045B44" w:rsidP="00D77624">
      <w:pPr>
        <w:pStyle w:val="Default"/>
        <w:spacing w:line="252" w:lineRule="auto"/>
        <w:jc w:val="both"/>
        <w:rPr>
          <w:sz w:val="20"/>
          <w:szCs w:val="20"/>
        </w:rPr>
      </w:pPr>
    </w:p>
    <w:p w:rsidR="00D77624" w:rsidRPr="001F0638" w:rsidRDefault="00045B44" w:rsidP="00D77624">
      <w:pPr>
        <w:adjustRightInd w:val="0"/>
        <w:spacing w:line="252" w:lineRule="auto"/>
        <w:ind w:left="720"/>
        <w:rPr>
          <w:noProof/>
        </w:rPr>
      </w:pPr>
      <w:r>
        <w:rPr>
          <w:noProof/>
          <w:lang w:val="en-IN" w:eastAsia="en-IN"/>
        </w:rPr>
        <w:drawing>
          <wp:inline distT="0" distB="0" distL="0" distR="0">
            <wp:extent cx="2590301" cy="1388852"/>
            <wp:effectExtent l="19050" t="0" r="499" b="0"/>
            <wp:docPr id="28" name="Picture 3" descr="C:\Users\MTech\Desktop\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Tech\Desktop\Capture11.PNG"/>
                    <pic:cNvPicPr>
                      <a:picLocks noChangeAspect="1" noChangeArrowheads="1"/>
                    </pic:cNvPicPr>
                  </pic:nvPicPr>
                  <pic:blipFill>
                    <a:blip r:embed="rId26"/>
                    <a:srcRect/>
                    <a:stretch>
                      <a:fillRect/>
                    </a:stretch>
                  </pic:blipFill>
                  <pic:spPr bwMode="auto">
                    <a:xfrm>
                      <a:off x="0" y="0"/>
                      <a:ext cx="2590301" cy="1388852"/>
                    </a:xfrm>
                    <a:prstGeom prst="rect">
                      <a:avLst/>
                    </a:prstGeom>
                    <a:noFill/>
                    <a:ln w="9525">
                      <a:noFill/>
                      <a:miter lim="800000"/>
                      <a:headEnd/>
                      <a:tailEnd/>
                    </a:ln>
                  </pic:spPr>
                </pic:pic>
              </a:graphicData>
            </a:graphic>
          </wp:inline>
        </w:drawing>
      </w:r>
    </w:p>
    <w:p w:rsidR="00D77624" w:rsidRPr="001F0638" w:rsidRDefault="00B30E91" w:rsidP="00D77624">
      <w:pPr>
        <w:adjustRightInd w:val="0"/>
        <w:spacing w:line="252" w:lineRule="auto"/>
      </w:pPr>
      <w:r>
        <w:t>Figure 10</w:t>
      </w:r>
      <w:r w:rsidR="00D77624" w:rsidRPr="001F0638">
        <w:t>.Block diagram of proposed system</w:t>
      </w:r>
    </w:p>
    <w:p w:rsidR="00D77624" w:rsidRDefault="00D77624" w:rsidP="00D77624">
      <w:pPr>
        <w:adjustRightInd w:val="0"/>
        <w:spacing w:line="252" w:lineRule="auto"/>
        <w:jc w:val="both"/>
      </w:pPr>
      <w:r w:rsidRPr="001F0638">
        <w:t>In this proposed system, we used to control the speed of the three phase induction motor, by using v/f method. The speed of the induction motor is, set by the set pointer, and then the set speed is displayed in the LCD display. The microcontroller is employed with the Firefly coding. The VFD (Variable Frequency Drive) receive the signal from microcontroller is used to drive the 3 phase induction motor .The purpose of this VFD (Variable Frequency Drive) is used to convert the fixed voltage and frequency into variable voltage and frequency. The variable voltage is used to drive the AC motor frequently. The sensor is used to sense the speed of induction motor into microcontroller. .While using the PI controller we have some disadvantages, In order to overcome that we use firefly algorithm.</w:t>
      </w:r>
    </w:p>
    <w:p w:rsidR="00045B44" w:rsidRPr="001F0638" w:rsidRDefault="00045B44" w:rsidP="00D77624">
      <w:pPr>
        <w:adjustRightInd w:val="0"/>
        <w:spacing w:line="252" w:lineRule="auto"/>
        <w:jc w:val="both"/>
      </w:pPr>
    </w:p>
    <w:p w:rsidR="00D77624" w:rsidRPr="001F0638" w:rsidRDefault="00045B44" w:rsidP="00D77624">
      <w:pPr>
        <w:pStyle w:val="ListParagraph"/>
        <w:spacing w:before="240" w:line="252" w:lineRule="auto"/>
        <w:ind w:left="0"/>
        <w:jc w:val="center"/>
        <w:rPr>
          <w:rFonts w:ascii="Times New Roman" w:hAnsi="Times New Roman"/>
          <w:b/>
          <w:sz w:val="20"/>
          <w:szCs w:val="20"/>
        </w:rPr>
      </w:pPr>
      <w:r w:rsidRPr="00045B44">
        <w:rPr>
          <w:rFonts w:ascii="Times New Roman" w:hAnsi="Times New Roman"/>
          <w:b/>
          <w:noProof/>
          <w:sz w:val="20"/>
          <w:szCs w:val="20"/>
          <w:lang w:eastAsia="en-IN"/>
        </w:rPr>
        <w:lastRenderedPageBreak/>
        <w:drawing>
          <wp:inline distT="0" distB="0" distL="0" distR="0">
            <wp:extent cx="3189605" cy="1937276"/>
            <wp:effectExtent l="19050" t="0" r="0" b="0"/>
            <wp:docPr id="25" name="Picture 20"/>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89605" cy="1937276"/>
                    </a:xfrm>
                    <a:prstGeom prst="rect">
                      <a:avLst/>
                    </a:prstGeom>
                  </pic:spPr>
                </pic:pic>
              </a:graphicData>
            </a:graphic>
          </wp:inline>
        </w:drawing>
      </w:r>
    </w:p>
    <w:p w:rsidR="00D77624" w:rsidRPr="001F0638" w:rsidRDefault="00D77624" w:rsidP="00D77624">
      <w:pPr>
        <w:pStyle w:val="ListParagraph"/>
        <w:spacing w:before="240" w:line="252" w:lineRule="auto"/>
        <w:ind w:left="0"/>
        <w:jc w:val="center"/>
        <w:rPr>
          <w:rFonts w:ascii="Times New Roman" w:hAnsi="Times New Roman"/>
          <w:b/>
          <w:sz w:val="20"/>
          <w:szCs w:val="20"/>
        </w:rPr>
      </w:pPr>
    </w:p>
    <w:p w:rsidR="00045B44" w:rsidRDefault="00B30E91" w:rsidP="00B86B69">
      <w:pPr>
        <w:pStyle w:val="ListParagraph"/>
        <w:spacing w:line="252" w:lineRule="auto"/>
        <w:ind w:left="0"/>
        <w:jc w:val="center"/>
        <w:rPr>
          <w:rFonts w:ascii="Times New Roman" w:hAnsi="Times New Roman"/>
          <w:color w:val="000000"/>
          <w:sz w:val="20"/>
          <w:szCs w:val="20"/>
        </w:rPr>
      </w:pPr>
      <w:r>
        <w:rPr>
          <w:rFonts w:ascii="Times New Roman" w:hAnsi="Times New Roman"/>
          <w:color w:val="000000"/>
          <w:sz w:val="20"/>
          <w:szCs w:val="20"/>
        </w:rPr>
        <w:t>Figure 9</w:t>
      </w:r>
      <w:r w:rsidR="00D77624" w:rsidRPr="001F0638">
        <w:rPr>
          <w:rFonts w:ascii="Times New Roman" w:hAnsi="Times New Roman"/>
          <w:color w:val="000000"/>
          <w:sz w:val="20"/>
          <w:szCs w:val="20"/>
        </w:rPr>
        <w:t>.Circuit diagram for proposed system</w:t>
      </w:r>
    </w:p>
    <w:p w:rsidR="00193311" w:rsidRPr="00B86B69" w:rsidRDefault="00193311" w:rsidP="00B86B69">
      <w:pPr>
        <w:pStyle w:val="ListParagraph"/>
        <w:spacing w:line="252" w:lineRule="auto"/>
        <w:ind w:left="0"/>
        <w:jc w:val="center"/>
        <w:rPr>
          <w:rFonts w:ascii="Times New Roman" w:hAnsi="Times New Roman"/>
          <w:color w:val="000000"/>
          <w:sz w:val="20"/>
          <w:szCs w:val="20"/>
        </w:rPr>
      </w:pPr>
    </w:p>
    <w:p w:rsidR="00D77624" w:rsidRPr="005A5297" w:rsidRDefault="00D77624" w:rsidP="005A5297">
      <w:pPr>
        <w:pStyle w:val="ListParagraph"/>
        <w:autoSpaceDE w:val="0"/>
        <w:autoSpaceDN w:val="0"/>
        <w:adjustRightInd w:val="0"/>
        <w:spacing w:line="252" w:lineRule="auto"/>
        <w:ind w:left="289"/>
        <w:jc w:val="both"/>
      </w:pPr>
      <w:r w:rsidRPr="001F0638">
        <w:rPr>
          <w:rFonts w:ascii="Times New Roman" w:hAnsi="Times New Roman"/>
          <w:color w:val="000000"/>
          <w:sz w:val="20"/>
          <w:szCs w:val="20"/>
        </w:rPr>
        <w:t>The above circuit diagram is denotes the hardware implementation of speed control of three phase induction motor using variable frequency drive.</w:t>
      </w:r>
    </w:p>
    <w:p w:rsidR="008D1BDA" w:rsidRDefault="005A5297" w:rsidP="005A5297">
      <w:pPr>
        <w:pStyle w:val="IEEEHeading2"/>
        <w:numPr>
          <w:ilvl w:val="0"/>
          <w:numId w:val="24"/>
        </w:numPr>
        <w:spacing w:line="252" w:lineRule="auto"/>
        <w:rPr>
          <w:b/>
          <w:i w:val="0"/>
          <w:color w:val="000000"/>
          <w:szCs w:val="20"/>
          <w:lang w:val="en-GB"/>
        </w:rPr>
      </w:pPr>
      <w:r w:rsidRPr="005A5297">
        <w:rPr>
          <w:b/>
          <w:i w:val="0"/>
          <w:color w:val="000000"/>
          <w:szCs w:val="20"/>
          <w:lang w:val="en-GB"/>
        </w:rPr>
        <w:t xml:space="preserve"> Result</w:t>
      </w:r>
      <w:r w:rsidR="00264165">
        <w:rPr>
          <w:b/>
          <w:i w:val="0"/>
          <w:color w:val="000000"/>
          <w:szCs w:val="20"/>
          <w:lang w:val="en-GB"/>
        </w:rPr>
        <w:t xml:space="preserve"> Analysis</w:t>
      </w:r>
    </w:p>
    <w:p w:rsidR="00264165" w:rsidRPr="00264165" w:rsidRDefault="00264165" w:rsidP="00264165">
      <w:pPr>
        <w:rPr>
          <w:lang w:val="en-GB"/>
        </w:rPr>
      </w:pPr>
    </w:p>
    <w:p w:rsidR="00301A93" w:rsidRDefault="00301A93" w:rsidP="00301A93">
      <w:pPr>
        <w:rPr>
          <w:lang w:val="en-GB"/>
        </w:rPr>
      </w:pPr>
      <w:r>
        <w:rPr>
          <w:noProof/>
          <w:lang w:val="en-IN" w:eastAsia="en-IN"/>
        </w:rPr>
        <w:drawing>
          <wp:inline distT="0" distB="0" distL="0" distR="0">
            <wp:extent cx="3183255" cy="229489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183255" cy="2294890"/>
                    </a:xfrm>
                    <a:prstGeom prst="rect">
                      <a:avLst/>
                    </a:prstGeom>
                    <a:noFill/>
                    <a:ln w="9525">
                      <a:noFill/>
                      <a:miter lim="800000"/>
                      <a:headEnd/>
                      <a:tailEnd/>
                    </a:ln>
                  </pic:spPr>
                </pic:pic>
              </a:graphicData>
            </a:graphic>
          </wp:inline>
        </w:drawing>
      </w:r>
    </w:p>
    <w:p w:rsidR="005D2B5B" w:rsidRDefault="005D2B5B" w:rsidP="005D2B5B">
      <w:pPr>
        <w:pStyle w:val="ListParagraph"/>
        <w:spacing w:line="252" w:lineRule="auto"/>
        <w:ind w:left="0"/>
        <w:jc w:val="center"/>
        <w:rPr>
          <w:rFonts w:ascii="Times New Roman" w:hAnsi="Times New Roman"/>
          <w:color w:val="000000"/>
          <w:sz w:val="20"/>
          <w:szCs w:val="20"/>
        </w:rPr>
      </w:pPr>
      <w:r>
        <w:rPr>
          <w:rFonts w:ascii="Times New Roman" w:hAnsi="Times New Roman"/>
          <w:color w:val="000000"/>
          <w:sz w:val="20"/>
          <w:szCs w:val="20"/>
        </w:rPr>
        <w:t>Figure 10</w:t>
      </w:r>
      <w:r w:rsidRPr="001F0638">
        <w:rPr>
          <w:rFonts w:ascii="Times New Roman" w:hAnsi="Times New Roman"/>
          <w:color w:val="000000"/>
          <w:sz w:val="20"/>
          <w:szCs w:val="20"/>
        </w:rPr>
        <w:t>.</w:t>
      </w:r>
      <w:r>
        <w:rPr>
          <w:rFonts w:ascii="Times New Roman" w:hAnsi="Times New Roman"/>
          <w:color w:val="000000"/>
          <w:sz w:val="20"/>
          <w:szCs w:val="20"/>
        </w:rPr>
        <w:t>Stability graph for proposed system</w:t>
      </w:r>
    </w:p>
    <w:p w:rsidR="005D2B5B" w:rsidRPr="00301A93" w:rsidRDefault="005D2B5B" w:rsidP="00301A93">
      <w:pPr>
        <w:rPr>
          <w:lang w:val="en-GB"/>
        </w:rPr>
      </w:pPr>
    </w:p>
    <w:p w:rsidR="005A5297" w:rsidRDefault="005A5297" w:rsidP="005A5297">
      <w:pPr>
        <w:rPr>
          <w:lang w:val="en-GB"/>
        </w:rPr>
      </w:pPr>
    </w:p>
    <w:p w:rsidR="00264165" w:rsidRDefault="00264165" w:rsidP="005A5297">
      <w:pPr>
        <w:rPr>
          <w:lang w:val="en-GB"/>
        </w:rPr>
      </w:pPr>
    </w:p>
    <w:p w:rsidR="005A5297" w:rsidRDefault="005A5297" w:rsidP="005A5297">
      <w:pPr>
        <w:rPr>
          <w:lang w:val="en-GB"/>
        </w:rPr>
      </w:pPr>
      <w:r>
        <w:rPr>
          <w:noProof/>
          <w:lang w:val="en-IN" w:eastAsia="en-IN"/>
        </w:rPr>
        <w:lastRenderedPageBreak/>
        <w:drawing>
          <wp:inline distT="0" distB="0" distL="0" distR="0">
            <wp:extent cx="3103712" cy="2228878"/>
            <wp:effectExtent l="19050" t="0" r="1438"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105571" cy="2230213"/>
                    </a:xfrm>
                    <a:prstGeom prst="rect">
                      <a:avLst/>
                    </a:prstGeom>
                    <a:noFill/>
                    <a:ln w="9525">
                      <a:noFill/>
                      <a:miter lim="800000"/>
                      <a:headEnd/>
                      <a:tailEnd/>
                    </a:ln>
                  </pic:spPr>
                </pic:pic>
              </a:graphicData>
            </a:graphic>
          </wp:inline>
        </w:drawing>
      </w:r>
    </w:p>
    <w:p w:rsidR="005D2B5B" w:rsidRPr="005D2B5B" w:rsidRDefault="005D2B5B" w:rsidP="005D2B5B">
      <w:pPr>
        <w:pStyle w:val="ListParagraph"/>
        <w:spacing w:line="252" w:lineRule="auto"/>
        <w:ind w:left="0"/>
        <w:jc w:val="center"/>
        <w:rPr>
          <w:rFonts w:ascii="Times New Roman" w:hAnsi="Times New Roman"/>
          <w:color w:val="000000"/>
          <w:sz w:val="20"/>
          <w:szCs w:val="20"/>
        </w:rPr>
      </w:pPr>
      <w:r>
        <w:rPr>
          <w:rFonts w:ascii="Times New Roman" w:hAnsi="Times New Roman"/>
          <w:color w:val="000000"/>
          <w:sz w:val="20"/>
          <w:szCs w:val="20"/>
        </w:rPr>
        <w:t>Figure 11.Error</w:t>
      </w:r>
      <w:r w:rsidR="004B496C">
        <w:rPr>
          <w:rFonts w:ascii="Times New Roman" w:hAnsi="Times New Roman"/>
          <w:color w:val="000000"/>
          <w:sz w:val="20"/>
          <w:szCs w:val="20"/>
        </w:rPr>
        <w:t>, Change</w:t>
      </w:r>
      <w:r>
        <w:rPr>
          <w:rFonts w:ascii="Times New Roman" w:hAnsi="Times New Roman"/>
          <w:color w:val="000000"/>
          <w:sz w:val="20"/>
          <w:szCs w:val="20"/>
        </w:rPr>
        <w:t xml:space="preserve"> in error, and Delta graph</w:t>
      </w:r>
    </w:p>
    <w:p w:rsidR="005A5297" w:rsidRDefault="005A5297" w:rsidP="004B496C">
      <w:pPr>
        <w:jc w:val="both"/>
        <w:rPr>
          <w:lang w:val="en-GB"/>
        </w:rPr>
      </w:pPr>
    </w:p>
    <w:p w:rsidR="005A5297" w:rsidRDefault="005A5297" w:rsidP="005A5297">
      <w:pPr>
        <w:rPr>
          <w:lang w:val="en-GB"/>
        </w:rPr>
      </w:pPr>
      <w:r>
        <w:rPr>
          <w:noProof/>
          <w:lang w:val="en-IN" w:eastAsia="en-IN"/>
        </w:rPr>
        <w:drawing>
          <wp:inline distT="0" distB="0" distL="0" distR="0">
            <wp:extent cx="3083173" cy="2216988"/>
            <wp:effectExtent l="19050" t="0" r="2927"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3087048" cy="2219774"/>
                    </a:xfrm>
                    <a:prstGeom prst="rect">
                      <a:avLst/>
                    </a:prstGeom>
                    <a:noFill/>
                    <a:ln w="9525">
                      <a:noFill/>
                      <a:miter lim="800000"/>
                      <a:headEnd/>
                      <a:tailEnd/>
                    </a:ln>
                  </pic:spPr>
                </pic:pic>
              </a:graphicData>
            </a:graphic>
          </wp:inline>
        </w:drawing>
      </w:r>
    </w:p>
    <w:p w:rsidR="005A5297" w:rsidRDefault="005A5297" w:rsidP="005A5297">
      <w:pPr>
        <w:rPr>
          <w:lang w:val="en-GB"/>
        </w:rPr>
      </w:pPr>
    </w:p>
    <w:p w:rsidR="005D2B5B" w:rsidRDefault="005D2B5B" w:rsidP="005D2B5B">
      <w:pPr>
        <w:pStyle w:val="ListParagraph"/>
        <w:spacing w:line="252" w:lineRule="auto"/>
        <w:ind w:left="0"/>
        <w:jc w:val="center"/>
        <w:rPr>
          <w:rFonts w:ascii="Times New Roman" w:hAnsi="Times New Roman"/>
          <w:color w:val="000000"/>
          <w:sz w:val="20"/>
          <w:szCs w:val="20"/>
        </w:rPr>
      </w:pPr>
      <w:r>
        <w:rPr>
          <w:rFonts w:ascii="Times New Roman" w:hAnsi="Times New Roman"/>
          <w:color w:val="000000"/>
          <w:sz w:val="20"/>
          <w:szCs w:val="20"/>
        </w:rPr>
        <w:t>Figure 12</w:t>
      </w:r>
      <w:r w:rsidRPr="001F0638">
        <w:rPr>
          <w:rFonts w:ascii="Times New Roman" w:hAnsi="Times New Roman"/>
          <w:color w:val="000000"/>
          <w:sz w:val="20"/>
          <w:szCs w:val="20"/>
        </w:rPr>
        <w:t>.</w:t>
      </w:r>
      <w:r>
        <w:rPr>
          <w:rFonts w:ascii="Times New Roman" w:hAnsi="Times New Roman"/>
          <w:color w:val="000000"/>
          <w:sz w:val="20"/>
          <w:szCs w:val="20"/>
        </w:rPr>
        <w:t>Output graph</w:t>
      </w:r>
    </w:p>
    <w:p w:rsidR="005A5297" w:rsidRDefault="005A5297" w:rsidP="005A5297">
      <w:pPr>
        <w:rPr>
          <w:lang w:val="en-GB"/>
        </w:rPr>
      </w:pPr>
    </w:p>
    <w:p w:rsidR="005A5297" w:rsidRDefault="005A5297" w:rsidP="005A5297">
      <w:pPr>
        <w:rPr>
          <w:lang w:val="en-GB"/>
        </w:rPr>
      </w:pPr>
      <w:r>
        <w:rPr>
          <w:noProof/>
          <w:lang w:val="en-IN" w:eastAsia="en-IN"/>
        </w:rPr>
        <w:drawing>
          <wp:inline distT="0" distB="0" distL="0" distR="0">
            <wp:extent cx="3146844" cy="1653951"/>
            <wp:effectExtent l="1905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3150990" cy="1656130"/>
                    </a:xfrm>
                    <a:prstGeom prst="rect">
                      <a:avLst/>
                    </a:prstGeom>
                    <a:noFill/>
                    <a:ln w="9525">
                      <a:noFill/>
                      <a:miter lim="800000"/>
                      <a:headEnd/>
                      <a:tailEnd/>
                    </a:ln>
                  </pic:spPr>
                </pic:pic>
              </a:graphicData>
            </a:graphic>
          </wp:inline>
        </w:drawing>
      </w:r>
    </w:p>
    <w:p w:rsidR="005D2B5B" w:rsidRDefault="005D2B5B" w:rsidP="005D2B5B">
      <w:pPr>
        <w:pStyle w:val="ListParagraph"/>
        <w:spacing w:line="252" w:lineRule="auto"/>
        <w:ind w:left="0"/>
        <w:jc w:val="center"/>
        <w:rPr>
          <w:rFonts w:ascii="Times New Roman" w:hAnsi="Times New Roman"/>
          <w:color w:val="000000"/>
          <w:sz w:val="20"/>
          <w:szCs w:val="20"/>
        </w:rPr>
      </w:pPr>
      <w:r>
        <w:rPr>
          <w:rFonts w:ascii="Times New Roman" w:hAnsi="Times New Roman"/>
          <w:color w:val="000000"/>
          <w:sz w:val="20"/>
          <w:szCs w:val="20"/>
        </w:rPr>
        <w:t>Figure 13.Rules fired</w:t>
      </w:r>
      <w:r w:rsidRPr="001F0638">
        <w:rPr>
          <w:rFonts w:ascii="Times New Roman" w:hAnsi="Times New Roman"/>
          <w:color w:val="000000"/>
          <w:sz w:val="20"/>
          <w:szCs w:val="20"/>
        </w:rPr>
        <w:t xml:space="preserve"> for proposed system</w:t>
      </w:r>
    </w:p>
    <w:p w:rsidR="005D2B5B" w:rsidRDefault="005D2B5B" w:rsidP="005A5297">
      <w:pPr>
        <w:rPr>
          <w:lang w:val="en-GB"/>
        </w:rPr>
      </w:pPr>
    </w:p>
    <w:p w:rsidR="00777BBA" w:rsidRDefault="00777BBA" w:rsidP="005A5297">
      <w:pPr>
        <w:rPr>
          <w:lang w:val="en-GB"/>
        </w:rPr>
      </w:pPr>
      <w:r>
        <w:rPr>
          <w:lang w:val="en-GB"/>
        </w:rPr>
        <w:t>T</w:t>
      </w:r>
      <w:r w:rsidR="00B30E91">
        <w:rPr>
          <w:lang w:val="en-GB"/>
        </w:rPr>
        <w:t>able 2</w:t>
      </w:r>
      <w:r>
        <w:rPr>
          <w:lang w:val="en-GB"/>
        </w:rPr>
        <w:t xml:space="preserve">. Comparative Study of Set speed and </w:t>
      </w:r>
      <w:r w:rsidR="00B30E91">
        <w:rPr>
          <w:lang w:val="en-GB"/>
        </w:rPr>
        <w:t>settling</w:t>
      </w:r>
      <w:r>
        <w:rPr>
          <w:lang w:val="en-GB"/>
        </w:rPr>
        <w:t xml:space="preserve"> time</w:t>
      </w:r>
    </w:p>
    <w:p w:rsidR="005A5297" w:rsidRDefault="00777BBA" w:rsidP="005A5297">
      <w:pPr>
        <w:rPr>
          <w:lang w:val="en-GB"/>
        </w:rPr>
      </w:pPr>
      <w:r>
        <w:rPr>
          <w:noProof/>
          <w:lang w:val="en-IN" w:eastAsia="en-IN"/>
        </w:rPr>
        <w:lastRenderedPageBreak/>
        <w:drawing>
          <wp:inline distT="0" distB="0" distL="0" distR="0">
            <wp:extent cx="3077833" cy="1550795"/>
            <wp:effectExtent l="19050" t="0" r="8267"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3081366" cy="1552575"/>
                    </a:xfrm>
                    <a:prstGeom prst="rect">
                      <a:avLst/>
                    </a:prstGeom>
                    <a:noFill/>
                    <a:ln w="9525">
                      <a:noFill/>
                      <a:miter lim="800000"/>
                      <a:headEnd/>
                      <a:tailEnd/>
                    </a:ln>
                  </pic:spPr>
                </pic:pic>
              </a:graphicData>
            </a:graphic>
          </wp:inline>
        </w:drawing>
      </w:r>
    </w:p>
    <w:p w:rsidR="00CE0F85" w:rsidRPr="00313E2A" w:rsidRDefault="004B496C" w:rsidP="00CE0F85">
      <m:oMathPara>
        <m:oMath>
          <m:sSub>
            <m:sSubPr>
              <m:ctrlPr>
                <w:rPr>
                  <w:rFonts w:ascii="Cambria Math" w:eastAsia="Calibri" w:hAnsi="Cambria Math"/>
                  <w:i/>
                  <w:sz w:val="22"/>
                  <w:szCs w:val="22"/>
                  <w:lang w:eastAsia="en-US"/>
                </w:rPr>
              </m:ctrlPr>
            </m:sSubPr>
            <m:e>
              <m:r>
                <w:rPr>
                  <w:rFonts w:ascii="Cambria Math" w:hAnsi="Cambria Math"/>
                </w:rPr>
                <m:t>N</m:t>
              </m:r>
            </m:e>
            <m:sub>
              <m:r>
                <w:rPr>
                  <w:rFonts w:ascii="Cambria Math" w:hAnsi="Cambria Math"/>
                </w:rPr>
                <m:t>s</m:t>
              </m:r>
            </m:sub>
          </m:sSub>
          <m:r>
            <w:rPr>
              <w:rFonts w:ascii="Cambria Math" w:hAnsi="Cambria Math"/>
            </w:rPr>
            <m:t>=</m:t>
          </m:r>
          <m:f>
            <m:fPr>
              <m:ctrlPr>
                <w:rPr>
                  <w:rFonts w:ascii="Cambria Math" w:eastAsia="Calibri" w:hAnsi="Cambria Math"/>
                  <w:i/>
                  <w:sz w:val="22"/>
                  <w:szCs w:val="22"/>
                  <w:lang w:eastAsia="en-US"/>
                </w:rPr>
              </m:ctrlPr>
            </m:fPr>
            <m:num>
              <m:r>
                <w:rPr>
                  <w:rFonts w:ascii="Cambria Math" w:hAnsi="Cambria Math"/>
                </w:rPr>
                <m:t>120f</m:t>
              </m:r>
            </m:num>
            <m:den>
              <m:r>
                <w:rPr>
                  <w:rFonts w:ascii="Cambria Math" w:hAnsi="Cambria Math"/>
                </w:rPr>
                <m:t>P</m:t>
              </m:r>
            </m:den>
          </m:f>
        </m:oMath>
      </m:oMathPara>
    </w:p>
    <w:p w:rsidR="00CE0F85" w:rsidRPr="00BD0D0F" w:rsidRDefault="00CE0F85" w:rsidP="00CE0F85">
      <w:pPr>
        <w:pStyle w:val="ListParagraph"/>
        <w:numPr>
          <w:ilvl w:val="0"/>
          <w:numId w:val="17"/>
        </w:numPr>
        <w:spacing w:line="252" w:lineRule="auto"/>
        <w:rPr>
          <w:rFonts w:ascii="Times New Roman" w:hAnsi="Times New Roman"/>
          <w:color w:val="000000"/>
          <w:sz w:val="20"/>
          <w:szCs w:val="20"/>
        </w:rPr>
      </w:pPr>
      <w:r w:rsidRPr="00BD0D0F">
        <w:rPr>
          <w:rFonts w:ascii="Times New Roman" w:hAnsi="Times New Roman"/>
          <w:color w:val="000000"/>
          <w:sz w:val="20"/>
          <w:szCs w:val="20"/>
        </w:rPr>
        <w:t>N is the speed of rotor of induction motor,</w:t>
      </w:r>
    </w:p>
    <w:p w:rsidR="00CE0F85" w:rsidRPr="00BD0D0F" w:rsidRDefault="00CE0F85" w:rsidP="00CE0F85">
      <w:pPr>
        <w:pStyle w:val="ListParagraph"/>
        <w:numPr>
          <w:ilvl w:val="0"/>
          <w:numId w:val="17"/>
        </w:numPr>
        <w:spacing w:line="252" w:lineRule="auto"/>
        <w:rPr>
          <w:rFonts w:ascii="Times New Roman" w:hAnsi="Times New Roman"/>
          <w:color w:val="000000"/>
          <w:sz w:val="20"/>
          <w:szCs w:val="20"/>
        </w:rPr>
      </w:pPr>
      <w:r w:rsidRPr="00BD0D0F">
        <w:rPr>
          <w:rFonts w:ascii="Times New Roman" w:hAnsi="Times New Roman"/>
          <w:color w:val="000000"/>
          <w:sz w:val="20"/>
          <w:szCs w:val="20"/>
        </w:rPr>
        <w:t>N</w:t>
      </w:r>
      <w:r w:rsidRPr="00BD0D0F">
        <w:rPr>
          <w:rFonts w:ascii="Times New Roman" w:hAnsi="Times New Roman"/>
          <w:color w:val="000000"/>
          <w:sz w:val="20"/>
          <w:szCs w:val="20"/>
          <w:vertAlign w:val="subscript"/>
        </w:rPr>
        <w:t>s</w:t>
      </w:r>
      <w:r w:rsidRPr="00BD0D0F">
        <w:rPr>
          <w:rFonts w:ascii="Times New Roman" w:hAnsi="Times New Roman"/>
          <w:color w:val="000000"/>
          <w:sz w:val="20"/>
          <w:szCs w:val="20"/>
        </w:rPr>
        <w:t> is the synchronous speed, S is the slip.</w:t>
      </w:r>
    </w:p>
    <w:p w:rsidR="00CE0F85" w:rsidRPr="00BD0D0F" w:rsidRDefault="00CE0F85" w:rsidP="00CE0F85">
      <w:pPr>
        <w:pStyle w:val="ListParagraph"/>
        <w:numPr>
          <w:ilvl w:val="0"/>
          <w:numId w:val="17"/>
        </w:numPr>
        <w:spacing w:line="252" w:lineRule="auto"/>
        <w:rPr>
          <w:rFonts w:ascii="Times New Roman" w:hAnsi="Times New Roman"/>
          <w:color w:val="000000"/>
          <w:sz w:val="20"/>
          <w:szCs w:val="20"/>
        </w:rPr>
      </w:pPr>
      <w:r w:rsidRPr="00BD0D0F">
        <w:rPr>
          <w:rFonts w:ascii="Times New Roman" w:hAnsi="Times New Roman"/>
          <w:color w:val="000000"/>
          <w:sz w:val="20"/>
          <w:szCs w:val="20"/>
        </w:rPr>
        <w:t>f= Frequency</w:t>
      </w:r>
    </w:p>
    <w:p w:rsidR="00CE0F85" w:rsidRPr="00BD0D0F" w:rsidRDefault="00CE0F85" w:rsidP="00CE0F85">
      <w:pPr>
        <w:pStyle w:val="ListParagraph"/>
        <w:numPr>
          <w:ilvl w:val="0"/>
          <w:numId w:val="17"/>
        </w:numPr>
        <w:spacing w:line="252" w:lineRule="auto"/>
        <w:rPr>
          <w:rFonts w:ascii="Times New Roman" w:hAnsi="Times New Roman"/>
          <w:color w:val="000000"/>
          <w:sz w:val="20"/>
          <w:szCs w:val="20"/>
        </w:rPr>
      </w:pPr>
      <w:r w:rsidRPr="00BD0D0F">
        <w:rPr>
          <w:rFonts w:ascii="Times New Roman" w:hAnsi="Times New Roman"/>
          <w:color w:val="000000"/>
          <w:sz w:val="20"/>
          <w:szCs w:val="20"/>
        </w:rPr>
        <w:t>p= no.of.poles</w:t>
      </w:r>
    </w:p>
    <w:p w:rsidR="00B30E91" w:rsidRPr="004B496C" w:rsidRDefault="00CE0F85" w:rsidP="004B496C">
      <w:pPr>
        <w:pStyle w:val="ListParagraph"/>
        <w:numPr>
          <w:ilvl w:val="0"/>
          <w:numId w:val="16"/>
        </w:numPr>
        <w:spacing w:line="252" w:lineRule="auto"/>
        <w:rPr>
          <w:rFonts w:ascii="Times New Roman" w:hAnsi="Times New Roman"/>
          <w:color w:val="000000"/>
          <w:sz w:val="20"/>
          <w:szCs w:val="20"/>
        </w:rPr>
      </w:pPr>
      <w:r w:rsidRPr="00BD0D0F">
        <w:rPr>
          <w:rFonts w:ascii="Times New Roman" w:hAnsi="Times New Roman"/>
          <w:color w:val="000000"/>
          <w:sz w:val="20"/>
          <w:szCs w:val="20"/>
        </w:rPr>
        <w:t xml:space="preserve">We set the speed in the set pointer in </w:t>
      </w:r>
      <w:r w:rsidR="004B496C">
        <w:rPr>
          <w:rFonts w:ascii="Times New Roman" w:hAnsi="Times New Roman"/>
          <w:color w:val="000000"/>
          <w:sz w:val="20"/>
          <w:szCs w:val="20"/>
        </w:rPr>
        <w:t>1000 rpm</w:t>
      </w:r>
      <w:bookmarkStart w:id="0" w:name="_GoBack"/>
      <w:bookmarkEnd w:id="0"/>
    </w:p>
    <w:p w:rsidR="00B30E91" w:rsidRDefault="00777BBA" w:rsidP="00B30E91">
      <w:pPr>
        <w:pStyle w:val="ListParagraph"/>
        <w:spacing w:before="240" w:line="252" w:lineRule="auto"/>
        <w:ind w:left="0"/>
        <w:rPr>
          <w:rFonts w:ascii="Times New Roman" w:hAnsi="Times New Roman"/>
          <w:color w:val="000000"/>
          <w:sz w:val="20"/>
          <w:szCs w:val="20"/>
          <w:shd w:val="clear" w:color="auto" w:fill="FFFFFF"/>
        </w:rPr>
      </w:pPr>
      <w:r>
        <w:rPr>
          <w:rFonts w:ascii="Times New Roman" w:eastAsia="Times New Roman" w:hAnsi="Times New Roman"/>
          <w:sz w:val="20"/>
          <w:szCs w:val="20"/>
          <w:lang w:val="en-GB" w:eastAsia="zh-CN"/>
        </w:rPr>
        <w:t xml:space="preserve">                       </w:t>
      </w:r>
      <w:r w:rsidR="00B30E91">
        <w:rPr>
          <w:rFonts w:ascii="Times New Roman" w:hAnsi="Times New Roman"/>
          <w:color w:val="000000"/>
          <w:sz w:val="20"/>
          <w:szCs w:val="20"/>
          <w:shd w:val="clear" w:color="auto" w:fill="FFFFFF"/>
        </w:rPr>
        <w:t>Table 2</w:t>
      </w:r>
      <w:r w:rsidR="00D512B3">
        <w:rPr>
          <w:rFonts w:ascii="Times New Roman" w:hAnsi="Times New Roman"/>
          <w:color w:val="000000"/>
          <w:sz w:val="20"/>
          <w:szCs w:val="20"/>
          <w:shd w:val="clear" w:color="auto" w:fill="FFFFFF"/>
        </w:rPr>
        <w:t>. Motor Specification</w:t>
      </w:r>
    </w:p>
    <w:p w:rsidR="00B30E91" w:rsidRDefault="00B30E91" w:rsidP="00B30E91">
      <w:pPr>
        <w:pStyle w:val="ListParagraph"/>
        <w:spacing w:before="240" w:line="252" w:lineRule="auto"/>
        <w:ind w:left="0"/>
        <w:rPr>
          <w:rFonts w:ascii="Times New Roman" w:hAnsi="Times New Roman"/>
          <w:color w:val="000000"/>
          <w:sz w:val="20"/>
          <w:szCs w:val="20"/>
          <w:shd w:val="clear" w:color="auto" w:fill="FFFFFF"/>
        </w:rPr>
      </w:pPr>
    </w:p>
    <w:tbl>
      <w:tblPr>
        <w:tblStyle w:val="TableGrid"/>
        <w:tblW w:w="0" w:type="auto"/>
        <w:tblLook w:val="04A0" w:firstRow="1" w:lastRow="0" w:firstColumn="1" w:lastColumn="0" w:noHBand="0" w:noVBand="1"/>
      </w:tblPr>
      <w:tblGrid>
        <w:gridCol w:w="2619"/>
        <w:gridCol w:w="2620"/>
      </w:tblGrid>
      <w:tr w:rsidR="007C11B7" w:rsidTr="007C11B7">
        <w:tc>
          <w:tcPr>
            <w:tcW w:w="2619" w:type="dxa"/>
          </w:tcPr>
          <w:p w:rsidR="007C11B7" w:rsidRDefault="007C11B7" w:rsidP="00D512B3">
            <w:pPr>
              <w:pStyle w:val="ListParagraph"/>
              <w:spacing w:before="240" w:line="252" w:lineRule="auto"/>
              <w:ind w:left="0"/>
              <w:jc w:val="center"/>
              <w:rPr>
                <w:rFonts w:ascii="Times New Roman" w:hAnsi="Times New Roman"/>
                <w:color w:val="000000"/>
                <w:sz w:val="20"/>
                <w:szCs w:val="20"/>
                <w:shd w:val="clear" w:color="auto" w:fill="FFFFFF"/>
              </w:rPr>
            </w:pPr>
            <w:r w:rsidRPr="008D6645">
              <w:rPr>
                <w:rFonts w:ascii="Times New Roman" w:hAnsi="Times New Roman"/>
              </w:rPr>
              <w:t>Motor parameter</w:t>
            </w:r>
          </w:p>
        </w:tc>
        <w:tc>
          <w:tcPr>
            <w:tcW w:w="2620" w:type="dxa"/>
          </w:tcPr>
          <w:p w:rsidR="007C11B7" w:rsidRDefault="007C11B7" w:rsidP="00D512B3">
            <w:pPr>
              <w:pStyle w:val="ListParagraph"/>
              <w:spacing w:before="240" w:line="252" w:lineRule="auto"/>
              <w:ind w:left="0"/>
              <w:jc w:val="center"/>
              <w:rPr>
                <w:rFonts w:ascii="Times New Roman" w:hAnsi="Times New Roman"/>
                <w:color w:val="000000"/>
                <w:sz w:val="20"/>
                <w:szCs w:val="20"/>
                <w:shd w:val="clear" w:color="auto" w:fill="FFFFFF"/>
              </w:rPr>
            </w:pPr>
            <w:r>
              <w:rPr>
                <w:rFonts w:ascii="Times New Roman" w:hAnsi="Times New Roman"/>
              </w:rPr>
              <w:t>S</w:t>
            </w:r>
            <w:r w:rsidRPr="008D6645">
              <w:rPr>
                <w:rFonts w:ascii="Times New Roman" w:hAnsi="Times New Roman"/>
              </w:rPr>
              <w:t>pecification</w:t>
            </w:r>
          </w:p>
        </w:tc>
      </w:tr>
      <w:tr w:rsidR="007C11B7" w:rsidTr="007C11B7">
        <w:tc>
          <w:tcPr>
            <w:tcW w:w="2619" w:type="dxa"/>
          </w:tcPr>
          <w:p w:rsidR="007C11B7" w:rsidRPr="008D6645" w:rsidRDefault="007C11B7" w:rsidP="007C11B7">
            <w:pPr>
              <w:jc w:val="left"/>
            </w:pPr>
            <w:r w:rsidRPr="008D6645">
              <w:t>Power</w:t>
            </w:r>
          </w:p>
        </w:tc>
        <w:tc>
          <w:tcPr>
            <w:tcW w:w="2620" w:type="dxa"/>
          </w:tcPr>
          <w:p w:rsidR="007C11B7" w:rsidRPr="008D6645" w:rsidRDefault="007C11B7" w:rsidP="007C11B7">
            <w:pPr>
              <w:jc w:val="left"/>
            </w:pPr>
            <w:r w:rsidRPr="008D6645">
              <w:t>1HP</w:t>
            </w:r>
          </w:p>
        </w:tc>
      </w:tr>
      <w:tr w:rsidR="007C11B7" w:rsidTr="007C11B7">
        <w:tc>
          <w:tcPr>
            <w:tcW w:w="2619" w:type="dxa"/>
          </w:tcPr>
          <w:p w:rsidR="007C11B7" w:rsidRPr="008D6645" w:rsidRDefault="007C11B7" w:rsidP="007C11B7">
            <w:pPr>
              <w:jc w:val="left"/>
            </w:pPr>
            <w:r w:rsidRPr="008D6645">
              <w:t>Type</w:t>
            </w:r>
          </w:p>
        </w:tc>
        <w:tc>
          <w:tcPr>
            <w:tcW w:w="2620" w:type="dxa"/>
          </w:tcPr>
          <w:p w:rsidR="007C11B7" w:rsidRPr="008D6645" w:rsidRDefault="007C11B7" w:rsidP="007C11B7">
            <w:pPr>
              <w:jc w:val="left"/>
            </w:pPr>
            <w:r>
              <w:t>4-pole,squirr</w:t>
            </w:r>
            <w:r w:rsidRPr="008D6645">
              <w:t>el cage</w:t>
            </w:r>
          </w:p>
        </w:tc>
      </w:tr>
      <w:tr w:rsidR="007C11B7" w:rsidTr="007C11B7">
        <w:tc>
          <w:tcPr>
            <w:tcW w:w="2619" w:type="dxa"/>
          </w:tcPr>
          <w:p w:rsidR="007C11B7" w:rsidRPr="008D6645" w:rsidRDefault="007C11B7" w:rsidP="007C11B7">
            <w:pPr>
              <w:jc w:val="left"/>
            </w:pPr>
            <w:r w:rsidRPr="008D6645">
              <w:t>Supply</w:t>
            </w:r>
          </w:p>
        </w:tc>
        <w:tc>
          <w:tcPr>
            <w:tcW w:w="2620" w:type="dxa"/>
          </w:tcPr>
          <w:p w:rsidR="007C11B7" w:rsidRPr="008D6645" w:rsidRDefault="007C11B7" w:rsidP="00732328">
            <w:r w:rsidRPr="008D6645">
              <w:t>3-phase,415V ac, 50Hz input</w:t>
            </w:r>
          </w:p>
        </w:tc>
      </w:tr>
      <w:tr w:rsidR="007C11B7" w:rsidTr="007C11B7">
        <w:tc>
          <w:tcPr>
            <w:tcW w:w="2619" w:type="dxa"/>
          </w:tcPr>
          <w:p w:rsidR="007C11B7" w:rsidRPr="008D6645" w:rsidRDefault="007C11B7" w:rsidP="007C11B7">
            <w:pPr>
              <w:jc w:val="left"/>
            </w:pPr>
            <w:r w:rsidRPr="008D6645">
              <w:t>Rated current</w:t>
            </w:r>
          </w:p>
        </w:tc>
        <w:tc>
          <w:tcPr>
            <w:tcW w:w="2620" w:type="dxa"/>
          </w:tcPr>
          <w:p w:rsidR="007C11B7" w:rsidRPr="008D6645" w:rsidRDefault="007C11B7" w:rsidP="007C11B7">
            <w:pPr>
              <w:jc w:val="left"/>
            </w:pPr>
            <w:r w:rsidRPr="008D6645">
              <w:t>1.8 amp</w:t>
            </w:r>
          </w:p>
        </w:tc>
      </w:tr>
      <w:tr w:rsidR="007C11B7" w:rsidTr="007C11B7">
        <w:tc>
          <w:tcPr>
            <w:tcW w:w="2619" w:type="dxa"/>
          </w:tcPr>
          <w:p w:rsidR="007C11B7" w:rsidRPr="008D6645" w:rsidRDefault="007C11B7" w:rsidP="007C11B7">
            <w:pPr>
              <w:jc w:val="left"/>
            </w:pPr>
            <w:r w:rsidRPr="008D6645">
              <w:t>Rated Speed and Torque</w:t>
            </w:r>
          </w:p>
        </w:tc>
        <w:tc>
          <w:tcPr>
            <w:tcW w:w="2620" w:type="dxa"/>
          </w:tcPr>
          <w:p w:rsidR="007C11B7" w:rsidRPr="008D6645" w:rsidRDefault="007C11B7" w:rsidP="007C11B7">
            <w:pPr>
              <w:jc w:val="left"/>
            </w:pPr>
            <w:r>
              <w:t>1410 RPM</w:t>
            </w:r>
            <w:r w:rsidRPr="008D6645">
              <w:t xml:space="preserve"> and 5Nm</w:t>
            </w:r>
          </w:p>
        </w:tc>
      </w:tr>
    </w:tbl>
    <w:p w:rsidR="008D1BDA" w:rsidRPr="00C96E7F" w:rsidRDefault="008D1BDA" w:rsidP="008D1BDA">
      <w:pPr>
        <w:pStyle w:val="IEEEHeading2"/>
        <w:spacing w:line="252" w:lineRule="auto"/>
        <w:ind w:left="289"/>
        <w:jc w:val="center"/>
        <w:rPr>
          <w:i w:val="0"/>
          <w:lang w:val="en-US"/>
        </w:rPr>
      </w:pPr>
      <w:r w:rsidRPr="00C96E7F">
        <w:rPr>
          <w:i w:val="0"/>
          <w:lang w:val="en-US"/>
        </w:rPr>
        <w:t>VI</w:t>
      </w:r>
      <w:r w:rsidR="001776EF" w:rsidRPr="00C96E7F">
        <w:rPr>
          <w:i w:val="0"/>
          <w:lang w:val="en-US"/>
        </w:rPr>
        <w:t>. CONCLUSION</w:t>
      </w:r>
    </w:p>
    <w:p w:rsidR="008D1BDA" w:rsidRDefault="008D1BDA" w:rsidP="001776EF">
      <w:pPr>
        <w:pStyle w:val="Default"/>
        <w:spacing w:line="252"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3260F7">
        <w:rPr>
          <w:rFonts w:ascii="Times New Roman" w:hAnsi="Times New Roman" w:cs="Times New Roman"/>
          <w:sz w:val="20"/>
          <w:szCs w:val="20"/>
        </w:rPr>
        <w:t xml:space="preserve">Induction motor drives are most widely used in the </w:t>
      </w:r>
      <w:r>
        <w:rPr>
          <w:rFonts w:ascii="Times New Roman" w:hAnsi="Times New Roman" w:cs="Times New Roman"/>
          <w:sz w:val="20"/>
          <w:szCs w:val="20"/>
        </w:rPr>
        <w:t xml:space="preserve">              </w:t>
      </w:r>
      <w:r w:rsidRPr="003260F7">
        <w:rPr>
          <w:rFonts w:ascii="Times New Roman" w:hAnsi="Times New Roman" w:cs="Times New Roman"/>
          <w:sz w:val="20"/>
          <w:szCs w:val="20"/>
        </w:rPr>
        <w:t>industrial applications. Various speed controlled methods have been developed. Out of which the V/F is the most common and easy to implement. The experimental result presented v/f controlled voltage-source inverter fed induction motor.</w:t>
      </w:r>
      <w:r w:rsidRPr="00AB158D">
        <w:rPr>
          <w:sz w:val="26"/>
          <w:szCs w:val="26"/>
        </w:rPr>
        <w:t xml:space="preserve"> </w:t>
      </w:r>
      <w:r w:rsidR="001776EF">
        <w:rPr>
          <w:rFonts w:ascii="Times New Roman" w:hAnsi="Times New Roman" w:cs="Times New Roman"/>
          <w:sz w:val="20"/>
          <w:szCs w:val="20"/>
        </w:rPr>
        <w:t xml:space="preserve">In this project </w:t>
      </w:r>
      <w:r>
        <w:rPr>
          <w:rFonts w:ascii="Times New Roman" w:hAnsi="Times New Roman" w:cs="Times New Roman"/>
          <w:sz w:val="20"/>
          <w:szCs w:val="20"/>
        </w:rPr>
        <w:t>w</w:t>
      </w:r>
      <w:r w:rsidRPr="00AB158D">
        <w:rPr>
          <w:rFonts w:ascii="Times New Roman" w:hAnsi="Times New Roman" w:cs="Times New Roman"/>
          <w:sz w:val="20"/>
          <w:szCs w:val="20"/>
        </w:rPr>
        <w:t>e controlled   three phase Induction Motor speed in real time, by using variable fr</w:t>
      </w:r>
      <w:r w:rsidR="001776EF">
        <w:rPr>
          <w:rFonts w:ascii="Times New Roman" w:hAnsi="Times New Roman" w:cs="Times New Roman"/>
          <w:sz w:val="20"/>
          <w:szCs w:val="20"/>
        </w:rPr>
        <w:t>e</w:t>
      </w:r>
      <w:r w:rsidRPr="00AB158D">
        <w:rPr>
          <w:rFonts w:ascii="Times New Roman" w:hAnsi="Times New Roman" w:cs="Times New Roman"/>
          <w:sz w:val="20"/>
          <w:szCs w:val="20"/>
        </w:rPr>
        <w:t xml:space="preserve">quency drive and </w:t>
      </w:r>
      <w:r w:rsidR="006F433E">
        <w:rPr>
          <w:rFonts w:ascii="Times New Roman" w:hAnsi="Times New Roman" w:cs="Times New Roman"/>
          <w:sz w:val="20"/>
          <w:szCs w:val="20"/>
        </w:rPr>
        <w:t>fuzzy logic tools by using Lab view</w:t>
      </w:r>
      <w:r w:rsidRPr="00AB158D">
        <w:rPr>
          <w:rFonts w:ascii="Times New Roman" w:hAnsi="Times New Roman" w:cs="Times New Roman"/>
          <w:sz w:val="20"/>
          <w:szCs w:val="20"/>
        </w:rPr>
        <w:t>. Hence we concluded that VFD</w:t>
      </w:r>
      <w:r>
        <w:rPr>
          <w:rFonts w:ascii="Times New Roman" w:hAnsi="Times New Roman" w:cs="Times New Roman"/>
          <w:sz w:val="20"/>
          <w:szCs w:val="20"/>
        </w:rPr>
        <w:t>'</w:t>
      </w:r>
      <w:r w:rsidRPr="00AB158D">
        <w:rPr>
          <w:rFonts w:ascii="Times New Roman" w:hAnsi="Times New Roman" w:cs="Times New Roman"/>
          <w:sz w:val="20"/>
          <w:szCs w:val="20"/>
        </w:rPr>
        <w:t>s provide the most energy efficient means of capacity control. This drive comes in a lead role for ener</w:t>
      </w:r>
      <w:r>
        <w:rPr>
          <w:rFonts w:ascii="Times New Roman" w:hAnsi="Times New Roman" w:cs="Times New Roman"/>
          <w:sz w:val="20"/>
          <w:szCs w:val="20"/>
        </w:rPr>
        <w:t>gy saving products for the all I</w:t>
      </w:r>
      <w:r w:rsidRPr="00AB158D">
        <w:rPr>
          <w:rFonts w:ascii="Times New Roman" w:hAnsi="Times New Roman" w:cs="Times New Roman"/>
          <w:sz w:val="20"/>
          <w:szCs w:val="20"/>
        </w:rPr>
        <w:t xml:space="preserve">ndustries using electrical motors. </w:t>
      </w:r>
      <w:r>
        <w:rPr>
          <w:rFonts w:ascii="Times New Roman" w:hAnsi="Times New Roman" w:cs="Times New Roman"/>
          <w:sz w:val="20"/>
          <w:szCs w:val="20"/>
        </w:rPr>
        <w:t>To a</w:t>
      </w:r>
      <w:r w:rsidRPr="00AB158D">
        <w:rPr>
          <w:rFonts w:ascii="Times New Roman" w:hAnsi="Times New Roman" w:cs="Times New Roman"/>
          <w:sz w:val="20"/>
          <w:szCs w:val="20"/>
        </w:rPr>
        <w:t>dding a v</w:t>
      </w:r>
      <w:r>
        <w:rPr>
          <w:rFonts w:ascii="Times New Roman" w:hAnsi="Times New Roman" w:cs="Times New Roman"/>
          <w:sz w:val="20"/>
          <w:szCs w:val="20"/>
        </w:rPr>
        <w:t>ariable frequency drive (VFD), in</w:t>
      </w:r>
      <w:r w:rsidRPr="00AB158D">
        <w:rPr>
          <w:rFonts w:ascii="Times New Roman" w:hAnsi="Times New Roman" w:cs="Times New Roman"/>
          <w:sz w:val="20"/>
          <w:szCs w:val="20"/>
        </w:rPr>
        <w:t xml:space="preserve"> a motor-driven system can offer potential energy savings in a system in which the loads vary with time. The operating</w:t>
      </w:r>
      <w:r>
        <w:rPr>
          <w:rFonts w:ascii="Times New Roman" w:hAnsi="Times New Roman" w:cs="Times New Roman"/>
          <w:sz w:val="20"/>
          <w:szCs w:val="20"/>
        </w:rPr>
        <w:t xml:space="preserve"> speed of a motor connected with</w:t>
      </w:r>
      <w:r w:rsidRPr="00AB158D">
        <w:rPr>
          <w:rFonts w:ascii="Times New Roman" w:hAnsi="Times New Roman" w:cs="Times New Roman"/>
          <w:sz w:val="20"/>
          <w:szCs w:val="20"/>
        </w:rPr>
        <w:t xml:space="preserve"> VFD</w:t>
      </w:r>
      <w:r>
        <w:rPr>
          <w:rFonts w:ascii="Times New Roman" w:hAnsi="Times New Roman" w:cs="Times New Roman"/>
          <w:sz w:val="20"/>
          <w:szCs w:val="20"/>
        </w:rPr>
        <w:t>,</w:t>
      </w:r>
      <w:r w:rsidRPr="00AB158D">
        <w:rPr>
          <w:rFonts w:ascii="Times New Roman" w:hAnsi="Times New Roman" w:cs="Times New Roman"/>
          <w:sz w:val="20"/>
          <w:szCs w:val="20"/>
        </w:rPr>
        <w:t xml:space="preserve"> is varied by</w:t>
      </w:r>
      <w:r w:rsidRPr="003947CC">
        <w:rPr>
          <w:rFonts w:ascii="Times New Roman" w:hAnsi="Times New Roman" w:cs="Times New Roman"/>
          <w:sz w:val="26"/>
          <w:szCs w:val="26"/>
        </w:rPr>
        <w:t xml:space="preserve"> </w:t>
      </w:r>
      <w:r w:rsidRPr="00AB158D">
        <w:rPr>
          <w:rFonts w:ascii="Times New Roman" w:hAnsi="Times New Roman" w:cs="Times New Roman"/>
          <w:sz w:val="20"/>
          <w:szCs w:val="20"/>
        </w:rPr>
        <w:t>changing</w:t>
      </w:r>
      <w:r>
        <w:rPr>
          <w:rFonts w:ascii="Times New Roman" w:hAnsi="Times New Roman" w:cs="Times New Roman"/>
          <w:sz w:val="20"/>
          <w:szCs w:val="20"/>
        </w:rPr>
        <w:t>,</w:t>
      </w:r>
      <w:r w:rsidRPr="00AB158D">
        <w:rPr>
          <w:rFonts w:ascii="Times New Roman" w:hAnsi="Times New Roman" w:cs="Times New Roman"/>
          <w:sz w:val="20"/>
          <w:szCs w:val="20"/>
        </w:rPr>
        <w:t xml:space="preserve"> the frequen</w:t>
      </w:r>
      <w:r>
        <w:rPr>
          <w:rFonts w:ascii="Times New Roman" w:hAnsi="Times New Roman" w:cs="Times New Roman"/>
          <w:sz w:val="20"/>
          <w:szCs w:val="20"/>
        </w:rPr>
        <w:t xml:space="preserve">cy of the motor supply voltage. The </w:t>
      </w:r>
      <w:r w:rsidRPr="00AB158D">
        <w:rPr>
          <w:rFonts w:ascii="Times New Roman" w:hAnsi="Times New Roman" w:cs="Times New Roman"/>
          <w:sz w:val="20"/>
          <w:szCs w:val="20"/>
        </w:rPr>
        <w:t>VFD becomes</w:t>
      </w:r>
      <w:r>
        <w:rPr>
          <w:rFonts w:ascii="Times New Roman" w:hAnsi="Times New Roman" w:cs="Times New Roman"/>
          <w:sz w:val="20"/>
          <w:szCs w:val="20"/>
        </w:rPr>
        <w:t>,</w:t>
      </w:r>
      <w:r w:rsidRPr="00AB158D">
        <w:rPr>
          <w:rFonts w:ascii="Times New Roman" w:hAnsi="Times New Roman" w:cs="Times New Roman"/>
          <w:sz w:val="20"/>
          <w:szCs w:val="20"/>
        </w:rPr>
        <w:t xml:space="preserve"> very reliable and</w:t>
      </w:r>
      <w:r w:rsidR="001776EF">
        <w:rPr>
          <w:rFonts w:ascii="Times New Roman" w:hAnsi="Times New Roman" w:cs="Times New Roman"/>
          <w:sz w:val="26"/>
          <w:szCs w:val="26"/>
        </w:rPr>
        <w:t xml:space="preserve"> </w:t>
      </w:r>
      <w:r w:rsidRPr="00AB158D">
        <w:rPr>
          <w:rFonts w:ascii="Times New Roman" w:hAnsi="Times New Roman" w:cs="Times New Roman"/>
          <w:sz w:val="20"/>
          <w:szCs w:val="20"/>
        </w:rPr>
        <w:t>economically beneficial. The hardware Implementation is verified successfully</w:t>
      </w:r>
      <w:r>
        <w:rPr>
          <w:rFonts w:ascii="Times New Roman" w:hAnsi="Times New Roman" w:cs="Times New Roman"/>
          <w:sz w:val="20"/>
          <w:szCs w:val="20"/>
        </w:rPr>
        <w:t xml:space="preserve"> and </w:t>
      </w:r>
      <w:r w:rsidR="001776EF">
        <w:rPr>
          <w:rFonts w:ascii="Times New Roman" w:hAnsi="Times New Roman" w:cs="Times New Roman"/>
          <w:sz w:val="20"/>
          <w:szCs w:val="20"/>
        </w:rPr>
        <w:t>the</w:t>
      </w:r>
      <w:r w:rsidR="001776EF" w:rsidRPr="003260F7">
        <w:rPr>
          <w:rFonts w:ascii="Times New Roman" w:hAnsi="Times New Roman" w:cs="Times New Roman"/>
          <w:sz w:val="20"/>
          <w:szCs w:val="20"/>
        </w:rPr>
        <w:t xml:space="preserve"> </w:t>
      </w:r>
      <w:r w:rsidR="001776EF">
        <w:rPr>
          <w:rFonts w:ascii="Times New Roman" w:hAnsi="Times New Roman" w:cs="Times New Roman"/>
          <w:sz w:val="20"/>
          <w:szCs w:val="20"/>
        </w:rPr>
        <w:t xml:space="preserve">simulation </w:t>
      </w:r>
      <w:r w:rsidR="001776EF" w:rsidRPr="003260F7">
        <w:rPr>
          <w:rFonts w:ascii="Times New Roman" w:hAnsi="Times New Roman" w:cs="Times New Roman"/>
          <w:sz w:val="20"/>
          <w:szCs w:val="20"/>
        </w:rPr>
        <w:t>was</w:t>
      </w:r>
      <w:r w:rsidRPr="003260F7">
        <w:rPr>
          <w:rFonts w:ascii="Times New Roman" w:hAnsi="Times New Roman" w:cs="Times New Roman"/>
          <w:sz w:val="20"/>
          <w:szCs w:val="20"/>
        </w:rPr>
        <w:t xml:space="preserve"> done by using </w:t>
      </w:r>
      <w:r w:rsidR="006F433E">
        <w:rPr>
          <w:rFonts w:ascii="Times New Roman" w:hAnsi="Times New Roman" w:cs="Times New Roman"/>
          <w:sz w:val="20"/>
          <w:szCs w:val="20"/>
        </w:rPr>
        <w:t>LABVIEW.</w:t>
      </w:r>
    </w:p>
    <w:p w:rsidR="008D1BDA" w:rsidRPr="00C96E7F" w:rsidRDefault="008D1BDA" w:rsidP="008D1BDA">
      <w:pPr>
        <w:pStyle w:val="IEEEHeading1"/>
        <w:numPr>
          <w:ilvl w:val="0"/>
          <w:numId w:val="0"/>
        </w:numPr>
        <w:spacing w:line="252" w:lineRule="auto"/>
      </w:pPr>
      <w:r w:rsidRPr="00C96E7F">
        <w:t>References</w:t>
      </w:r>
    </w:p>
    <w:p w:rsidR="008D1BDA" w:rsidRPr="006B6007" w:rsidRDefault="008D1BDA" w:rsidP="008D1BDA">
      <w:pPr>
        <w:pStyle w:val="IEEEParagraph"/>
        <w:spacing w:line="252" w:lineRule="auto"/>
      </w:pPr>
    </w:p>
    <w:p w:rsidR="008D1BDA" w:rsidRPr="00443B63" w:rsidRDefault="008D1BDA" w:rsidP="008D1BDA">
      <w:pPr>
        <w:autoSpaceDE w:val="0"/>
        <w:autoSpaceDN w:val="0"/>
        <w:adjustRightInd w:val="0"/>
        <w:spacing w:line="252" w:lineRule="auto"/>
        <w:jc w:val="both"/>
        <w:rPr>
          <w:bCs/>
          <w:iCs/>
          <w:sz w:val="16"/>
          <w:szCs w:val="16"/>
          <w:lang w:eastAsia="en-US"/>
        </w:rPr>
      </w:pPr>
      <w:r w:rsidRPr="00443B63">
        <w:rPr>
          <w:bCs/>
          <w:sz w:val="16"/>
          <w:szCs w:val="16"/>
          <w:lang w:eastAsia="en-US"/>
        </w:rPr>
        <w:t>[1].</w:t>
      </w:r>
      <w:r w:rsidRPr="00443B63">
        <w:rPr>
          <w:sz w:val="16"/>
          <w:szCs w:val="16"/>
          <w:lang w:eastAsia="en-US"/>
        </w:rPr>
        <w:t xml:space="preserve"> </w:t>
      </w:r>
      <w:proofErr w:type="spellStart"/>
      <w:r w:rsidRPr="00443B63">
        <w:rPr>
          <w:sz w:val="16"/>
          <w:szCs w:val="16"/>
          <w:lang w:eastAsia="en-US"/>
        </w:rPr>
        <w:t>M.s.Aspalli</w:t>
      </w:r>
      <w:proofErr w:type="spellEnd"/>
      <w:r w:rsidRPr="00443B63">
        <w:rPr>
          <w:sz w:val="16"/>
          <w:szCs w:val="16"/>
          <w:lang w:eastAsia="en-US"/>
        </w:rPr>
        <w:t xml:space="preserve">., </w:t>
      </w:r>
      <w:proofErr w:type="spellStart"/>
      <w:r w:rsidRPr="00443B63">
        <w:rPr>
          <w:sz w:val="16"/>
          <w:szCs w:val="16"/>
          <w:lang w:eastAsia="en-US"/>
        </w:rPr>
        <w:t>Asha.r</w:t>
      </w:r>
      <w:proofErr w:type="spellEnd"/>
      <w:r w:rsidRPr="00443B63">
        <w:rPr>
          <w:sz w:val="16"/>
          <w:szCs w:val="16"/>
          <w:lang w:eastAsia="en-US"/>
        </w:rPr>
        <w:t xml:space="preserve">, P.V. </w:t>
      </w:r>
      <w:proofErr w:type="spellStart"/>
      <w:r w:rsidRPr="00443B63">
        <w:rPr>
          <w:sz w:val="16"/>
          <w:szCs w:val="16"/>
          <w:lang w:eastAsia="en-US"/>
        </w:rPr>
        <w:t>Hunagund</w:t>
      </w:r>
      <w:proofErr w:type="spellEnd"/>
      <w:r w:rsidRPr="00443B63">
        <w:rPr>
          <w:sz w:val="16"/>
          <w:szCs w:val="16"/>
          <w:lang w:eastAsia="en-US"/>
        </w:rPr>
        <w:t xml:space="preserve"> “</w:t>
      </w:r>
      <w:r w:rsidRPr="00443B63">
        <w:rPr>
          <w:bCs/>
          <w:sz w:val="16"/>
          <w:szCs w:val="16"/>
          <w:lang w:eastAsia="en-US"/>
        </w:rPr>
        <w:t>Three phase induction motor  drive Using IGBTs and constant v/f Method”,</w:t>
      </w:r>
      <w:r w:rsidRPr="00443B63">
        <w:rPr>
          <w:b/>
          <w:bCs/>
          <w:i/>
          <w:iCs/>
          <w:color w:val="994806"/>
          <w:sz w:val="16"/>
          <w:szCs w:val="16"/>
          <w:lang w:eastAsia="en-US"/>
        </w:rPr>
        <w:t xml:space="preserve"> </w:t>
      </w:r>
      <w:r w:rsidRPr="00443B63">
        <w:rPr>
          <w:bCs/>
          <w:iCs/>
          <w:sz w:val="16"/>
          <w:szCs w:val="16"/>
          <w:lang w:eastAsia="en-US"/>
        </w:rPr>
        <w:t>International Journal of Advanced Research in Electrical, Electronics and Instrumentation Engineering Vol. 1, Issue 5, November 2012.</w:t>
      </w:r>
    </w:p>
    <w:p w:rsidR="008D1BDA" w:rsidRPr="00443B63" w:rsidRDefault="008D1BDA" w:rsidP="008D1BDA">
      <w:pPr>
        <w:autoSpaceDE w:val="0"/>
        <w:autoSpaceDN w:val="0"/>
        <w:adjustRightInd w:val="0"/>
        <w:spacing w:line="252" w:lineRule="auto"/>
        <w:jc w:val="both"/>
        <w:rPr>
          <w:bCs/>
          <w:color w:val="000000"/>
          <w:sz w:val="16"/>
          <w:szCs w:val="16"/>
        </w:rPr>
      </w:pPr>
      <w:r w:rsidRPr="00443B63">
        <w:rPr>
          <w:color w:val="000000"/>
          <w:sz w:val="16"/>
          <w:szCs w:val="16"/>
        </w:rPr>
        <w:t xml:space="preserve">[2]. </w:t>
      </w:r>
      <w:proofErr w:type="spellStart"/>
      <w:r w:rsidRPr="00443B63">
        <w:rPr>
          <w:color w:val="000000"/>
          <w:sz w:val="16"/>
          <w:szCs w:val="16"/>
        </w:rPr>
        <w:t>Ashutosh</w:t>
      </w:r>
      <w:proofErr w:type="spellEnd"/>
      <w:r w:rsidRPr="00443B63">
        <w:rPr>
          <w:color w:val="000000"/>
          <w:sz w:val="16"/>
          <w:szCs w:val="16"/>
        </w:rPr>
        <w:t xml:space="preserve"> Mishra, </w:t>
      </w:r>
      <w:proofErr w:type="spellStart"/>
      <w:r w:rsidRPr="00443B63">
        <w:rPr>
          <w:color w:val="000000"/>
          <w:sz w:val="16"/>
          <w:szCs w:val="16"/>
        </w:rPr>
        <w:t>Prashant</w:t>
      </w:r>
      <w:proofErr w:type="spellEnd"/>
      <w:r w:rsidRPr="00443B63">
        <w:rPr>
          <w:color w:val="000000"/>
          <w:sz w:val="16"/>
          <w:szCs w:val="16"/>
        </w:rPr>
        <w:t xml:space="preserve"> </w:t>
      </w:r>
      <w:proofErr w:type="spellStart"/>
      <w:r w:rsidRPr="00443B63">
        <w:rPr>
          <w:color w:val="000000"/>
          <w:sz w:val="16"/>
          <w:szCs w:val="16"/>
        </w:rPr>
        <w:t>Choudhary</w:t>
      </w:r>
      <w:proofErr w:type="spellEnd"/>
      <w:r w:rsidRPr="00443B63">
        <w:rPr>
          <w:color w:val="000000"/>
          <w:sz w:val="16"/>
          <w:szCs w:val="16"/>
        </w:rPr>
        <w:t xml:space="preserve"> “Speed Control Of An Induction Motor By Using Indirect Vector Control Method”,</w:t>
      </w:r>
      <w:r w:rsidRPr="00443B63">
        <w:rPr>
          <w:b/>
          <w:bCs/>
          <w:color w:val="000000"/>
          <w:sz w:val="16"/>
          <w:szCs w:val="16"/>
        </w:rPr>
        <w:t xml:space="preserve"> </w:t>
      </w:r>
      <w:r w:rsidRPr="00443B63">
        <w:rPr>
          <w:bCs/>
          <w:color w:val="000000"/>
          <w:sz w:val="16"/>
          <w:szCs w:val="16"/>
        </w:rPr>
        <w:t xml:space="preserve">International Journal of </w:t>
      </w:r>
      <w:r w:rsidRPr="00443B63">
        <w:rPr>
          <w:bCs/>
          <w:color w:val="000000"/>
          <w:sz w:val="16"/>
          <w:szCs w:val="16"/>
        </w:rPr>
        <w:lastRenderedPageBreak/>
        <w:t xml:space="preserve">Emerging Technology and Advanced </w:t>
      </w:r>
      <w:proofErr w:type="gramStart"/>
      <w:r w:rsidRPr="00443B63">
        <w:rPr>
          <w:bCs/>
          <w:color w:val="000000"/>
          <w:sz w:val="16"/>
          <w:szCs w:val="16"/>
        </w:rPr>
        <w:t>Engineering  Certified</w:t>
      </w:r>
      <w:proofErr w:type="gramEnd"/>
      <w:r w:rsidRPr="00443B63">
        <w:rPr>
          <w:bCs/>
          <w:color w:val="000000"/>
          <w:sz w:val="16"/>
          <w:szCs w:val="16"/>
        </w:rPr>
        <w:t xml:space="preserve"> Journal, Volume 2, Issue 12, December 2012.</w:t>
      </w:r>
    </w:p>
    <w:p w:rsidR="008D1BDA" w:rsidRPr="00B30E91" w:rsidRDefault="008D1BDA" w:rsidP="00B30E91">
      <w:pPr>
        <w:suppressAutoHyphens w:val="0"/>
        <w:autoSpaceDE w:val="0"/>
        <w:autoSpaceDN w:val="0"/>
        <w:adjustRightInd w:val="0"/>
        <w:jc w:val="left"/>
        <w:rPr>
          <w:color w:val="000000"/>
          <w:sz w:val="16"/>
          <w:szCs w:val="16"/>
          <w:lang w:eastAsia="en-US"/>
        </w:rPr>
      </w:pPr>
      <w:r w:rsidRPr="00443B63">
        <w:rPr>
          <w:bCs/>
          <w:sz w:val="16"/>
          <w:szCs w:val="16"/>
        </w:rPr>
        <w:t xml:space="preserve">[3]. </w:t>
      </w:r>
      <w:proofErr w:type="spellStart"/>
      <w:r w:rsidR="00CE0F85" w:rsidRPr="00B30E91">
        <w:rPr>
          <w:sz w:val="16"/>
          <w:szCs w:val="16"/>
          <w:lang w:eastAsia="en-US"/>
        </w:rPr>
        <w:t>Narn</w:t>
      </w:r>
      <w:proofErr w:type="spellEnd"/>
      <w:r w:rsidR="00CE0F85" w:rsidRPr="00B30E91">
        <w:rPr>
          <w:sz w:val="16"/>
          <w:szCs w:val="16"/>
          <w:lang w:eastAsia="en-US"/>
        </w:rPr>
        <w:t xml:space="preserve"> e </w:t>
      </w:r>
      <w:proofErr w:type="spellStart"/>
      <w:r w:rsidR="00CE0F85" w:rsidRPr="00B30E91">
        <w:rPr>
          <w:sz w:val="16"/>
          <w:szCs w:val="16"/>
          <w:lang w:eastAsia="en-US"/>
        </w:rPr>
        <w:t>Jyothsn</w:t>
      </w:r>
      <w:proofErr w:type="spellEnd"/>
      <w:r w:rsidR="00CE0F85" w:rsidRPr="00B30E91">
        <w:rPr>
          <w:sz w:val="16"/>
          <w:szCs w:val="16"/>
          <w:lang w:eastAsia="en-US"/>
        </w:rPr>
        <w:t xml:space="preserve"> a </w:t>
      </w:r>
      <w:proofErr w:type="spellStart"/>
      <w:r w:rsidR="00CE0F85" w:rsidRPr="00B30E91">
        <w:rPr>
          <w:sz w:val="16"/>
          <w:szCs w:val="16"/>
          <w:lang w:eastAsia="en-US"/>
        </w:rPr>
        <w:t>YarlagaddaYamini</w:t>
      </w:r>
      <w:proofErr w:type="spellEnd"/>
      <w:r w:rsidR="00CE0F85" w:rsidRPr="00B30E91">
        <w:rPr>
          <w:sz w:val="16"/>
          <w:szCs w:val="16"/>
        </w:rPr>
        <w:t xml:space="preserve"> “</w:t>
      </w:r>
      <w:r w:rsidR="00CE0F85" w:rsidRPr="00B30E91">
        <w:rPr>
          <w:bCs/>
          <w:sz w:val="16"/>
          <w:szCs w:val="16"/>
          <w:lang w:eastAsia="en-US"/>
        </w:rPr>
        <w:t xml:space="preserve">Control of AC Motor using </w:t>
      </w:r>
      <w:proofErr w:type="spellStart"/>
      <w:r w:rsidR="00CE0F85" w:rsidRPr="00B30E91">
        <w:rPr>
          <w:bCs/>
          <w:sz w:val="16"/>
          <w:szCs w:val="16"/>
          <w:lang w:eastAsia="en-US"/>
        </w:rPr>
        <w:t>Labview</w:t>
      </w:r>
      <w:proofErr w:type="spellEnd"/>
      <w:r w:rsidR="00CE0F85" w:rsidRPr="00B30E91">
        <w:rPr>
          <w:bCs/>
          <w:sz w:val="16"/>
          <w:szCs w:val="16"/>
        </w:rPr>
        <w:t>”,</w:t>
      </w:r>
      <w:r w:rsidR="00CE0F85" w:rsidRPr="00B30E91">
        <w:rPr>
          <w:sz w:val="16"/>
          <w:szCs w:val="16"/>
        </w:rPr>
        <w:t xml:space="preserve"> </w:t>
      </w:r>
      <w:r w:rsidR="00CE0F85" w:rsidRPr="00B30E91">
        <w:rPr>
          <w:sz w:val="16"/>
          <w:szCs w:val="16"/>
          <w:lang w:eastAsia="en-US"/>
        </w:rPr>
        <w:t>International Journal of Engineering Research &amp; Technology (IJERT</w:t>
      </w:r>
      <w:proofErr w:type="gramStart"/>
      <w:r w:rsidR="00CE0F85" w:rsidRPr="00B30E91">
        <w:rPr>
          <w:sz w:val="16"/>
          <w:szCs w:val="16"/>
          <w:lang w:eastAsia="en-US"/>
        </w:rPr>
        <w:t>)</w:t>
      </w:r>
      <w:r w:rsidR="00CE0F85" w:rsidRPr="00B30E91">
        <w:rPr>
          <w:sz w:val="16"/>
          <w:szCs w:val="16"/>
        </w:rPr>
        <w:t xml:space="preserve"> </w:t>
      </w:r>
      <w:r w:rsidR="00B30E91" w:rsidRPr="00B30E91">
        <w:rPr>
          <w:sz w:val="16"/>
          <w:szCs w:val="16"/>
        </w:rPr>
        <w:t xml:space="preserve"> </w:t>
      </w:r>
      <w:r w:rsidR="00B30E91" w:rsidRPr="00B30E91">
        <w:rPr>
          <w:color w:val="000000"/>
          <w:sz w:val="16"/>
          <w:szCs w:val="16"/>
          <w:lang w:eastAsia="en-US"/>
        </w:rPr>
        <w:t>ISSN</w:t>
      </w:r>
      <w:proofErr w:type="gramEnd"/>
      <w:r w:rsidR="00B30E91" w:rsidRPr="00B30E91">
        <w:rPr>
          <w:color w:val="000000"/>
          <w:sz w:val="16"/>
          <w:szCs w:val="16"/>
          <w:lang w:eastAsia="en-US"/>
        </w:rPr>
        <w:t>: 2278-0181 Vol. 3 Issue 6, June – 2014</w:t>
      </w:r>
      <w:r w:rsidR="00B30E91">
        <w:rPr>
          <w:color w:val="000000"/>
          <w:sz w:val="16"/>
          <w:szCs w:val="16"/>
          <w:lang w:eastAsia="en-US"/>
        </w:rPr>
        <w:t>.</w:t>
      </w:r>
    </w:p>
    <w:p w:rsidR="008D1BDA" w:rsidRPr="00443B63" w:rsidRDefault="008D1BDA" w:rsidP="008D1BDA">
      <w:pPr>
        <w:pStyle w:val="Default"/>
        <w:spacing w:line="252" w:lineRule="auto"/>
        <w:jc w:val="both"/>
        <w:rPr>
          <w:rFonts w:ascii="Times New Roman" w:hAnsi="Times New Roman" w:cs="Times New Roman"/>
          <w:sz w:val="16"/>
          <w:szCs w:val="16"/>
        </w:rPr>
      </w:pPr>
      <w:r w:rsidRPr="00443B63">
        <w:rPr>
          <w:rFonts w:ascii="Times New Roman" w:hAnsi="Times New Roman" w:cs="Times New Roman"/>
          <w:sz w:val="16"/>
          <w:szCs w:val="16"/>
        </w:rPr>
        <w:t xml:space="preserve">[4]. </w:t>
      </w:r>
      <w:proofErr w:type="spellStart"/>
      <w:r w:rsidRPr="00443B63">
        <w:rPr>
          <w:rFonts w:ascii="Times New Roman" w:hAnsi="Times New Roman" w:cs="Times New Roman"/>
          <w:sz w:val="16"/>
          <w:szCs w:val="16"/>
        </w:rPr>
        <w:t>Shilpa</w:t>
      </w:r>
      <w:proofErr w:type="spellEnd"/>
      <w:r w:rsidRPr="00443B63">
        <w:rPr>
          <w:rFonts w:ascii="Times New Roman" w:hAnsi="Times New Roman" w:cs="Times New Roman"/>
          <w:sz w:val="16"/>
          <w:szCs w:val="16"/>
        </w:rPr>
        <w:t xml:space="preserve"> V. </w:t>
      </w:r>
      <w:proofErr w:type="spellStart"/>
      <w:r w:rsidRPr="00443B63">
        <w:rPr>
          <w:rFonts w:ascii="Times New Roman" w:hAnsi="Times New Roman" w:cs="Times New Roman"/>
          <w:sz w:val="16"/>
          <w:szCs w:val="16"/>
        </w:rPr>
        <w:t>Kailaswar,Prof.R.A.Keswani</w:t>
      </w:r>
      <w:proofErr w:type="spellEnd"/>
      <w:r w:rsidRPr="00443B63">
        <w:rPr>
          <w:rFonts w:ascii="Times New Roman" w:hAnsi="Times New Roman" w:cs="Times New Roman"/>
          <w:sz w:val="16"/>
          <w:szCs w:val="16"/>
        </w:rPr>
        <w:t xml:space="preserve"> “Speed Control of Three  Phase </w:t>
      </w:r>
      <w:proofErr w:type="spellStart"/>
      <w:r w:rsidRPr="00443B63">
        <w:rPr>
          <w:rFonts w:ascii="Times New Roman" w:hAnsi="Times New Roman" w:cs="Times New Roman"/>
          <w:sz w:val="16"/>
          <w:szCs w:val="16"/>
        </w:rPr>
        <w:t>indcution</w:t>
      </w:r>
      <w:proofErr w:type="spellEnd"/>
      <w:r w:rsidRPr="00443B63">
        <w:rPr>
          <w:rFonts w:ascii="Times New Roman" w:hAnsi="Times New Roman" w:cs="Times New Roman"/>
          <w:sz w:val="16"/>
          <w:szCs w:val="16"/>
        </w:rPr>
        <w:t xml:space="preserve">  Motor by V/F method for Batching Motion System”,</w:t>
      </w:r>
      <w:r>
        <w:rPr>
          <w:rFonts w:ascii="Times New Roman" w:hAnsi="Times New Roman" w:cs="Times New Roman"/>
          <w:sz w:val="16"/>
          <w:szCs w:val="16"/>
        </w:rPr>
        <w:t xml:space="preserve"> International Journal </w:t>
      </w:r>
      <w:r w:rsidRPr="00443B63">
        <w:rPr>
          <w:rFonts w:ascii="Times New Roman" w:hAnsi="Times New Roman" w:cs="Times New Roman"/>
          <w:sz w:val="16"/>
          <w:szCs w:val="16"/>
        </w:rPr>
        <w:t>of Engineering Research and Application (IJERA) Vol.3,Issue2,March-April 2013.</w:t>
      </w:r>
    </w:p>
    <w:p w:rsidR="008D1BDA" w:rsidRPr="00443B63" w:rsidRDefault="008D1BDA" w:rsidP="008D1BDA">
      <w:pPr>
        <w:pStyle w:val="Default"/>
        <w:spacing w:line="252" w:lineRule="auto"/>
        <w:jc w:val="both"/>
        <w:rPr>
          <w:rFonts w:ascii="Times New Roman" w:hAnsi="Times New Roman" w:cs="Times New Roman"/>
          <w:sz w:val="16"/>
          <w:szCs w:val="16"/>
        </w:rPr>
      </w:pPr>
      <w:r w:rsidRPr="00443B63">
        <w:rPr>
          <w:rFonts w:ascii="Times New Roman" w:hAnsi="Times New Roman" w:cs="Times New Roman"/>
          <w:sz w:val="16"/>
          <w:szCs w:val="16"/>
        </w:rPr>
        <w:t xml:space="preserve">[5]. </w:t>
      </w:r>
      <w:proofErr w:type="spellStart"/>
      <w:r w:rsidRPr="00443B63">
        <w:rPr>
          <w:rFonts w:ascii="Times New Roman" w:hAnsi="Times New Roman" w:cs="Times New Roman"/>
          <w:sz w:val="16"/>
          <w:szCs w:val="16"/>
        </w:rPr>
        <w:t>Pabitra</w:t>
      </w:r>
      <w:proofErr w:type="spellEnd"/>
      <w:r w:rsidRPr="00443B63">
        <w:rPr>
          <w:rFonts w:ascii="Times New Roman" w:hAnsi="Times New Roman" w:cs="Times New Roman"/>
          <w:sz w:val="16"/>
          <w:szCs w:val="16"/>
        </w:rPr>
        <w:t xml:space="preserve"> </w:t>
      </w:r>
      <w:proofErr w:type="spellStart"/>
      <w:r w:rsidRPr="00443B63">
        <w:rPr>
          <w:rFonts w:ascii="Times New Roman" w:hAnsi="Times New Roman" w:cs="Times New Roman"/>
          <w:sz w:val="16"/>
          <w:szCs w:val="16"/>
        </w:rPr>
        <w:t>kumar</w:t>
      </w:r>
      <w:proofErr w:type="spellEnd"/>
      <w:r w:rsidRPr="00443B63">
        <w:rPr>
          <w:rFonts w:ascii="Times New Roman" w:hAnsi="Times New Roman" w:cs="Times New Roman"/>
          <w:sz w:val="16"/>
          <w:szCs w:val="16"/>
        </w:rPr>
        <w:t xml:space="preserve"> </w:t>
      </w:r>
      <w:proofErr w:type="spellStart"/>
      <w:r w:rsidRPr="00443B63">
        <w:rPr>
          <w:rFonts w:ascii="Times New Roman" w:hAnsi="Times New Roman" w:cs="Times New Roman"/>
          <w:sz w:val="16"/>
          <w:szCs w:val="16"/>
        </w:rPr>
        <w:t>Behera</w:t>
      </w:r>
      <w:proofErr w:type="spellEnd"/>
      <w:r w:rsidRPr="00443B63">
        <w:rPr>
          <w:rFonts w:ascii="Times New Roman" w:hAnsi="Times New Roman" w:cs="Times New Roman"/>
          <w:sz w:val="16"/>
          <w:szCs w:val="16"/>
        </w:rPr>
        <w:t xml:space="preserve">, </w:t>
      </w:r>
      <w:proofErr w:type="spellStart"/>
      <w:r w:rsidRPr="00443B63">
        <w:rPr>
          <w:rFonts w:ascii="Times New Roman" w:hAnsi="Times New Roman" w:cs="Times New Roman"/>
          <w:sz w:val="16"/>
          <w:szCs w:val="16"/>
        </w:rPr>
        <w:t>Manoj</w:t>
      </w:r>
      <w:proofErr w:type="spellEnd"/>
      <w:r w:rsidRPr="00443B63">
        <w:rPr>
          <w:rFonts w:ascii="Times New Roman" w:hAnsi="Times New Roman" w:cs="Times New Roman"/>
          <w:sz w:val="16"/>
          <w:szCs w:val="16"/>
        </w:rPr>
        <w:t xml:space="preserve"> Kumar </w:t>
      </w:r>
      <w:proofErr w:type="spellStart"/>
      <w:r w:rsidRPr="00443B63">
        <w:rPr>
          <w:rFonts w:ascii="Times New Roman" w:hAnsi="Times New Roman" w:cs="Times New Roman"/>
          <w:sz w:val="16"/>
          <w:szCs w:val="16"/>
        </w:rPr>
        <w:t>Behera</w:t>
      </w:r>
      <w:proofErr w:type="spellEnd"/>
      <w:r w:rsidRPr="00443B63">
        <w:rPr>
          <w:rFonts w:ascii="Times New Roman" w:hAnsi="Times New Roman" w:cs="Times New Roman"/>
          <w:sz w:val="16"/>
          <w:szCs w:val="16"/>
        </w:rPr>
        <w:t xml:space="preserve">, Amit Kumar </w:t>
      </w:r>
      <w:proofErr w:type="spellStart"/>
      <w:r w:rsidRPr="00443B63">
        <w:rPr>
          <w:rFonts w:ascii="Times New Roman" w:hAnsi="Times New Roman" w:cs="Times New Roman"/>
          <w:sz w:val="16"/>
          <w:szCs w:val="16"/>
        </w:rPr>
        <w:t>Sahoo</w:t>
      </w:r>
      <w:proofErr w:type="spellEnd"/>
      <w:r w:rsidRPr="00443B63">
        <w:rPr>
          <w:rFonts w:ascii="Times New Roman" w:hAnsi="Times New Roman" w:cs="Times New Roman"/>
          <w:sz w:val="16"/>
          <w:szCs w:val="16"/>
        </w:rPr>
        <w:t xml:space="preserve"> </w:t>
      </w:r>
      <w:r>
        <w:rPr>
          <w:rFonts w:ascii="Times New Roman" w:hAnsi="Times New Roman" w:cs="Times New Roman"/>
          <w:sz w:val="16"/>
          <w:szCs w:val="16"/>
        </w:rPr>
        <w:t>“</w:t>
      </w:r>
      <w:r w:rsidRPr="00443B63">
        <w:rPr>
          <w:rFonts w:ascii="Times New Roman" w:hAnsi="Times New Roman" w:cs="Times New Roman"/>
          <w:sz w:val="16"/>
          <w:szCs w:val="16"/>
        </w:rPr>
        <w:t>Speed Control of Induction Motor using Scalar Control Technique</w:t>
      </w:r>
      <w:r>
        <w:rPr>
          <w:rFonts w:ascii="Times New Roman" w:hAnsi="Times New Roman" w:cs="Times New Roman"/>
          <w:sz w:val="16"/>
          <w:szCs w:val="16"/>
        </w:rPr>
        <w:t>”,</w:t>
      </w:r>
      <w:r w:rsidRPr="00443B63">
        <w:rPr>
          <w:rFonts w:ascii="Times New Roman" w:hAnsi="Times New Roman" w:cs="Times New Roman"/>
          <w:sz w:val="16"/>
          <w:szCs w:val="16"/>
        </w:rPr>
        <w:t xml:space="preserve"> International Journal of Computer Applications (0975-8887) International Conference on Emergent Trends in Computing and Communication(ETCC-2014).</w:t>
      </w:r>
    </w:p>
    <w:p w:rsidR="008D1BDA" w:rsidRPr="00443B63" w:rsidRDefault="008D1BDA" w:rsidP="008D1BDA">
      <w:pPr>
        <w:pStyle w:val="Default"/>
        <w:spacing w:line="252" w:lineRule="auto"/>
        <w:jc w:val="both"/>
        <w:rPr>
          <w:rFonts w:ascii="Times New Roman" w:hAnsi="Times New Roman" w:cs="Times New Roman"/>
          <w:bCs/>
          <w:color w:val="auto"/>
          <w:sz w:val="16"/>
          <w:szCs w:val="16"/>
        </w:rPr>
      </w:pPr>
      <w:r w:rsidRPr="00443B63">
        <w:rPr>
          <w:rFonts w:ascii="Times New Roman" w:hAnsi="Times New Roman" w:cs="Times New Roman"/>
          <w:sz w:val="16"/>
          <w:szCs w:val="16"/>
        </w:rPr>
        <w:t xml:space="preserve">[6]. P.M. </w:t>
      </w:r>
      <w:proofErr w:type="spellStart"/>
      <w:r w:rsidRPr="00443B63">
        <w:rPr>
          <w:rFonts w:ascii="Times New Roman" w:hAnsi="Times New Roman" w:cs="Times New Roman"/>
          <w:sz w:val="16"/>
          <w:szCs w:val="16"/>
        </w:rPr>
        <w:t>Palpankar</w:t>
      </w:r>
      <w:proofErr w:type="spellEnd"/>
      <w:r w:rsidRPr="00443B63">
        <w:rPr>
          <w:rFonts w:ascii="Times New Roman" w:hAnsi="Times New Roman" w:cs="Times New Roman"/>
          <w:sz w:val="16"/>
          <w:szCs w:val="16"/>
        </w:rPr>
        <w:t xml:space="preserve">, </w:t>
      </w:r>
      <w:proofErr w:type="spellStart"/>
      <w:r w:rsidRPr="00443B63">
        <w:rPr>
          <w:rFonts w:ascii="Times New Roman" w:hAnsi="Times New Roman" w:cs="Times New Roman"/>
          <w:sz w:val="16"/>
          <w:szCs w:val="16"/>
        </w:rPr>
        <w:t>ShraddhaWaghmare</w:t>
      </w:r>
      <w:proofErr w:type="spellEnd"/>
      <w:r w:rsidRPr="00443B63">
        <w:rPr>
          <w:rFonts w:ascii="Times New Roman" w:hAnsi="Times New Roman" w:cs="Times New Roman"/>
          <w:sz w:val="16"/>
          <w:szCs w:val="16"/>
        </w:rPr>
        <w:t xml:space="preserve">, </w:t>
      </w:r>
      <w:proofErr w:type="spellStart"/>
      <w:r w:rsidRPr="00443B63">
        <w:rPr>
          <w:rFonts w:ascii="Times New Roman" w:hAnsi="Times New Roman" w:cs="Times New Roman"/>
          <w:sz w:val="16"/>
          <w:szCs w:val="16"/>
        </w:rPr>
        <w:t>B.Shikkewal</w:t>
      </w:r>
      <w:proofErr w:type="spellEnd"/>
      <w:r w:rsidRPr="00443B63">
        <w:rPr>
          <w:rFonts w:ascii="Times New Roman" w:hAnsi="Times New Roman" w:cs="Times New Roman"/>
          <w:sz w:val="16"/>
          <w:szCs w:val="16"/>
        </w:rPr>
        <w:t xml:space="preserve"> </w:t>
      </w:r>
      <w:r>
        <w:rPr>
          <w:rFonts w:ascii="Times New Roman" w:hAnsi="Times New Roman" w:cs="Times New Roman"/>
          <w:sz w:val="16"/>
          <w:szCs w:val="16"/>
        </w:rPr>
        <w:t>“</w:t>
      </w:r>
      <w:r w:rsidRPr="00443B63">
        <w:rPr>
          <w:rFonts w:ascii="Times New Roman" w:hAnsi="Times New Roman" w:cs="Times New Roman"/>
          <w:sz w:val="16"/>
          <w:szCs w:val="16"/>
        </w:rPr>
        <w:t xml:space="preserve">Speed Control of an </w:t>
      </w:r>
      <w:proofErr w:type="spellStart"/>
      <w:r w:rsidRPr="00443B63">
        <w:rPr>
          <w:rFonts w:ascii="Times New Roman" w:hAnsi="Times New Roman" w:cs="Times New Roman"/>
          <w:sz w:val="16"/>
          <w:szCs w:val="16"/>
        </w:rPr>
        <w:t>Intrenational</w:t>
      </w:r>
      <w:proofErr w:type="spellEnd"/>
      <w:r w:rsidRPr="00443B63">
        <w:rPr>
          <w:rFonts w:ascii="Times New Roman" w:hAnsi="Times New Roman" w:cs="Times New Roman"/>
          <w:sz w:val="16"/>
          <w:szCs w:val="16"/>
        </w:rPr>
        <w:t xml:space="preserve"> Motor using </w:t>
      </w:r>
      <w:proofErr w:type="spellStart"/>
      <w:r w:rsidRPr="00443B63">
        <w:rPr>
          <w:rFonts w:ascii="Times New Roman" w:hAnsi="Times New Roman" w:cs="Times New Roman"/>
          <w:sz w:val="16"/>
          <w:szCs w:val="16"/>
        </w:rPr>
        <w:t>Rasberry</w:t>
      </w:r>
      <w:proofErr w:type="spellEnd"/>
      <w:r w:rsidRPr="00443B63">
        <w:rPr>
          <w:rFonts w:ascii="Times New Roman" w:hAnsi="Times New Roman" w:cs="Times New Roman"/>
          <w:sz w:val="16"/>
          <w:szCs w:val="16"/>
        </w:rPr>
        <w:t xml:space="preserve"> PI</w:t>
      </w:r>
      <w:r>
        <w:rPr>
          <w:rFonts w:ascii="Times New Roman" w:hAnsi="Times New Roman" w:cs="Times New Roman"/>
          <w:sz w:val="16"/>
          <w:szCs w:val="16"/>
        </w:rPr>
        <w:t>”,</w:t>
      </w:r>
      <w:r w:rsidRPr="00443B63">
        <w:rPr>
          <w:rFonts w:ascii="Times New Roman" w:hAnsi="Times New Roman" w:cs="Times New Roman"/>
          <w:bCs/>
          <w:color w:val="auto"/>
          <w:sz w:val="16"/>
          <w:szCs w:val="16"/>
        </w:rPr>
        <w:t xml:space="preserve"> International Journal of Innovative Research in Science, Engineering and Technology vol. 4, Issue 8,August2015.</w:t>
      </w:r>
    </w:p>
    <w:p w:rsidR="008D1BDA" w:rsidRPr="00443B63" w:rsidRDefault="008D1BDA" w:rsidP="008D1BDA">
      <w:pPr>
        <w:pStyle w:val="Default"/>
        <w:spacing w:line="252" w:lineRule="auto"/>
        <w:jc w:val="both"/>
        <w:rPr>
          <w:rFonts w:ascii="Times New Roman" w:hAnsi="Times New Roman" w:cs="Times New Roman"/>
          <w:bCs/>
          <w:color w:val="auto"/>
          <w:sz w:val="16"/>
          <w:szCs w:val="16"/>
        </w:rPr>
      </w:pPr>
      <w:r w:rsidRPr="00443B63">
        <w:rPr>
          <w:rFonts w:ascii="Times New Roman" w:hAnsi="Times New Roman" w:cs="Times New Roman"/>
          <w:bCs/>
          <w:color w:val="auto"/>
          <w:sz w:val="16"/>
          <w:szCs w:val="16"/>
        </w:rPr>
        <w:t xml:space="preserve">[7]. </w:t>
      </w:r>
      <w:proofErr w:type="spellStart"/>
      <w:r w:rsidRPr="00443B63">
        <w:rPr>
          <w:rFonts w:ascii="Times New Roman" w:hAnsi="Times New Roman" w:cs="Times New Roman"/>
          <w:bCs/>
          <w:color w:val="auto"/>
          <w:sz w:val="16"/>
          <w:szCs w:val="16"/>
        </w:rPr>
        <w:t>Aswathy</w:t>
      </w:r>
      <w:proofErr w:type="spellEnd"/>
      <w:r w:rsidRPr="00443B63">
        <w:rPr>
          <w:rFonts w:ascii="Times New Roman" w:hAnsi="Times New Roman" w:cs="Times New Roman"/>
          <w:bCs/>
          <w:color w:val="auto"/>
          <w:sz w:val="16"/>
          <w:szCs w:val="16"/>
        </w:rPr>
        <w:t xml:space="preserve"> MS, M. </w:t>
      </w:r>
      <w:proofErr w:type="spellStart"/>
      <w:r w:rsidRPr="00443B63">
        <w:rPr>
          <w:rFonts w:ascii="Times New Roman" w:hAnsi="Times New Roman" w:cs="Times New Roman"/>
          <w:bCs/>
          <w:color w:val="auto"/>
          <w:sz w:val="16"/>
          <w:szCs w:val="16"/>
        </w:rPr>
        <w:t>Waheeeda</w:t>
      </w:r>
      <w:proofErr w:type="spellEnd"/>
      <w:r w:rsidRPr="00443B63">
        <w:rPr>
          <w:rFonts w:ascii="Times New Roman" w:hAnsi="Times New Roman" w:cs="Times New Roman"/>
          <w:bCs/>
          <w:color w:val="auto"/>
          <w:sz w:val="16"/>
          <w:szCs w:val="16"/>
        </w:rPr>
        <w:t xml:space="preserve"> </w:t>
      </w:r>
      <w:proofErr w:type="spellStart"/>
      <w:r w:rsidRPr="00443B63">
        <w:rPr>
          <w:rFonts w:ascii="Times New Roman" w:hAnsi="Times New Roman" w:cs="Times New Roman"/>
          <w:bCs/>
          <w:color w:val="auto"/>
          <w:sz w:val="16"/>
          <w:szCs w:val="16"/>
        </w:rPr>
        <w:t>Beevi</w:t>
      </w:r>
      <w:proofErr w:type="spellEnd"/>
      <w:r w:rsidRPr="00443B63">
        <w:rPr>
          <w:rFonts w:ascii="Times New Roman" w:hAnsi="Times New Roman" w:cs="Times New Roman"/>
          <w:bCs/>
          <w:color w:val="auto"/>
          <w:sz w:val="16"/>
          <w:szCs w:val="16"/>
        </w:rPr>
        <w:t xml:space="preserve">  High </w:t>
      </w:r>
      <w:proofErr w:type="spellStart"/>
      <w:r w:rsidRPr="00443B63">
        <w:rPr>
          <w:rFonts w:ascii="Times New Roman" w:hAnsi="Times New Roman" w:cs="Times New Roman"/>
          <w:bCs/>
          <w:color w:val="auto"/>
          <w:sz w:val="16"/>
          <w:szCs w:val="16"/>
        </w:rPr>
        <w:t>PerformanceInduction</w:t>
      </w:r>
      <w:proofErr w:type="spellEnd"/>
      <w:r w:rsidRPr="00443B63">
        <w:rPr>
          <w:rFonts w:ascii="Times New Roman" w:hAnsi="Times New Roman" w:cs="Times New Roman"/>
          <w:bCs/>
          <w:color w:val="auto"/>
          <w:sz w:val="16"/>
          <w:szCs w:val="16"/>
        </w:rPr>
        <w:t xml:space="preserve"> Motor Drive in field Weakening region </w:t>
      </w:r>
      <w:r w:rsidRPr="00443B63">
        <w:rPr>
          <w:rFonts w:ascii="Times New Roman" w:hAnsi="Times New Roman" w:cs="Times New Roman"/>
          <w:bCs/>
          <w:sz w:val="16"/>
          <w:szCs w:val="16"/>
        </w:rPr>
        <w:t xml:space="preserve">International  Conference  on  </w:t>
      </w:r>
      <w:r w:rsidRPr="00443B63">
        <w:rPr>
          <w:rFonts w:ascii="Times New Roman" w:hAnsi="Times New Roman" w:cs="Times New Roman"/>
          <w:bCs/>
          <w:color w:val="auto"/>
          <w:sz w:val="16"/>
          <w:szCs w:val="16"/>
        </w:rPr>
        <w:t>Control, Communication &amp; Computing India (ICCC) 19-21 November 2015.</w:t>
      </w:r>
    </w:p>
    <w:p w:rsidR="008D1BDA" w:rsidRPr="00443B63" w:rsidRDefault="008D1BDA" w:rsidP="008D1BDA">
      <w:pPr>
        <w:spacing w:line="252" w:lineRule="auto"/>
        <w:jc w:val="both"/>
        <w:rPr>
          <w:bCs/>
          <w:sz w:val="16"/>
          <w:szCs w:val="16"/>
        </w:rPr>
      </w:pPr>
      <w:r w:rsidRPr="00443B63">
        <w:rPr>
          <w:bCs/>
          <w:sz w:val="16"/>
          <w:szCs w:val="16"/>
        </w:rPr>
        <w:t xml:space="preserve">[8]. </w:t>
      </w:r>
      <w:proofErr w:type="spellStart"/>
      <w:r w:rsidRPr="00443B63">
        <w:rPr>
          <w:bCs/>
          <w:sz w:val="16"/>
          <w:szCs w:val="16"/>
        </w:rPr>
        <w:t>Jongkwang</w:t>
      </w:r>
      <w:proofErr w:type="spellEnd"/>
      <w:r w:rsidRPr="00443B63">
        <w:rPr>
          <w:bCs/>
          <w:sz w:val="16"/>
          <w:szCs w:val="16"/>
        </w:rPr>
        <w:t xml:space="preserve"> </w:t>
      </w:r>
      <w:proofErr w:type="spellStart"/>
      <w:r w:rsidRPr="00443B63">
        <w:rPr>
          <w:bCs/>
          <w:sz w:val="16"/>
          <w:szCs w:val="16"/>
        </w:rPr>
        <w:t>kim</w:t>
      </w:r>
      <w:proofErr w:type="spellEnd"/>
      <w:r w:rsidRPr="00443B63">
        <w:rPr>
          <w:bCs/>
          <w:sz w:val="16"/>
          <w:szCs w:val="16"/>
        </w:rPr>
        <w:t xml:space="preserve">, </w:t>
      </w:r>
      <w:proofErr w:type="spellStart"/>
      <w:r w:rsidRPr="00443B63">
        <w:rPr>
          <w:bCs/>
          <w:sz w:val="16"/>
          <w:szCs w:val="16"/>
        </w:rPr>
        <w:t>Yongkeun</w:t>
      </w:r>
      <w:proofErr w:type="spellEnd"/>
      <w:r w:rsidRPr="00443B63">
        <w:rPr>
          <w:bCs/>
          <w:sz w:val="16"/>
          <w:szCs w:val="16"/>
        </w:rPr>
        <w:t xml:space="preserve"> lee, </w:t>
      </w:r>
      <w:proofErr w:type="spellStart"/>
      <w:r w:rsidRPr="00443B63">
        <w:rPr>
          <w:bCs/>
          <w:sz w:val="16"/>
          <w:szCs w:val="16"/>
        </w:rPr>
        <w:t>Janghyeon</w:t>
      </w:r>
      <w:proofErr w:type="spellEnd"/>
      <w:r w:rsidRPr="00443B63">
        <w:rPr>
          <w:bCs/>
          <w:sz w:val="16"/>
          <w:szCs w:val="16"/>
        </w:rPr>
        <w:t xml:space="preserve"> lee “A </w:t>
      </w:r>
      <w:proofErr w:type="spellStart"/>
      <w:r w:rsidRPr="00443B63">
        <w:rPr>
          <w:bCs/>
          <w:sz w:val="16"/>
          <w:szCs w:val="16"/>
        </w:rPr>
        <w:t>Sensorless</w:t>
      </w:r>
      <w:proofErr w:type="spellEnd"/>
      <w:r w:rsidRPr="00443B63">
        <w:rPr>
          <w:bCs/>
          <w:sz w:val="16"/>
          <w:szCs w:val="16"/>
        </w:rPr>
        <w:t xml:space="preserve"> Speed Estimation for Indirect Vector Control of Three-Phase Induction Motor Using Extended </w:t>
      </w:r>
      <w:proofErr w:type="spellStart"/>
      <w:r w:rsidRPr="00443B63">
        <w:rPr>
          <w:bCs/>
          <w:sz w:val="16"/>
          <w:szCs w:val="16"/>
        </w:rPr>
        <w:t>Kalman</w:t>
      </w:r>
      <w:proofErr w:type="spellEnd"/>
      <w:r w:rsidRPr="00443B63">
        <w:rPr>
          <w:bCs/>
          <w:sz w:val="16"/>
          <w:szCs w:val="16"/>
        </w:rPr>
        <w:t xml:space="preserve"> filter”, on this Work was Supported by the National Research Foundation of Korea(NRF) Grant funded by the Korea Government(MEST)  2016.</w:t>
      </w:r>
    </w:p>
    <w:p w:rsidR="008D1BDA" w:rsidRPr="00443B63" w:rsidRDefault="008D1BDA" w:rsidP="008D1BDA">
      <w:pPr>
        <w:autoSpaceDE w:val="0"/>
        <w:autoSpaceDN w:val="0"/>
        <w:adjustRightInd w:val="0"/>
        <w:spacing w:line="252" w:lineRule="auto"/>
        <w:jc w:val="both"/>
        <w:rPr>
          <w:bCs/>
          <w:sz w:val="16"/>
          <w:szCs w:val="16"/>
          <w:lang w:eastAsia="en-US"/>
        </w:rPr>
      </w:pPr>
      <w:r w:rsidRPr="00443B63">
        <w:rPr>
          <w:bCs/>
          <w:sz w:val="16"/>
          <w:szCs w:val="16"/>
          <w:lang w:eastAsia="en-US"/>
        </w:rPr>
        <w:lastRenderedPageBreak/>
        <w:t xml:space="preserve">[9]. </w:t>
      </w:r>
      <w:proofErr w:type="spellStart"/>
      <w:r w:rsidRPr="00443B63">
        <w:rPr>
          <w:bCs/>
          <w:sz w:val="16"/>
          <w:szCs w:val="16"/>
          <w:lang w:eastAsia="en-US"/>
        </w:rPr>
        <w:t>C.Nandhini</w:t>
      </w:r>
      <w:proofErr w:type="spellEnd"/>
      <w:r w:rsidRPr="00443B63">
        <w:rPr>
          <w:bCs/>
          <w:sz w:val="16"/>
          <w:szCs w:val="16"/>
          <w:lang w:eastAsia="en-US"/>
        </w:rPr>
        <w:t xml:space="preserve"> , M. </w:t>
      </w:r>
      <w:proofErr w:type="spellStart"/>
      <w:r w:rsidRPr="00443B63">
        <w:rPr>
          <w:bCs/>
          <w:sz w:val="16"/>
          <w:szCs w:val="16"/>
          <w:lang w:eastAsia="en-US"/>
        </w:rPr>
        <w:t>Jagadeeswari</w:t>
      </w:r>
      <w:proofErr w:type="spellEnd"/>
      <w:r w:rsidRPr="00443B63">
        <w:rPr>
          <w:bCs/>
          <w:sz w:val="16"/>
          <w:szCs w:val="16"/>
          <w:lang w:eastAsia="en-US"/>
        </w:rPr>
        <w:t xml:space="preserve"> “FPGA Implementation for Speed Monitoring and Speed Control of AC Motor using V/F Control”, International Journal of Innovative Research in Science, Engineering and Technology Vol. 5, Issue 5, May 2016.</w:t>
      </w:r>
    </w:p>
    <w:p w:rsidR="008D1BDA" w:rsidRPr="00443B63" w:rsidRDefault="008D1BDA" w:rsidP="008D1BDA">
      <w:pPr>
        <w:autoSpaceDE w:val="0"/>
        <w:autoSpaceDN w:val="0"/>
        <w:adjustRightInd w:val="0"/>
        <w:spacing w:line="252" w:lineRule="auto"/>
        <w:jc w:val="both"/>
        <w:rPr>
          <w:bCs/>
          <w:sz w:val="16"/>
          <w:szCs w:val="16"/>
          <w:lang w:eastAsia="en-US"/>
        </w:rPr>
      </w:pPr>
      <w:r w:rsidRPr="00443B63">
        <w:rPr>
          <w:bCs/>
          <w:sz w:val="16"/>
          <w:szCs w:val="16"/>
          <w:lang w:eastAsia="en-US"/>
        </w:rPr>
        <w:t xml:space="preserve">[10]. Prof. </w:t>
      </w:r>
      <w:proofErr w:type="spellStart"/>
      <w:r w:rsidRPr="00443B63">
        <w:rPr>
          <w:bCs/>
          <w:sz w:val="16"/>
          <w:szCs w:val="16"/>
          <w:lang w:eastAsia="en-US"/>
        </w:rPr>
        <w:t>Piyush</w:t>
      </w:r>
      <w:proofErr w:type="spellEnd"/>
      <w:r w:rsidRPr="00443B63">
        <w:rPr>
          <w:bCs/>
          <w:sz w:val="16"/>
          <w:szCs w:val="16"/>
          <w:lang w:eastAsia="en-US"/>
        </w:rPr>
        <w:t xml:space="preserve">. S. </w:t>
      </w:r>
      <w:proofErr w:type="spellStart"/>
      <w:r w:rsidRPr="00443B63">
        <w:rPr>
          <w:bCs/>
          <w:sz w:val="16"/>
          <w:szCs w:val="16"/>
          <w:lang w:eastAsia="en-US"/>
        </w:rPr>
        <w:t>Dorale</w:t>
      </w:r>
      <w:proofErr w:type="spellEnd"/>
      <w:r w:rsidRPr="00443B63">
        <w:rPr>
          <w:bCs/>
          <w:sz w:val="16"/>
          <w:szCs w:val="16"/>
          <w:lang w:eastAsia="en-US"/>
        </w:rPr>
        <w:t xml:space="preserve"> Mr. Mohammad. </w:t>
      </w:r>
      <w:proofErr w:type="spellStart"/>
      <w:r w:rsidRPr="00443B63">
        <w:rPr>
          <w:bCs/>
          <w:sz w:val="16"/>
          <w:szCs w:val="16"/>
          <w:lang w:eastAsia="en-US"/>
        </w:rPr>
        <w:t>Zubair</w:t>
      </w:r>
      <w:proofErr w:type="spellEnd"/>
      <w:r w:rsidRPr="00443B63">
        <w:rPr>
          <w:bCs/>
          <w:sz w:val="16"/>
          <w:szCs w:val="16"/>
          <w:lang w:eastAsia="en-US"/>
        </w:rPr>
        <w:t xml:space="preserve"> Prof. </w:t>
      </w:r>
      <w:proofErr w:type="spellStart"/>
      <w:r w:rsidRPr="00443B63">
        <w:rPr>
          <w:bCs/>
          <w:sz w:val="16"/>
          <w:szCs w:val="16"/>
          <w:lang w:eastAsia="en-US"/>
        </w:rPr>
        <w:t>Kavishwar</w:t>
      </w:r>
      <w:proofErr w:type="spellEnd"/>
      <w:r w:rsidRPr="00443B63">
        <w:rPr>
          <w:bCs/>
          <w:sz w:val="16"/>
          <w:szCs w:val="16"/>
          <w:lang w:eastAsia="en-US"/>
        </w:rPr>
        <w:t>.</w:t>
      </w:r>
    </w:p>
    <w:p w:rsidR="008D1BDA" w:rsidRPr="00443B63" w:rsidRDefault="008D1BDA" w:rsidP="008D1BDA">
      <w:pPr>
        <w:autoSpaceDE w:val="0"/>
        <w:autoSpaceDN w:val="0"/>
        <w:adjustRightInd w:val="0"/>
        <w:spacing w:line="252" w:lineRule="auto"/>
        <w:jc w:val="both"/>
        <w:rPr>
          <w:bCs/>
          <w:sz w:val="16"/>
          <w:szCs w:val="16"/>
          <w:lang w:eastAsia="en-US"/>
        </w:rPr>
      </w:pPr>
      <w:r w:rsidRPr="00443B63">
        <w:rPr>
          <w:bCs/>
          <w:sz w:val="16"/>
          <w:szCs w:val="16"/>
          <w:lang w:eastAsia="en-US"/>
        </w:rPr>
        <w:t xml:space="preserve"> K. Rajput “Speed Control of Induction Motor by using V/F Control Method in </w:t>
      </w:r>
      <w:proofErr w:type="spellStart"/>
      <w:r w:rsidRPr="00443B63">
        <w:rPr>
          <w:bCs/>
          <w:sz w:val="16"/>
          <w:szCs w:val="16"/>
          <w:lang w:eastAsia="en-US"/>
        </w:rPr>
        <w:t>Matlab</w:t>
      </w:r>
      <w:proofErr w:type="spellEnd"/>
      <w:r w:rsidRPr="00443B63">
        <w:rPr>
          <w:bCs/>
          <w:sz w:val="16"/>
          <w:szCs w:val="16"/>
          <w:lang w:eastAsia="en-US"/>
        </w:rPr>
        <w:t xml:space="preserve"> </w:t>
      </w:r>
      <w:proofErr w:type="spellStart"/>
      <w:r w:rsidRPr="00443B63">
        <w:rPr>
          <w:bCs/>
          <w:sz w:val="16"/>
          <w:szCs w:val="16"/>
          <w:lang w:eastAsia="en-US"/>
        </w:rPr>
        <w:t>Simulink”</w:t>
      </w:r>
      <w:proofErr w:type="gramStart"/>
      <w:r w:rsidRPr="00443B63">
        <w:rPr>
          <w:bCs/>
          <w:sz w:val="16"/>
          <w:szCs w:val="16"/>
          <w:lang w:eastAsia="en-US"/>
        </w:rPr>
        <w:t>,National</w:t>
      </w:r>
      <w:proofErr w:type="spellEnd"/>
      <w:proofErr w:type="gramEnd"/>
      <w:r w:rsidRPr="00443B63">
        <w:rPr>
          <w:bCs/>
          <w:sz w:val="16"/>
          <w:szCs w:val="16"/>
          <w:lang w:eastAsia="en-US"/>
        </w:rPr>
        <w:t xml:space="preserve"> Conference on Innovative Trends in Science and Engineering (NC-ITSE'16) Volume: 4 Issue: 7.</w:t>
      </w:r>
    </w:p>
    <w:p w:rsidR="008D1BDA" w:rsidRDefault="008D1BDA" w:rsidP="008D1BDA">
      <w:pPr>
        <w:autoSpaceDE w:val="0"/>
        <w:autoSpaceDN w:val="0"/>
        <w:adjustRightInd w:val="0"/>
        <w:spacing w:line="252" w:lineRule="auto"/>
        <w:jc w:val="both"/>
        <w:rPr>
          <w:bCs/>
          <w:sz w:val="16"/>
          <w:szCs w:val="16"/>
          <w:lang w:eastAsia="en-US"/>
        </w:rPr>
      </w:pPr>
      <w:r w:rsidRPr="00443B63">
        <w:rPr>
          <w:bCs/>
          <w:sz w:val="16"/>
          <w:szCs w:val="16"/>
          <w:lang w:eastAsia="en-US"/>
        </w:rPr>
        <w:t xml:space="preserve">[11]. </w:t>
      </w:r>
      <w:proofErr w:type="spellStart"/>
      <w:r w:rsidRPr="00443B63">
        <w:rPr>
          <w:bCs/>
          <w:sz w:val="16"/>
          <w:szCs w:val="16"/>
          <w:lang w:eastAsia="en-US"/>
        </w:rPr>
        <w:t>Dr.K.Kannan</w:t>
      </w:r>
      <w:proofErr w:type="spellEnd"/>
      <w:r w:rsidRPr="00443B63">
        <w:rPr>
          <w:bCs/>
          <w:sz w:val="16"/>
          <w:szCs w:val="16"/>
          <w:lang w:eastAsia="en-US"/>
        </w:rPr>
        <w:t xml:space="preserve"> Kaliappan1, </w:t>
      </w:r>
      <w:proofErr w:type="spellStart"/>
      <w:r w:rsidRPr="00443B63">
        <w:rPr>
          <w:bCs/>
          <w:sz w:val="16"/>
          <w:szCs w:val="16"/>
          <w:lang w:eastAsia="en-US"/>
        </w:rPr>
        <w:t>S.Anusiya</w:t>
      </w:r>
      <w:proofErr w:type="spellEnd"/>
      <w:r w:rsidRPr="00443B63">
        <w:rPr>
          <w:bCs/>
          <w:sz w:val="16"/>
          <w:szCs w:val="16"/>
          <w:lang w:eastAsia="en-US"/>
        </w:rPr>
        <w:t xml:space="preserve">, </w:t>
      </w:r>
      <w:proofErr w:type="spellStart"/>
      <w:r w:rsidRPr="00443B63">
        <w:rPr>
          <w:bCs/>
          <w:sz w:val="16"/>
          <w:szCs w:val="16"/>
          <w:lang w:eastAsia="en-US"/>
        </w:rPr>
        <w:t>K.Kavipriya</w:t>
      </w:r>
      <w:proofErr w:type="spellEnd"/>
      <w:r w:rsidRPr="00443B63">
        <w:rPr>
          <w:bCs/>
          <w:sz w:val="16"/>
          <w:szCs w:val="16"/>
          <w:lang w:eastAsia="en-US"/>
        </w:rPr>
        <w:t xml:space="preserve">, </w:t>
      </w:r>
      <w:proofErr w:type="spellStart"/>
      <w:r w:rsidRPr="00443B63">
        <w:rPr>
          <w:bCs/>
          <w:sz w:val="16"/>
          <w:szCs w:val="16"/>
          <w:lang w:eastAsia="en-US"/>
        </w:rPr>
        <w:t>R.Logeswari</w:t>
      </w:r>
      <w:proofErr w:type="spellEnd"/>
      <w:r w:rsidRPr="00443B63">
        <w:rPr>
          <w:bCs/>
          <w:sz w:val="16"/>
          <w:szCs w:val="16"/>
          <w:lang w:eastAsia="en-US"/>
        </w:rPr>
        <w:t xml:space="preserve">, </w:t>
      </w:r>
      <w:proofErr w:type="spellStart"/>
      <w:r w:rsidRPr="00443B63">
        <w:rPr>
          <w:bCs/>
          <w:sz w:val="16"/>
          <w:szCs w:val="16"/>
          <w:lang w:eastAsia="en-US"/>
        </w:rPr>
        <w:t>V.Suganya</w:t>
      </w:r>
      <w:proofErr w:type="spellEnd"/>
      <w:r w:rsidRPr="00443B63">
        <w:rPr>
          <w:bCs/>
          <w:sz w:val="16"/>
          <w:szCs w:val="16"/>
          <w:lang w:eastAsia="en-US"/>
        </w:rPr>
        <w:t xml:space="preserve"> “</w:t>
      </w:r>
      <w:proofErr w:type="spellStart"/>
      <w:r w:rsidRPr="00443B63">
        <w:rPr>
          <w:bCs/>
          <w:sz w:val="16"/>
          <w:szCs w:val="16"/>
          <w:lang w:eastAsia="en-US"/>
        </w:rPr>
        <w:t>DsPIC</w:t>
      </w:r>
      <w:proofErr w:type="spellEnd"/>
      <w:r w:rsidRPr="00443B63">
        <w:rPr>
          <w:bCs/>
          <w:sz w:val="16"/>
          <w:szCs w:val="16"/>
          <w:lang w:eastAsia="en-US"/>
        </w:rPr>
        <w:t xml:space="preserve"> Based Speed Control of Three Phase Induction Motor Using V/F Method”, International Journal of Advanced Research </w:t>
      </w:r>
      <w:proofErr w:type="spellStart"/>
      <w:r w:rsidRPr="00443B63">
        <w:rPr>
          <w:bCs/>
          <w:sz w:val="16"/>
          <w:szCs w:val="16"/>
          <w:lang w:eastAsia="en-US"/>
        </w:rPr>
        <w:t>in</w:t>
      </w:r>
      <w:r w:rsidRPr="009A6D52">
        <w:rPr>
          <w:bCs/>
          <w:sz w:val="16"/>
          <w:szCs w:val="16"/>
          <w:lang w:eastAsia="en-US"/>
        </w:rPr>
        <w:t>Electrical</w:t>
      </w:r>
      <w:proofErr w:type="spellEnd"/>
      <w:r w:rsidRPr="009A6D52">
        <w:rPr>
          <w:bCs/>
          <w:sz w:val="16"/>
          <w:szCs w:val="16"/>
          <w:lang w:eastAsia="en-US"/>
        </w:rPr>
        <w:t>, Electronics and Instrumentation Engineering Vol. 6, Issue 2, February 2017.</w:t>
      </w:r>
    </w:p>
    <w:p w:rsidR="00B30E91" w:rsidRDefault="00B30E91" w:rsidP="00B30E91">
      <w:pPr>
        <w:suppressAutoHyphens w:val="0"/>
        <w:autoSpaceDE w:val="0"/>
        <w:autoSpaceDN w:val="0"/>
        <w:adjustRightInd w:val="0"/>
        <w:jc w:val="left"/>
        <w:rPr>
          <w:bCs/>
          <w:sz w:val="16"/>
          <w:szCs w:val="16"/>
          <w:lang w:eastAsia="en-US"/>
        </w:rPr>
      </w:pPr>
      <w:r>
        <w:rPr>
          <w:bCs/>
          <w:sz w:val="16"/>
          <w:szCs w:val="16"/>
          <w:lang w:eastAsia="en-US"/>
        </w:rPr>
        <w:t>[12</w:t>
      </w:r>
      <w:r w:rsidRPr="00B30E91">
        <w:rPr>
          <w:bCs/>
          <w:sz w:val="16"/>
          <w:szCs w:val="16"/>
          <w:lang w:eastAsia="en-US"/>
        </w:rPr>
        <w:t xml:space="preserve">]. </w:t>
      </w:r>
      <w:proofErr w:type="spellStart"/>
      <w:r>
        <w:rPr>
          <w:sz w:val="16"/>
          <w:szCs w:val="16"/>
          <w:lang w:eastAsia="en-US"/>
        </w:rPr>
        <w:t>Ounis</w:t>
      </w:r>
      <w:proofErr w:type="spellEnd"/>
      <w:r>
        <w:rPr>
          <w:sz w:val="16"/>
          <w:szCs w:val="16"/>
          <w:lang w:eastAsia="en-US"/>
        </w:rPr>
        <w:t xml:space="preserve"> </w:t>
      </w:r>
      <w:proofErr w:type="spellStart"/>
      <w:r>
        <w:rPr>
          <w:sz w:val="16"/>
          <w:szCs w:val="16"/>
          <w:lang w:eastAsia="en-US"/>
        </w:rPr>
        <w:t>Rabiaa</w:t>
      </w:r>
      <w:r w:rsidRPr="00B30E91">
        <w:rPr>
          <w:sz w:val="16"/>
          <w:szCs w:val="16"/>
          <w:lang w:eastAsia="en-US"/>
        </w:rPr>
        <w:t>,Ben</w:t>
      </w:r>
      <w:proofErr w:type="spellEnd"/>
      <w:r w:rsidRPr="00B30E91">
        <w:rPr>
          <w:sz w:val="16"/>
          <w:szCs w:val="16"/>
          <w:lang w:eastAsia="en-US"/>
        </w:rPr>
        <w:t xml:space="preserve"> </w:t>
      </w:r>
      <w:proofErr w:type="spellStart"/>
      <w:r w:rsidRPr="00B30E91">
        <w:rPr>
          <w:sz w:val="16"/>
          <w:szCs w:val="16"/>
          <w:lang w:eastAsia="en-US"/>
        </w:rPr>
        <w:t>Hamed</w:t>
      </w:r>
      <w:proofErr w:type="spellEnd"/>
      <w:r w:rsidRPr="00B30E91">
        <w:rPr>
          <w:sz w:val="16"/>
          <w:szCs w:val="16"/>
          <w:lang w:eastAsia="en-US"/>
        </w:rPr>
        <w:t xml:space="preserve"> </w:t>
      </w:r>
      <w:proofErr w:type="spellStart"/>
      <w:r w:rsidRPr="00B30E91">
        <w:rPr>
          <w:sz w:val="16"/>
          <w:szCs w:val="16"/>
          <w:lang w:eastAsia="en-US"/>
        </w:rPr>
        <w:t>Mouna</w:t>
      </w:r>
      <w:proofErr w:type="spellEnd"/>
      <w:r w:rsidRPr="00B30E91">
        <w:rPr>
          <w:sz w:val="16"/>
          <w:szCs w:val="16"/>
          <w:lang w:eastAsia="en-US"/>
        </w:rPr>
        <w:t xml:space="preserve">, </w:t>
      </w:r>
      <w:proofErr w:type="spellStart"/>
      <w:r w:rsidRPr="00B30E91">
        <w:rPr>
          <w:sz w:val="16"/>
          <w:szCs w:val="16"/>
          <w:lang w:eastAsia="en-US"/>
        </w:rPr>
        <w:t>Dhaouim</w:t>
      </w:r>
      <w:proofErr w:type="spellEnd"/>
      <w:r w:rsidRPr="00B30E91">
        <w:rPr>
          <w:sz w:val="16"/>
          <w:szCs w:val="16"/>
          <w:lang w:eastAsia="en-US"/>
        </w:rPr>
        <w:t xml:space="preserve"> Mehdi and </w:t>
      </w:r>
      <w:proofErr w:type="spellStart"/>
      <w:r w:rsidRPr="00B30E91">
        <w:rPr>
          <w:sz w:val="16"/>
          <w:szCs w:val="16"/>
          <w:lang w:eastAsia="en-US"/>
        </w:rPr>
        <w:t>Sbita</w:t>
      </w:r>
      <w:proofErr w:type="spellEnd"/>
      <w:r w:rsidRPr="00B30E91">
        <w:rPr>
          <w:sz w:val="16"/>
          <w:szCs w:val="16"/>
          <w:lang w:eastAsia="en-US"/>
        </w:rPr>
        <w:t xml:space="preserve"> </w:t>
      </w:r>
      <w:proofErr w:type="spellStart"/>
      <w:r w:rsidRPr="00B30E91">
        <w:rPr>
          <w:sz w:val="16"/>
          <w:szCs w:val="16"/>
          <w:lang w:eastAsia="en-US"/>
        </w:rPr>
        <w:t>Lassaad</w:t>
      </w:r>
      <w:proofErr w:type="spellEnd"/>
      <w:r w:rsidRPr="00B30E91">
        <w:rPr>
          <w:sz w:val="16"/>
          <w:szCs w:val="16"/>
          <w:lang w:eastAsia="en-US"/>
        </w:rPr>
        <w:t xml:space="preserve"> Scalar speed control of Dual Three Phase Induction</w:t>
      </w:r>
      <w:r>
        <w:rPr>
          <w:sz w:val="16"/>
          <w:szCs w:val="16"/>
          <w:lang w:eastAsia="en-US"/>
        </w:rPr>
        <w:t xml:space="preserve"> </w:t>
      </w:r>
      <w:r w:rsidRPr="00B30E91">
        <w:rPr>
          <w:sz w:val="16"/>
          <w:szCs w:val="16"/>
          <w:lang w:eastAsia="en-US"/>
        </w:rPr>
        <w:t xml:space="preserve">Motor using PI and IP Controllers </w:t>
      </w:r>
      <w:r w:rsidRPr="00B30E91">
        <w:rPr>
          <w:bCs/>
          <w:sz w:val="16"/>
          <w:szCs w:val="16"/>
          <w:lang w:eastAsia="en-US"/>
        </w:rPr>
        <w:t>IEEE Transaction 2017.</w:t>
      </w:r>
    </w:p>
    <w:p w:rsidR="00B30E91" w:rsidRPr="00B30E91" w:rsidRDefault="00B30E91" w:rsidP="00B30E91">
      <w:pPr>
        <w:suppressAutoHyphens w:val="0"/>
        <w:autoSpaceDE w:val="0"/>
        <w:autoSpaceDN w:val="0"/>
        <w:adjustRightInd w:val="0"/>
        <w:jc w:val="left"/>
        <w:rPr>
          <w:sz w:val="16"/>
          <w:szCs w:val="16"/>
          <w:lang w:eastAsia="en-US"/>
        </w:rPr>
      </w:pPr>
    </w:p>
    <w:p w:rsidR="008D1BDA" w:rsidRPr="00B30E91" w:rsidRDefault="008D1BDA" w:rsidP="008D1BDA">
      <w:pPr>
        <w:autoSpaceDE w:val="0"/>
        <w:autoSpaceDN w:val="0"/>
        <w:adjustRightInd w:val="0"/>
        <w:spacing w:line="252" w:lineRule="auto"/>
        <w:jc w:val="both"/>
        <w:rPr>
          <w:bCs/>
          <w:sz w:val="16"/>
          <w:szCs w:val="16"/>
          <w:lang w:eastAsia="en-US"/>
        </w:rPr>
      </w:pPr>
    </w:p>
    <w:p w:rsidR="008D1BDA" w:rsidRPr="00B30E91" w:rsidRDefault="008D1BDA" w:rsidP="008D1BDA">
      <w:pPr>
        <w:pStyle w:val="Default"/>
        <w:spacing w:line="252" w:lineRule="auto"/>
        <w:jc w:val="both"/>
        <w:rPr>
          <w:rFonts w:ascii="Times New Roman" w:hAnsi="Times New Roman" w:cs="Times New Roman"/>
          <w:sz w:val="16"/>
          <w:szCs w:val="16"/>
        </w:rPr>
      </w:pPr>
    </w:p>
    <w:p w:rsidR="008D1BDA" w:rsidRPr="00B30E91" w:rsidRDefault="008D1BDA" w:rsidP="008D1BDA">
      <w:pPr>
        <w:spacing w:after="200" w:line="252" w:lineRule="auto"/>
        <w:rPr>
          <w:bCs/>
          <w:sz w:val="16"/>
          <w:szCs w:val="16"/>
        </w:rPr>
      </w:pPr>
    </w:p>
    <w:p w:rsidR="008D1BDA" w:rsidRPr="00B30E91" w:rsidRDefault="008D1BDA" w:rsidP="008D1BDA">
      <w:pPr>
        <w:pStyle w:val="Default"/>
        <w:spacing w:line="252" w:lineRule="auto"/>
        <w:jc w:val="both"/>
        <w:rPr>
          <w:rFonts w:ascii="Times New Roman" w:hAnsi="Times New Roman" w:cs="Times New Roman"/>
          <w:sz w:val="16"/>
          <w:szCs w:val="16"/>
        </w:rPr>
      </w:pPr>
    </w:p>
    <w:p w:rsidR="008D1BDA" w:rsidRPr="00B30E91" w:rsidRDefault="008D1BDA" w:rsidP="008D1BDA">
      <w:pPr>
        <w:pStyle w:val="Default"/>
        <w:spacing w:line="252" w:lineRule="auto"/>
        <w:jc w:val="both"/>
        <w:rPr>
          <w:rFonts w:ascii="Times New Roman" w:hAnsi="Times New Roman" w:cs="Times New Roman"/>
          <w:sz w:val="16"/>
          <w:szCs w:val="16"/>
        </w:rPr>
      </w:pPr>
    </w:p>
    <w:p w:rsidR="008D1BDA" w:rsidRPr="00B30E91" w:rsidRDefault="008D1BDA" w:rsidP="008D1BDA">
      <w:pPr>
        <w:autoSpaceDE w:val="0"/>
        <w:autoSpaceDN w:val="0"/>
        <w:adjustRightInd w:val="0"/>
        <w:spacing w:line="252" w:lineRule="auto"/>
        <w:rPr>
          <w:bCs/>
          <w:sz w:val="16"/>
          <w:szCs w:val="16"/>
          <w:lang w:eastAsia="en-US"/>
        </w:rPr>
      </w:pPr>
      <w:r w:rsidRPr="00B30E91">
        <w:rPr>
          <w:bCs/>
          <w:sz w:val="16"/>
          <w:szCs w:val="16"/>
          <w:lang w:eastAsia="en-US"/>
        </w:rPr>
        <w:t xml:space="preserve"> </w:t>
      </w:r>
    </w:p>
    <w:p w:rsidR="008D1BDA" w:rsidRPr="00B30E91" w:rsidRDefault="008D1BDA" w:rsidP="008D1BDA">
      <w:pPr>
        <w:autoSpaceDE w:val="0"/>
        <w:autoSpaceDN w:val="0"/>
        <w:adjustRightInd w:val="0"/>
        <w:spacing w:line="252" w:lineRule="auto"/>
        <w:rPr>
          <w:bCs/>
          <w:sz w:val="16"/>
          <w:szCs w:val="16"/>
          <w:lang w:eastAsia="en-US"/>
        </w:rPr>
      </w:pPr>
    </w:p>
    <w:p w:rsidR="008D1BDA" w:rsidRPr="00B30E91" w:rsidRDefault="008D1BDA" w:rsidP="008D1BDA">
      <w:pPr>
        <w:autoSpaceDE w:val="0"/>
        <w:autoSpaceDN w:val="0"/>
        <w:adjustRightInd w:val="0"/>
        <w:spacing w:line="252" w:lineRule="auto"/>
        <w:rPr>
          <w:bCs/>
          <w:sz w:val="16"/>
          <w:szCs w:val="16"/>
          <w:lang w:eastAsia="en-US"/>
        </w:rPr>
      </w:pPr>
    </w:p>
    <w:p w:rsidR="008D1BDA" w:rsidRPr="00B30E91" w:rsidRDefault="008D1BDA" w:rsidP="008D1BDA">
      <w:pPr>
        <w:pStyle w:val="IEEEReferenceItem"/>
        <w:ind w:left="0" w:firstLine="0"/>
        <w:rPr>
          <w:szCs w:val="16"/>
        </w:rPr>
        <w:sectPr w:rsidR="008D1BDA" w:rsidRPr="00B30E91" w:rsidSect="00E06664">
          <w:type w:val="continuous"/>
          <w:pgSz w:w="11906" w:h="16838"/>
          <w:pgMar w:top="1077" w:right="811" w:bottom="2438" w:left="811" w:header="709" w:footer="709" w:gutter="0"/>
          <w:cols w:num="2" w:space="238"/>
          <w:docGrid w:linePitch="360"/>
        </w:sectPr>
      </w:pPr>
    </w:p>
    <w:p w:rsidR="008D1BDA" w:rsidRPr="00B30E91" w:rsidRDefault="008D1BDA" w:rsidP="008D1BDA">
      <w:pPr>
        <w:pStyle w:val="IEEEReferenceItem"/>
        <w:ind w:left="0" w:firstLine="0"/>
        <w:rPr>
          <w:szCs w:val="16"/>
        </w:rPr>
      </w:pPr>
    </w:p>
    <w:p w:rsidR="008D1BDA" w:rsidRPr="008D1BDA" w:rsidRDefault="008D1BDA" w:rsidP="008D1BDA">
      <w:pPr>
        <w:pStyle w:val="ListParagraph"/>
        <w:spacing w:before="240" w:line="252" w:lineRule="auto"/>
        <w:ind w:left="576"/>
        <w:rPr>
          <w:rFonts w:ascii="Times New Roman" w:hAnsi="Times New Roman"/>
          <w:noProof/>
          <w:color w:val="000000"/>
          <w:sz w:val="26"/>
          <w:szCs w:val="26"/>
          <w:shd w:val="clear" w:color="auto" w:fill="FFFFFF"/>
          <w:lang w:val="en-US"/>
        </w:rPr>
      </w:pPr>
    </w:p>
    <w:p w:rsidR="008D1BDA" w:rsidRDefault="008D1BDA" w:rsidP="008D1BDA">
      <w:pPr>
        <w:pStyle w:val="ListParagraph"/>
        <w:spacing w:line="252" w:lineRule="auto"/>
        <w:ind w:left="0"/>
        <w:rPr>
          <w:rFonts w:ascii="Times New Roman" w:hAnsi="Times New Roman"/>
          <w:color w:val="000000"/>
          <w:sz w:val="20"/>
          <w:szCs w:val="20"/>
        </w:rPr>
      </w:pPr>
    </w:p>
    <w:p w:rsidR="008D1BDA" w:rsidRPr="008504F7" w:rsidRDefault="008D1BDA" w:rsidP="008D1BDA">
      <w:pPr>
        <w:pStyle w:val="ListParagraph"/>
        <w:spacing w:before="72" w:after="72" w:line="252" w:lineRule="auto"/>
        <w:ind w:left="1020"/>
        <w:rPr>
          <w:rFonts w:ascii="Times New Roman" w:eastAsia="Times New Roman" w:hAnsi="Times New Roman"/>
          <w:color w:val="000000"/>
          <w:sz w:val="20"/>
          <w:szCs w:val="20"/>
          <w:lang w:val="en-US"/>
        </w:rPr>
      </w:pPr>
    </w:p>
    <w:p w:rsidR="008D1BDA" w:rsidRPr="008D1BDA" w:rsidRDefault="008D1BDA" w:rsidP="008D1BDA">
      <w:pPr>
        <w:jc w:val="left"/>
        <w:rPr>
          <w:lang w:val="en-AU"/>
        </w:rPr>
      </w:pPr>
    </w:p>
    <w:p w:rsidR="00483299" w:rsidRPr="00483299" w:rsidRDefault="00483299" w:rsidP="00483299">
      <w:pPr>
        <w:rPr>
          <w:lang w:val="en-AU"/>
        </w:rPr>
      </w:pPr>
    </w:p>
    <w:p w:rsidR="00483299" w:rsidRPr="00483299" w:rsidRDefault="00483299" w:rsidP="00483299">
      <w:pPr>
        <w:autoSpaceDE w:val="0"/>
        <w:autoSpaceDN w:val="0"/>
        <w:adjustRightInd w:val="0"/>
        <w:spacing w:line="252" w:lineRule="auto"/>
        <w:jc w:val="both"/>
        <w:rPr>
          <w:lang w:eastAsia="en-US"/>
        </w:rPr>
      </w:pPr>
    </w:p>
    <w:p w:rsidR="00483299" w:rsidRDefault="00483299" w:rsidP="00483299">
      <w:pPr>
        <w:autoSpaceDE w:val="0"/>
        <w:autoSpaceDN w:val="0"/>
        <w:adjustRightInd w:val="0"/>
        <w:spacing w:line="252" w:lineRule="auto"/>
        <w:jc w:val="both"/>
        <w:rPr>
          <w:lang w:eastAsia="en-US"/>
        </w:rPr>
      </w:pPr>
    </w:p>
    <w:p w:rsidR="00483299" w:rsidRDefault="00483299" w:rsidP="00483299">
      <w:pPr>
        <w:pStyle w:val="Heading1"/>
      </w:pPr>
    </w:p>
    <w:p w:rsidR="00505432" w:rsidRDefault="008D1BDA">
      <w:pPr>
        <w:rPr>
          <w:rFonts w:eastAsia="MS Mincho"/>
        </w:rPr>
      </w:pPr>
      <w:r>
        <w:rPr>
          <w:rFonts w:eastAsia="MS Mincho"/>
        </w:rPr>
        <w:t xml:space="preserve"> </w:t>
      </w:r>
    </w:p>
    <w:sectPr w:rsidR="00505432" w:rsidSect="008D1BDA">
      <w:type w:val="continuous"/>
      <w:pgSz w:w="11906" w:h="16838"/>
      <w:pgMar w:top="1080" w:right="734" w:bottom="2434" w:left="734"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Liberation Sans">
    <w:altName w:val="Arial"/>
    <w:charset w:val="01"/>
    <w:family w:val="swiss"/>
    <w:pitch w:val="variable"/>
  </w:font>
  <w:font w:name="Droid Sans Fallback">
    <w:charset w:val="01"/>
    <w:family w:val="auto"/>
    <w:pitch w:val="variable"/>
  </w:font>
  <w:font w:name="FreeSans">
    <w:altName w:val="Times New Roman"/>
    <w:charset w:val="01"/>
    <w:family w:val="auto"/>
    <w:pitch w:val="variable"/>
  </w:font>
  <w:font w:name="AKGBOK+TimesNewRoman,Bold">
    <w:altName w:val="AKGBOK+TimesNewRoman,Bold"/>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TimesNewRoman,Italic">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upperRoman"/>
      <w:lvlText w:val="%1."/>
      <w:lvlJc w:val="center"/>
      <w:pPr>
        <w:tabs>
          <w:tab w:val="num" w:pos="576"/>
        </w:tabs>
        <w:ind w:left="0" w:firstLine="216"/>
      </w:pPr>
      <w:rPr>
        <w:rFonts w:ascii="Times New Roman" w:hAnsi="Times New Roman" w:cs="Times New Roman" w:hint="default"/>
        <w:caps w:val="0"/>
        <w:smallCaps w:val="0"/>
        <w:strike w:val="0"/>
        <w:dstrike w:val="0"/>
        <w:outline w:val="0"/>
        <w:shadow w:val="0"/>
        <w:vanish w:val="0"/>
        <w:color w:val="auto"/>
        <w:position w:val="0"/>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mallCaps w:val="0"/>
        <w:strike w:val="0"/>
        <w:dstrike w:val="0"/>
        <w:outline w:val="0"/>
        <w:shadow w:val="0"/>
        <w:vanish w:val="0"/>
        <w:color w:val="auto"/>
        <w:position w:val="0"/>
        <w:sz w:val="20"/>
        <w:szCs w:val="20"/>
        <w:vertAlign w:val="baseline"/>
      </w:rPr>
    </w:lvl>
    <w:lvl w:ilvl="2">
      <w:start w:val="1"/>
      <w:numFmt w:val="decimal"/>
      <w:lvlText w:val="%3)"/>
      <w:lvlJc w:val="left"/>
      <w:pPr>
        <w:tabs>
          <w:tab w:val="num" w:pos="540"/>
        </w:tabs>
        <w:ind w:left="0" w:firstLine="180"/>
      </w:pPr>
      <w:rPr>
        <w:rFonts w:ascii="Times New Roman" w:hAnsi="Times New Roman" w:cs="Times New Roman" w:hint="default"/>
        <w:b w:val="0"/>
        <w:bCs w:val="0"/>
        <w:i/>
        <w:iCs/>
        <w:caps w:val="0"/>
        <w:smallCaps w:val="0"/>
        <w:strike w:val="0"/>
        <w:dstrike w:val="0"/>
        <w:outline w:val="0"/>
        <w:shadow w:val="0"/>
        <w:vanish w:val="0"/>
        <w:color w:val="auto"/>
        <w:position w:val="0"/>
        <w:sz w:val="20"/>
        <w:szCs w:val="20"/>
        <w:vertAlign w:val="baseline"/>
      </w:rPr>
    </w:lvl>
    <w:lvl w:ilvl="3">
      <w:start w:val="1"/>
      <w:numFmt w:val="lowerLetter"/>
      <w:lvlText w:val="%4)"/>
      <w:lvlJc w:val="left"/>
      <w:pPr>
        <w:tabs>
          <w:tab w:val="num" w:pos="720"/>
        </w:tabs>
        <w:ind w:left="0" w:firstLine="360"/>
      </w:pPr>
      <w:rPr>
        <w:rFonts w:ascii="Times New Roman" w:hAnsi="Times New Roman" w:cs="Times New Roman" w:hint="default"/>
        <w:b w:val="0"/>
        <w:bCs w:val="0"/>
        <w:i/>
        <w:iCs/>
        <w:sz w:val="20"/>
        <w:szCs w:val="20"/>
      </w:r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hint="default"/>
        <w:b w:val="0"/>
        <w:bCs w:val="0"/>
        <w:i w:val="0"/>
        <w:iCs w:val="0"/>
        <w:caps w:val="0"/>
        <w:smallCaps w:val="0"/>
        <w:strike w:val="0"/>
        <w:dstrike w:val="0"/>
        <w:outline w:val="0"/>
        <w:shadow w:val="0"/>
        <w:vanish w:val="0"/>
        <w:sz w:val="16"/>
        <w:szCs w:val="16"/>
        <w:vertAlign w:val="superscript"/>
      </w:rPr>
    </w:lvl>
  </w:abstractNum>
  <w:abstractNum w:abstractNumId="2">
    <w:nsid w:val="00000003"/>
    <w:multiLevelType w:val="singleLevel"/>
    <w:tmpl w:val="00000003"/>
    <w:name w:val="WW8Num3"/>
    <w:lvl w:ilvl="0">
      <w:start w:val="1"/>
      <w:numFmt w:val="bullet"/>
      <w:lvlText w:val=""/>
      <w:lvlJc w:val="left"/>
      <w:pPr>
        <w:tabs>
          <w:tab w:val="num" w:pos="648"/>
        </w:tabs>
        <w:ind w:left="648" w:hanging="360"/>
      </w:pPr>
      <w:rPr>
        <w:rFonts w:ascii="Symbol" w:hAnsi="Symbol" w:cs="Symbol" w:hint="default"/>
      </w:rPr>
    </w:lvl>
  </w:abstractNum>
  <w:abstractNum w:abstractNumId="3">
    <w:nsid w:val="00000004"/>
    <w:multiLevelType w:val="singleLevel"/>
    <w:tmpl w:val="00000004"/>
    <w:name w:val="WW8Num6"/>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
    <w:nsid w:val="00000005"/>
    <w:multiLevelType w:val="singleLevel"/>
    <w:tmpl w:val="00000005"/>
    <w:name w:val="WW8Num7"/>
    <w:lvl w:ilvl="0">
      <w:start w:val="1"/>
      <w:numFmt w:val="decimal"/>
      <w:lvlText w:val="Fig. %1."/>
      <w:lvlJc w:val="left"/>
      <w:pPr>
        <w:tabs>
          <w:tab w:val="num" w:pos="0"/>
        </w:tabs>
        <w:ind w:left="360" w:hanging="360"/>
      </w:pPr>
      <w:rPr>
        <w:rFonts w:ascii="Times New Roman" w:hAnsi="Times New Roman" w:cs="Times New Roman" w:hint="default"/>
        <w:b w:val="0"/>
        <w:bCs w:val="0"/>
        <w:i w:val="0"/>
        <w:iCs w:val="0"/>
        <w:color w:val="auto"/>
        <w:sz w:val="16"/>
        <w:szCs w:val="16"/>
      </w:rPr>
    </w:lvl>
  </w:abstractNum>
  <w:abstractNum w:abstractNumId="5">
    <w:nsid w:val="00000006"/>
    <w:multiLevelType w:val="singleLevel"/>
    <w:tmpl w:val="00000006"/>
    <w:name w:val="WW8Num8"/>
    <w:lvl w:ilvl="0">
      <w:start w:val="1"/>
      <w:numFmt w:val="upperRoman"/>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abstractNum w:abstractNumId="6">
    <w:nsid w:val="00000007"/>
    <w:multiLevelType w:val="singleLevel"/>
    <w:tmpl w:val="00000007"/>
    <w:name w:val="WW8Num9"/>
    <w:lvl w:ilvl="0">
      <w:start w:val="1"/>
      <w:numFmt w:val="lowerLetter"/>
      <w:lvlText w:val="%1."/>
      <w:lvlJc w:val="right"/>
      <w:pPr>
        <w:tabs>
          <w:tab w:val="num" w:pos="0"/>
        </w:tabs>
        <w:ind w:left="749" w:hanging="360"/>
      </w:pPr>
      <w:rPr>
        <w:rFonts w:ascii="Times New Roman" w:hAnsi="Times New Roman" w:cs="Times New Roman" w:hint="default"/>
        <w:b w:val="0"/>
        <w:i w:val="0"/>
        <w:caps w:val="0"/>
        <w:smallCaps w:val="0"/>
        <w:strike w:val="0"/>
        <w:dstrike w:val="0"/>
        <w:outline w:val="0"/>
        <w:shadow w:val="0"/>
        <w:vanish w:val="0"/>
        <w:color w:val="auto"/>
        <w:spacing w:val="0"/>
        <w:w w:val="100"/>
        <w:kern w:val="1"/>
        <w:sz w:val="16"/>
        <w:vertAlign w:val="superscript"/>
      </w:rPr>
    </w:lvl>
  </w:abstractNum>
  <w:abstractNum w:abstractNumId="7">
    <w:nsid w:val="023E2E4D"/>
    <w:multiLevelType w:val="multilevel"/>
    <w:tmpl w:val="5EF8A996"/>
    <w:lvl w:ilvl="0">
      <w:start w:val="1"/>
      <w:numFmt w:val="upperLetter"/>
      <w:pStyle w:val="IEEEHeading1"/>
      <w:lvlText w:val="%1."/>
      <w:lvlJc w:val="left"/>
      <w:pPr>
        <w:tabs>
          <w:tab w:val="num" w:pos="288"/>
        </w:tabs>
        <w:ind w:left="288" w:hanging="288"/>
      </w:pPr>
      <w:rPr>
        <w:rFonts w:hint="default"/>
        <w:b w:val="0"/>
        <w:bCs w:val="0"/>
        <w:i/>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157277D8"/>
    <w:multiLevelType w:val="hybridMultilevel"/>
    <w:tmpl w:val="B224C638"/>
    <w:lvl w:ilvl="0" w:tplc="1A14CAD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6E3826"/>
    <w:multiLevelType w:val="hybridMultilevel"/>
    <w:tmpl w:val="34BA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646172"/>
    <w:multiLevelType w:val="hybridMultilevel"/>
    <w:tmpl w:val="4708697E"/>
    <w:lvl w:ilvl="0" w:tplc="04090009">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1">
    <w:nsid w:val="3FC111EE"/>
    <w:multiLevelType w:val="hybridMultilevel"/>
    <w:tmpl w:val="986848B6"/>
    <w:lvl w:ilvl="0" w:tplc="5E16FAEC">
      <w:start w:val="1"/>
      <w:numFmt w:val="decimal"/>
      <w:lvlText w:val="%1)"/>
      <w:lvlJc w:val="left"/>
      <w:pPr>
        <w:ind w:left="720" w:hanging="360"/>
      </w:pPr>
      <w:rPr>
        <w:rFonts w:hint="default"/>
        <w:b w:val="0"/>
        <w:i w:val="0"/>
      </w:rPr>
    </w:lvl>
    <w:lvl w:ilvl="1" w:tplc="C0CCD042">
      <w:start w:val="1"/>
      <w:numFmt w:val="lowerLetter"/>
      <w:lvlText w:val="%2)"/>
      <w:lvlJc w:val="left"/>
      <w:pPr>
        <w:ind w:left="1440" w:hanging="360"/>
      </w:pPr>
    </w:lvl>
    <w:lvl w:ilvl="2" w:tplc="2EB6589A">
      <w:start w:val="1"/>
      <w:numFmt w:val="lowerRoman"/>
      <w:lvlText w:val="%3."/>
      <w:lvlJc w:val="right"/>
      <w:pPr>
        <w:ind w:left="2160" w:hanging="180"/>
      </w:pPr>
    </w:lvl>
    <w:lvl w:ilvl="3" w:tplc="9A683592">
      <w:start w:val="1"/>
      <w:numFmt w:val="bullet"/>
      <w:lvlText w:val=""/>
      <w:lvlJc w:val="left"/>
      <w:pPr>
        <w:ind w:left="2880" w:hanging="360"/>
      </w:pPr>
      <w:rPr>
        <w:rFonts w:ascii="Wingdings" w:hAnsi="Wingdings" w:hint="default"/>
      </w:rPr>
    </w:lvl>
    <w:lvl w:ilvl="4" w:tplc="6E4278F2">
      <w:start w:val="1"/>
      <w:numFmt w:val="bullet"/>
      <w:lvlText w:val=""/>
      <w:lvlJc w:val="left"/>
      <w:pPr>
        <w:ind w:left="3600" w:hanging="360"/>
      </w:pPr>
      <w:rPr>
        <w:rFonts w:ascii="Wingdings" w:hAnsi="Wingdings" w:hint="default"/>
      </w:rPr>
    </w:lvl>
    <w:lvl w:ilvl="5" w:tplc="6554C6C4" w:tentative="1">
      <w:start w:val="1"/>
      <w:numFmt w:val="lowerRoman"/>
      <w:lvlText w:val="%6."/>
      <w:lvlJc w:val="right"/>
      <w:pPr>
        <w:ind w:left="4320" w:hanging="180"/>
      </w:pPr>
    </w:lvl>
    <w:lvl w:ilvl="6" w:tplc="C2D64374" w:tentative="1">
      <w:start w:val="1"/>
      <w:numFmt w:val="decimal"/>
      <w:lvlText w:val="%7."/>
      <w:lvlJc w:val="left"/>
      <w:pPr>
        <w:ind w:left="5040" w:hanging="360"/>
      </w:pPr>
    </w:lvl>
    <w:lvl w:ilvl="7" w:tplc="17C64B82" w:tentative="1">
      <w:start w:val="1"/>
      <w:numFmt w:val="lowerLetter"/>
      <w:lvlText w:val="%8."/>
      <w:lvlJc w:val="left"/>
      <w:pPr>
        <w:ind w:left="5760" w:hanging="360"/>
      </w:pPr>
    </w:lvl>
    <w:lvl w:ilvl="8" w:tplc="4C443E48" w:tentative="1">
      <w:start w:val="1"/>
      <w:numFmt w:val="lowerRoman"/>
      <w:lvlText w:val="%9."/>
      <w:lvlJc w:val="right"/>
      <w:pPr>
        <w:ind w:left="6480" w:hanging="180"/>
      </w:pPr>
    </w:lvl>
  </w:abstractNum>
  <w:abstractNum w:abstractNumId="12">
    <w:nsid w:val="42B9706E"/>
    <w:multiLevelType w:val="hybridMultilevel"/>
    <w:tmpl w:val="9F2C0B96"/>
    <w:lvl w:ilvl="0" w:tplc="A16E905A">
      <w:start w:val="1"/>
      <w:numFmt w:val="bullet"/>
      <w:lvlText w:val=""/>
      <w:lvlJc w:val="left"/>
      <w:pPr>
        <w:ind w:left="1020" w:hanging="360"/>
      </w:pPr>
      <w:rPr>
        <w:rFonts w:ascii="Symbol" w:hAnsi="Symbol" w:hint="default"/>
      </w:rPr>
    </w:lvl>
    <w:lvl w:ilvl="1" w:tplc="7696FCF0" w:tentative="1">
      <w:start w:val="1"/>
      <w:numFmt w:val="bullet"/>
      <w:lvlText w:val="o"/>
      <w:lvlJc w:val="left"/>
      <w:pPr>
        <w:ind w:left="1740" w:hanging="360"/>
      </w:pPr>
      <w:rPr>
        <w:rFonts w:ascii="Courier New" w:hAnsi="Courier New" w:cs="Courier New" w:hint="default"/>
      </w:rPr>
    </w:lvl>
    <w:lvl w:ilvl="2" w:tplc="083A12A0" w:tentative="1">
      <w:start w:val="1"/>
      <w:numFmt w:val="bullet"/>
      <w:lvlText w:val=""/>
      <w:lvlJc w:val="left"/>
      <w:pPr>
        <w:ind w:left="2460" w:hanging="360"/>
      </w:pPr>
      <w:rPr>
        <w:rFonts w:ascii="Wingdings" w:hAnsi="Wingdings" w:hint="default"/>
      </w:rPr>
    </w:lvl>
    <w:lvl w:ilvl="3" w:tplc="CE80A702" w:tentative="1">
      <w:start w:val="1"/>
      <w:numFmt w:val="bullet"/>
      <w:lvlText w:val=""/>
      <w:lvlJc w:val="left"/>
      <w:pPr>
        <w:ind w:left="3180" w:hanging="360"/>
      </w:pPr>
      <w:rPr>
        <w:rFonts w:ascii="Symbol" w:hAnsi="Symbol" w:hint="default"/>
      </w:rPr>
    </w:lvl>
    <w:lvl w:ilvl="4" w:tplc="94BA0A8C" w:tentative="1">
      <w:start w:val="1"/>
      <w:numFmt w:val="bullet"/>
      <w:lvlText w:val="o"/>
      <w:lvlJc w:val="left"/>
      <w:pPr>
        <w:ind w:left="3900" w:hanging="360"/>
      </w:pPr>
      <w:rPr>
        <w:rFonts w:ascii="Courier New" w:hAnsi="Courier New" w:cs="Courier New" w:hint="default"/>
      </w:rPr>
    </w:lvl>
    <w:lvl w:ilvl="5" w:tplc="EA486308" w:tentative="1">
      <w:start w:val="1"/>
      <w:numFmt w:val="bullet"/>
      <w:lvlText w:val=""/>
      <w:lvlJc w:val="left"/>
      <w:pPr>
        <w:ind w:left="4620" w:hanging="360"/>
      </w:pPr>
      <w:rPr>
        <w:rFonts w:ascii="Wingdings" w:hAnsi="Wingdings" w:hint="default"/>
      </w:rPr>
    </w:lvl>
    <w:lvl w:ilvl="6" w:tplc="AA061B34" w:tentative="1">
      <w:start w:val="1"/>
      <w:numFmt w:val="bullet"/>
      <w:lvlText w:val=""/>
      <w:lvlJc w:val="left"/>
      <w:pPr>
        <w:ind w:left="5340" w:hanging="360"/>
      </w:pPr>
      <w:rPr>
        <w:rFonts w:ascii="Symbol" w:hAnsi="Symbol" w:hint="default"/>
      </w:rPr>
    </w:lvl>
    <w:lvl w:ilvl="7" w:tplc="EFA659BC" w:tentative="1">
      <w:start w:val="1"/>
      <w:numFmt w:val="bullet"/>
      <w:lvlText w:val="o"/>
      <w:lvlJc w:val="left"/>
      <w:pPr>
        <w:ind w:left="6060" w:hanging="360"/>
      </w:pPr>
      <w:rPr>
        <w:rFonts w:ascii="Courier New" w:hAnsi="Courier New" w:cs="Courier New" w:hint="default"/>
      </w:rPr>
    </w:lvl>
    <w:lvl w:ilvl="8" w:tplc="D278DD06" w:tentative="1">
      <w:start w:val="1"/>
      <w:numFmt w:val="bullet"/>
      <w:lvlText w:val=""/>
      <w:lvlJc w:val="left"/>
      <w:pPr>
        <w:ind w:left="6780" w:hanging="360"/>
      </w:pPr>
      <w:rPr>
        <w:rFonts w:ascii="Wingdings" w:hAnsi="Wingdings" w:hint="default"/>
      </w:rPr>
    </w:lvl>
  </w:abstractNum>
  <w:abstractNum w:abstractNumId="13">
    <w:nsid w:val="46A320F7"/>
    <w:multiLevelType w:val="hybridMultilevel"/>
    <w:tmpl w:val="DE0888D2"/>
    <w:lvl w:ilvl="0" w:tplc="6AB895DE">
      <w:start w:val="1"/>
      <w:numFmt w:val="bullet"/>
      <w:lvlText w:val=""/>
      <w:lvlJc w:val="left"/>
      <w:pPr>
        <w:ind w:left="720" w:hanging="360"/>
      </w:pPr>
      <w:rPr>
        <w:rFonts w:ascii="Symbol" w:hAnsi="Symbol" w:hint="default"/>
      </w:rPr>
    </w:lvl>
    <w:lvl w:ilvl="1" w:tplc="EED060E8" w:tentative="1">
      <w:start w:val="1"/>
      <w:numFmt w:val="bullet"/>
      <w:lvlText w:val="o"/>
      <w:lvlJc w:val="left"/>
      <w:pPr>
        <w:ind w:left="1440" w:hanging="360"/>
      </w:pPr>
      <w:rPr>
        <w:rFonts w:ascii="Courier New" w:hAnsi="Courier New" w:cs="Courier New" w:hint="default"/>
      </w:rPr>
    </w:lvl>
    <w:lvl w:ilvl="2" w:tplc="39C24CD6" w:tentative="1">
      <w:start w:val="1"/>
      <w:numFmt w:val="bullet"/>
      <w:lvlText w:val=""/>
      <w:lvlJc w:val="left"/>
      <w:pPr>
        <w:ind w:left="2160" w:hanging="360"/>
      </w:pPr>
      <w:rPr>
        <w:rFonts w:ascii="Wingdings" w:hAnsi="Wingdings" w:hint="default"/>
      </w:rPr>
    </w:lvl>
    <w:lvl w:ilvl="3" w:tplc="2748517C" w:tentative="1">
      <w:start w:val="1"/>
      <w:numFmt w:val="bullet"/>
      <w:lvlText w:val=""/>
      <w:lvlJc w:val="left"/>
      <w:pPr>
        <w:ind w:left="2880" w:hanging="360"/>
      </w:pPr>
      <w:rPr>
        <w:rFonts w:ascii="Symbol" w:hAnsi="Symbol" w:hint="default"/>
      </w:rPr>
    </w:lvl>
    <w:lvl w:ilvl="4" w:tplc="6EB8E2A0" w:tentative="1">
      <w:start w:val="1"/>
      <w:numFmt w:val="bullet"/>
      <w:lvlText w:val="o"/>
      <w:lvlJc w:val="left"/>
      <w:pPr>
        <w:ind w:left="3600" w:hanging="360"/>
      </w:pPr>
      <w:rPr>
        <w:rFonts w:ascii="Courier New" w:hAnsi="Courier New" w:cs="Courier New" w:hint="default"/>
      </w:rPr>
    </w:lvl>
    <w:lvl w:ilvl="5" w:tplc="A8CE68DA" w:tentative="1">
      <w:start w:val="1"/>
      <w:numFmt w:val="bullet"/>
      <w:lvlText w:val=""/>
      <w:lvlJc w:val="left"/>
      <w:pPr>
        <w:ind w:left="4320" w:hanging="360"/>
      </w:pPr>
      <w:rPr>
        <w:rFonts w:ascii="Wingdings" w:hAnsi="Wingdings" w:hint="default"/>
      </w:rPr>
    </w:lvl>
    <w:lvl w:ilvl="6" w:tplc="09A8DDBA" w:tentative="1">
      <w:start w:val="1"/>
      <w:numFmt w:val="bullet"/>
      <w:lvlText w:val=""/>
      <w:lvlJc w:val="left"/>
      <w:pPr>
        <w:ind w:left="5040" w:hanging="360"/>
      </w:pPr>
      <w:rPr>
        <w:rFonts w:ascii="Symbol" w:hAnsi="Symbol" w:hint="default"/>
      </w:rPr>
    </w:lvl>
    <w:lvl w:ilvl="7" w:tplc="C6B0F2E4" w:tentative="1">
      <w:start w:val="1"/>
      <w:numFmt w:val="bullet"/>
      <w:lvlText w:val="o"/>
      <w:lvlJc w:val="left"/>
      <w:pPr>
        <w:ind w:left="5760" w:hanging="360"/>
      </w:pPr>
      <w:rPr>
        <w:rFonts w:ascii="Courier New" w:hAnsi="Courier New" w:cs="Courier New" w:hint="default"/>
      </w:rPr>
    </w:lvl>
    <w:lvl w:ilvl="8" w:tplc="B1F6B880" w:tentative="1">
      <w:start w:val="1"/>
      <w:numFmt w:val="bullet"/>
      <w:lvlText w:val=""/>
      <w:lvlJc w:val="left"/>
      <w:pPr>
        <w:ind w:left="6480" w:hanging="360"/>
      </w:pPr>
      <w:rPr>
        <w:rFonts w:ascii="Wingdings" w:hAnsi="Wingdings" w:hint="default"/>
      </w:rPr>
    </w:lvl>
  </w:abstractNum>
  <w:abstractNum w:abstractNumId="14">
    <w:nsid w:val="523C0F1C"/>
    <w:multiLevelType w:val="multilevel"/>
    <w:tmpl w:val="F9E2FCB6"/>
    <w:lvl w:ilvl="0">
      <w:start w:val="5"/>
      <w:numFmt w:val="decimal"/>
      <w:lvlText w:val="%1."/>
      <w:lvlJc w:val="left"/>
      <w:pPr>
        <w:ind w:left="360" w:hanging="360"/>
      </w:pPr>
      <w:rPr>
        <w:rFonts w:hint="default"/>
        <w:b/>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56793292"/>
    <w:multiLevelType w:val="hybridMultilevel"/>
    <w:tmpl w:val="94D8C0B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nsid w:val="5A8B57F3"/>
    <w:multiLevelType w:val="hybridMultilevel"/>
    <w:tmpl w:val="63762E58"/>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nsid w:val="5F1F6D13"/>
    <w:multiLevelType w:val="hybridMultilevel"/>
    <w:tmpl w:val="7B5E62C2"/>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7B409F"/>
    <w:multiLevelType w:val="hybridMultilevel"/>
    <w:tmpl w:val="B8146810"/>
    <w:lvl w:ilvl="0" w:tplc="54243FE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4B58A3"/>
    <w:multiLevelType w:val="hybridMultilevel"/>
    <w:tmpl w:val="F6E43730"/>
    <w:lvl w:ilvl="0" w:tplc="B6102B58">
      <w:start w:val="1"/>
      <w:numFmt w:val="decimal"/>
      <w:lvlText w:val="%1."/>
      <w:lvlJc w:val="left"/>
      <w:pPr>
        <w:ind w:left="720" w:hanging="360"/>
      </w:pPr>
      <w:rPr>
        <w:rFonts w:hint="default"/>
      </w:rPr>
    </w:lvl>
    <w:lvl w:ilvl="1" w:tplc="5C6E3E68" w:tentative="1">
      <w:start w:val="1"/>
      <w:numFmt w:val="lowerLetter"/>
      <w:lvlText w:val="%2."/>
      <w:lvlJc w:val="left"/>
      <w:pPr>
        <w:ind w:left="1440" w:hanging="360"/>
      </w:pPr>
    </w:lvl>
    <w:lvl w:ilvl="2" w:tplc="99467956" w:tentative="1">
      <w:start w:val="1"/>
      <w:numFmt w:val="lowerRoman"/>
      <w:lvlText w:val="%3."/>
      <w:lvlJc w:val="right"/>
      <w:pPr>
        <w:ind w:left="2160" w:hanging="180"/>
      </w:pPr>
    </w:lvl>
    <w:lvl w:ilvl="3" w:tplc="6DD4EE08" w:tentative="1">
      <w:start w:val="1"/>
      <w:numFmt w:val="decimal"/>
      <w:lvlText w:val="%4."/>
      <w:lvlJc w:val="left"/>
      <w:pPr>
        <w:ind w:left="2880" w:hanging="360"/>
      </w:pPr>
    </w:lvl>
    <w:lvl w:ilvl="4" w:tplc="336C37CE" w:tentative="1">
      <w:start w:val="1"/>
      <w:numFmt w:val="lowerLetter"/>
      <w:lvlText w:val="%5."/>
      <w:lvlJc w:val="left"/>
      <w:pPr>
        <w:ind w:left="3600" w:hanging="360"/>
      </w:pPr>
    </w:lvl>
    <w:lvl w:ilvl="5" w:tplc="55CE16A6" w:tentative="1">
      <w:start w:val="1"/>
      <w:numFmt w:val="lowerRoman"/>
      <w:lvlText w:val="%6."/>
      <w:lvlJc w:val="right"/>
      <w:pPr>
        <w:ind w:left="4320" w:hanging="180"/>
      </w:pPr>
    </w:lvl>
    <w:lvl w:ilvl="6" w:tplc="351493F0" w:tentative="1">
      <w:start w:val="1"/>
      <w:numFmt w:val="decimal"/>
      <w:lvlText w:val="%7."/>
      <w:lvlJc w:val="left"/>
      <w:pPr>
        <w:ind w:left="5040" w:hanging="360"/>
      </w:pPr>
    </w:lvl>
    <w:lvl w:ilvl="7" w:tplc="CAC469FE" w:tentative="1">
      <w:start w:val="1"/>
      <w:numFmt w:val="lowerLetter"/>
      <w:lvlText w:val="%8."/>
      <w:lvlJc w:val="left"/>
      <w:pPr>
        <w:ind w:left="5760" w:hanging="360"/>
      </w:pPr>
    </w:lvl>
    <w:lvl w:ilvl="8" w:tplc="CE86957A" w:tentative="1">
      <w:start w:val="1"/>
      <w:numFmt w:val="lowerRoman"/>
      <w:lvlText w:val="%9."/>
      <w:lvlJc w:val="right"/>
      <w:pPr>
        <w:ind w:left="6480" w:hanging="180"/>
      </w:pPr>
    </w:lvl>
  </w:abstractNum>
  <w:abstractNum w:abstractNumId="20">
    <w:nsid w:val="6F1E2268"/>
    <w:multiLevelType w:val="hybridMultilevel"/>
    <w:tmpl w:val="33246B60"/>
    <w:lvl w:ilvl="0" w:tplc="7456AB50">
      <w:start w:val="1"/>
      <w:numFmt w:val="bullet"/>
      <w:lvlText w:val=""/>
      <w:lvlJc w:val="left"/>
      <w:pPr>
        <w:ind w:left="765" w:hanging="360"/>
      </w:pPr>
      <w:rPr>
        <w:rFonts w:ascii="Wingdings" w:hAnsi="Wingdings" w:hint="default"/>
      </w:rPr>
    </w:lvl>
    <w:lvl w:ilvl="1" w:tplc="A6546FBA" w:tentative="1">
      <w:start w:val="1"/>
      <w:numFmt w:val="bullet"/>
      <w:lvlText w:val="o"/>
      <w:lvlJc w:val="left"/>
      <w:pPr>
        <w:ind w:left="1485" w:hanging="360"/>
      </w:pPr>
      <w:rPr>
        <w:rFonts w:ascii="Courier New" w:hAnsi="Courier New" w:cs="Courier New" w:hint="default"/>
      </w:rPr>
    </w:lvl>
    <w:lvl w:ilvl="2" w:tplc="9C829350" w:tentative="1">
      <w:start w:val="1"/>
      <w:numFmt w:val="bullet"/>
      <w:lvlText w:val=""/>
      <w:lvlJc w:val="left"/>
      <w:pPr>
        <w:ind w:left="2205" w:hanging="360"/>
      </w:pPr>
      <w:rPr>
        <w:rFonts w:ascii="Wingdings" w:hAnsi="Wingdings" w:hint="default"/>
      </w:rPr>
    </w:lvl>
    <w:lvl w:ilvl="3" w:tplc="FD765454" w:tentative="1">
      <w:start w:val="1"/>
      <w:numFmt w:val="bullet"/>
      <w:lvlText w:val=""/>
      <w:lvlJc w:val="left"/>
      <w:pPr>
        <w:ind w:left="2925" w:hanging="360"/>
      </w:pPr>
      <w:rPr>
        <w:rFonts w:ascii="Symbol" w:hAnsi="Symbol" w:hint="default"/>
      </w:rPr>
    </w:lvl>
    <w:lvl w:ilvl="4" w:tplc="8F2057A6" w:tentative="1">
      <w:start w:val="1"/>
      <w:numFmt w:val="bullet"/>
      <w:lvlText w:val="o"/>
      <w:lvlJc w:val="left"/>
      <w:pPr>
        <w:ind w:left="3645" w:hanging="360"/>
      </w:pPr>
      <w:rPr>
        <w:rFonts w:ascii="Courier New" w:hAnsi="Courier New" w:cs="Courier New" w:hint="default"/>
      </w:rPr>
    </w:lvl>
    <w:lvl w:ilvl="5" w:tplc="FA343688" w:tentative="1">
      <w:start w:val="1"/>
      <w:numFmt w:val="bullet"/>
      <w:lvlText w:val=""/>
      <w:lvlJc w:val="left"/>
      <w:pPr>
        <w:ind w:left="4365" w:hanging="360"/>
      </w:pPr>
      <w:rPr>
        <w:rFonts w:ascii="Wingdings" w:hAnsi="Wingdings" w:hint="default"/>
      </w:rPr>
    </w:lvl>
    <w:lvl w:ilvl="6" w:tplc="5FA6B6DE" w:tentative="1">
      <w:start w:val="1"/>
      <w:numFmt w:val="bullet"/>
      <w:lvlText w:val=""/>
      <w:lvlJc w:val="left"/>
      <w:pPr>
        <w:ind w:left="5085" w:hanging="360"/>
      </w:pPr>
      <w:rPr>
        <w:rFonts w:ascii="Symbol" w:hAnsi="Symbol" w:hint="default"/>
      </w:rPr>
    </w:lvl>
    <w:lvl w:ilvl="7" w:tplc="068ED510" w:tentative="1">
      <w:start w:val="1"/>
      <w:numFmt w:val="bullet"/>
      <w:lvlText w:val="o"/>
      <w:lvlJc w:val="left"/>
      <w:pPr>
        <w:ind w:left="5805" w:hanging="360"/>
      </w:pPr>
      <w:rPr>
        <w:rFonts w:ascii="Courier New" w:hAnsi="Courier New" w:cs="Courier New" w:hint="default"/>
      </w:rPr>
    </w:lvl>
    <w:lvl w:ilvl="8" w:tplc="4ED6D932" w:tentative="1">
      <w:start w:val="1"/>
      <w:numFmt w:val="bullet"/>
      <w:lvlText w:val=""/>
      <w:lvlJc w:val="left"/>
      <w:pPr>
        <w:ind w:left="6525" w:hanging="360"/>
      </w:pPr>
      <w:rPr>
        <w:rFonts w:ascii="Wingdings" w:hAnsi="Wingdings" w:hint="default"/>
      </w:rPr>
    </w:lvl>
  </w:abstractNum>
  <w:abstractNum w:abstractNumId="21">
    <w:nsid w:val="79B023FF"/>
    <w:multiLevelType w:val="hybridMultilevel"/>
    <w:tmpl w:val="E98C6322"/>
    <w:lvl w:ilvl="0" w:tplc="C0F0598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167299"/>
    <w:multiLevelType w:val="hybridMultilevel"/>
    <w:tmpl w:val="8A625554"/>
    <w:lvl w:ilvl="0" w:tplc="04090009">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3">
    <w:nsid w:val="7DF625DC"/>
    <w:multiLevelType w:val="hybridMultilevel"/>
    <w:tmpl w:val="2E223A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0"/>
  </w:num>
  <w:num w:numId="10">
    <w:abstractNumId w:val="20"/>
  </w:num>
  <w:num w:numId="11">
    <w:abstractNumId w:val="17"/>
  </w:num>
  <w:num w:numId="12">
    <w:abstractNumId w:val="11"/>
  </w:num>
  <w:num w:numId="13">
    <w:abstractNumId w:val="22"/>
  </w:num>
  <w:num w:numId="14">
    <w:abstractNumId w:val="12"/>
  </w:num>
  <w:num w:numId="15">
    <w:abstractNumId w:val="13"/>
  </w:num>
  <w:num w:numId="16">
    <w:abstractNumId w:val="23"/>
  </w:num>
  <w:num w:numId="17">
    <w:abstractNumId w:val="15"/>
  </w:num>
  <w:num w:numId="18">
    <w:abstractNumId w:val="16"/>
  </w:num>
  <w:num w:numId="19">
    <w:abstractNumId w:val="19"/>
  </w:num>
  <w:num w:numId="20">
    <w:abstractNumId w:val="21"/>
  </w:num>
  <w:num w:numId="21">
    <w:abstractNumId w:val="9"/>
  </w:num>
  <w:num w:numId="22">
    <w:abstractNumId w:val="14"/>
  </w:num>
  <w:num w:numId="23">
    <w:abstractNumId w:val="8"/>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2"/>
  </w:compat>
  <w:rsids>
    <w:rsidRoot w:val="004F2D23"/>
    <w:rsid w:val="00041EF5"/>
    <w:rsid w:val="00045B44"/>
    <w:rsid w:val="000A6A1D"/>
    <w:rsid w:val="001168DC"/>
    <w:rsid w:val="001776EF"/>
    <w:rsid w:val="00193311"/>
    <w:rsid w:val="001F45F3"/>
    <w:rsid w:val="00245D8E"/>
    <w:rsid w:val="00264165"/>
    <w:rsid w:val="00301A93"/>
    <w:rsid w:val="003710BB"/>
    <w:rsid w:val="003A51BA"/>
    <w:rsid w:val="003C3533"/>
    <w:rsid w:val="00483299"/>
    <w:rsid w:val="004B496C"/>
    <w:rsid w:val="004B7717"/>
    <w:rsid w:val="004E1F95"/>
    <w:rsid w:val="004F2D23"/>
    <w:rsid w:val="004F4796"/>
    <w:rsid w:val="00505432"/>
    <w:rsid w:val="005A5297"/>
    <w:rsid w:val="005D2B5B"/>
    <w:rsid w:val="006A4C79"/>
    <w:rsid w:val="006F433E"/>
    <w:rsid w:val="00777BBA"/>
    <w:rsid w:val="007C11B7"/>
    <w:rsid w:val="007E1FE9"/>
    <w:rsid w:val="008D1BDA"/>
    <w:rsid w:val="00931256"/>
    <w:rsid w:val="009A054D"/>
    <w:rsid w:val="009D542F"/>
    <w:rsid w:val="00A06544"/>
    <w:rsid w:val="00B30E91"/>
    <w:rsid w:val="00B37488"/>
    <w:rsid w:val="00B86B69"/>
    <w:rsid w:val="00C36D61"/>
    <w:rsid w:val="00CD06C3"/>
    <w:rsid w:val="00CE0F85"/>
    <w:rsid w:val="00D1300C"/>
    <w:rsid w:val="00D512B3"/>
    <w:rsid w:val="00D77624"/>
    <w:rsid w:val="00E36B17"/>
    <w:rsid w:val="00F70138"/>
    <w:rsid w:val="00FE6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4DE693CC-C4E8-4C74-A0DA-29EBBA657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432"/>
    <w:pPr>
      <w:suppressAutoHyphens/>
      <w:jc w:val="center"/>
    </w:pPr>
    <w:rPr>
      <w:lang w:eastAsia="zh-CN"/>
    </w:rPr>
  </w:style>
  <w:style w:type="paragraph" w:styleId="Heading1">
    <w:name w:val="heading 1"/>
    <w:basedOn w:val="Normal"/>
    <w:next w:val="Normal"/>
    <w:qFormat/>
    <w:rsid w:val="00505432"/>
    <w:pPr>
      <w:keepNext/>
      <w:keepLines/>
      <w:tabs>
        <w:tab w:val="left" w:pos="216"/>
        <w:tab w:val="num" w:pos="576"/>
      </w:tabs>
      <w:spacing w:before="160" w:after="80"/>
      <w:outlineLvl w:val="0"/>
    </w:pPr>
    <w:rPr>
      <w:rFonts w:eastAsia="MS Mincho"/>
      <w:smallCaps/>
      <w:lang w:eastAsia="en-US"/>
    </w:rPr>
  </w:style>
  <w:style w:type="paragraph" w:styleId="Heading2">
    <w:name w:val="heading 2"/>
    <w:basedOn w:val="Normal"/>
    <w:next w:val="Normal"/>
    <w:qFormat/>
    <w:rsid w:val="00505432"/>
    <w:pPr>
      <w:keepNext/>
      <w:keepLines/>
      <w:tabs>
        <w:tab w:val="left" w:pos="288"/>
        <w:tab w:val="num" w:pos="360"/>
      </w:tabs>
      <w:spacing w:before="120" w:after="60"/>
      <w:ind w:left="288" w:hanging="288"/>
      <w:jc w:val="left"/>
      <w:outlineLvl w:val="1"/>
    </w:pPr>
    <w:rPr>
      <w:rFonts w:eastAsia="MS Mincho"/>
      <w:i/>
      <w:iCs/>
      <w:lang w:eastAsia="en-US"/>
    </w:rPr>
  </w:style>
  <w:style w:type="paragraph" w:styleId="Heading3">
    <w:name w:val="heading 3"/>
    <w:basedOn w:val="Normal"/>
    <w:next w:val="Normal"/>
    <w:qFormat/>
    <w:rsid w:val="00505432"/>
    <w:pPr>
      <w:tabs>
        <w:tab w:val="left" w:pos="540"/>
      </w:tabs>
      <w:spacing w:line="240" w:lineRule="exact"/>
      <w:ind w:firstLine="288"/>
      <w:jc w:val="both"/>
      <w:outlineLvl w:val="2"/>
    </w:pPr>
    <w:rPr>
      <w:rFonts w:eastAsia="MS Mincho"/>
      <w:i/>
      <w:iCs/>
      <w:lang w:eastAsia="en-US"/>
    </w:rPr>
  </w:style>
  <w:style w:type="paragraph" w:styleId="Heading4">
    <w:name w:val="heading 4"/>
    <w:basedOn w:val="Normal"/>
    <w:next w:val="Normal"/>
    <w:qFormat/>
    <w:rsid w:val="00505432"/>
    <w:pPr>
      <w:tabs>
        <w:tab w:val="left" w:pos="720"/>
        <w:tab w:val="left" w:pos="821"/>
      </w:tabs>
      <w:spacing w:before="40" w:after="40"/>
      <w:ind w:firstLine="504"/>
      <w:jc w:val="both"/>
      <w:outlineLvl w:val="3"/>
    </w:pPr>
    <w:rPr>
      <w:rFonts w:eastAsia="MS Mincho"/>
      <w:i/>
      <w:iCs/>
      <w:lang w:eastAsia="en-US"/>
    </w:rPr>
  </w:style>
  <w:style w:type="paragraph" w:styleId="Heading5">
    <w:name w:val="heading 5"/>
    <w:basedOn w:val="Normal"/>
    <w:next w:val="Normal"/>
    <w:qFormat/>
    <w:rsid w:val="00505432"/>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505432"/>
    <w:rPr>
      <w:rFonts w:cs="Times New Roman" w:hint="default"/>
      <w:i w:val="0"/>
      <w:iCs w:val="0"/>
    </w:rPr>
  </w:style>
  <w:style w:type="character" w:customStyle="1" w:styleId="WW8Num1z1">
    <w:name w:val="WW8Num1z1"/>
    <w:rsid w:val="00505432"/>
    <w:rPr>
      <w:rFonts w:cs="Times New Roman"/>
    </w:rPr>
  </w:style>
  <w:style w:type="character" w:customStyle="1" w:styleId="WW8Num2z0">
    <w:name w:val="WW8Num2z0"/>
    <w:rsid w:val="00505432"/>
    <w:rPr>
      <w:rFonts w:ascii="Times New Roman" w:hAnsi="Times New Roman" w:cs="Times New Roman" w:hint="default"/>
      <w:b w:val="0"/>
      <w:bCs w:val="0"/>
      <w:i w:val="0"/>
      <w:iCs w:val="0"/>
      <w:caps w:val="0"/>
      <w:smallCaps w:val="0"/>
      <w:strike w:val="0"/>
      <w:dstrike w:val="0"/>
      <w:outline w:val="0"/>
      <w:shadow w:val="0"/>
      <w:vanish w:val="0"/>
      <w:sz w:val="16"/>
      <w:szCs w:val="16"/>
      <w:vertAlign w:val="superscript"/>
    </w:rPr>
  </w:style>
  <w:style w:type="character" w:customStyle="1" w:styleId="WW8Num2z1">
    <w:name w:val="WW8Num2z1"/>
    <w:rsid w:val="00505432"/>
    <w:rPr>
      <w:rFonts w:cs="Times New Roman"/>
    </w:rPr>
  </w:style>
  <w:style w:type="character" w:customStyle="1" w:styleId="WW8Num3z0">
    <w:name w:val="WW8Num3z0"/>
    <w:rsid w:val="00505432"/>
    <w:rPr>
      <w:rFonts w:ascii="Symbol" w:hAnsi="Symbol" w:cs="Symbol" w:hint="default"/>
    </w:rPr>
  </w:style>
  <w:style w:type="character" w:customStyle="1" w:styleId="WW8Num3z1">
    <w:name w:val="WW8Num3z1"/>
    <w:rsid w:val="00505432"/>
    <w:rPr>
      <w:rFonts w:ascii="Courier New" w:hAnsi="Courier New" w:cs="Courier New" w:hint="default"/>
    </w:rPr>
  </w:style>
  <w:style w:type="character" w:customStyle="1" w:styleId="WW8Num3z2">
    <w:name w:val="WW8Num3z2"/>
    <w:rsid w:val="00505432"/>
    <w:rPr>
      <w:rFonts w:ascii="Wingdings" w:hAnsi="Wingdings" w:cs="Wingdings" w:hint="default"/>
    </w:rPr>
  </w:style>
  <w:style w:type="character" w:customStyle="1" w:styleId="WW8Num4z0">
    <w:name w:val="WW8Num4z0"/>
    <w:rsid w:val="00505432"/>
    <w:rPr>
      <w:rFonts w:cs="Times New Roman" w:hint="default"/>
    </w:rPr>
  </w:style>
  <w:style w:type="character" w:customStyle="1" w:styleId="WW8Num5z0">
    <w:name w:val="WW8Num5z0"/>
    <w:rsid w:val="00505432"/>
    <w:rPr>
      <w:rFonts w:ascii="Times New Roman" w:hAnsi="Times New Roman" w:cs="Times New Roman" w:hint="default"/>
      <w:caps w:val="0"/>
      <w:smallCaps w:val="0"/>
      <w:strike w:val="0"/>
      <w:dstrike w:val="0"/>
      <w:outline w:val="0"/>
      <w:shadow w:val="0"/>
      <w:vanish w:val="0"/>
      <w:color w:val="auto"/>
      <w:position w:val="0"/>
      <w:sz w:val="20"/>
      <w:szCs w:val="20"/>
      <w:vertAlign w:val="baseline"/>
    </w:rPr>
  </w:style>
  <w:style w:type="character" w:customStyle="1" w:styleId="WW8Num5z1">
    <w:name w:val="WW8Num5z1"/>
    <w:rsid w:val="00505432"/>
    <w:rPr>
      <w:rFonts w:ascii="Times New Roman" w:hAnsi="Times New Roman" w:cs="Times New Roman" w:hint="default"/>
      <w:b w:val="0"/>
      <w:bCs w:val="0"/>
      <w:i/>
      <w:iCs/>
      <w:caps w:val="0"/>
      <w:smallCaps w:val="0"/>
      <w:strike w:val="0"/>
      <w:dstrike w:val="0"/>
      <w:outline w:val="0"/>
      <w:shadow w:val="0"/>
      <w:vanish w:val="0"/>
      <w:color w:val="auto"/>
      <w:position w:val="0"/>
      <w:sz w:val="20"/>
      <w:szCs w:val="20"/>
      <w:vertAlign w:val="baseline"/>
    </w:rPr>
  </w:style>
  <w:style w:type="character" w:customStyle="1" w:styleId="WW8Num5z3">
    <w:name w:val="WW8Num5z3"/>
    <w:rsid w:val="00505432"/>
    <w:rPr>
      <w:rFonts w:ascii="Times New Roman" w:hAnsi="Times New Roman" w:cs="Times New Roman" w:hint="default"/>
      <w:b w:val="0"/>
      <w:bCs w:val="0"/>
      <w:i/>
      <w:iCs/>
      <w:sz w:val="20"/>
      <w:szCs w:val="20"/>
    </w:rPr>
  </w:style>
  <w:style w:type="character" w:customStyle="1" w:styleId="WW8Num5z4">
    <w:name w:val="WW8Num5z4"/>
    <w:rsid w:val="00505432"/>
    <w:rPr>
      <w:rFonts w:cs="Times New Roman" w:hint="default"/>
    </w:rPr>
  </w:style>
  <w:style w:type="character" w:customStyle="1" w:styleId="WW8Num6z0">
    <w:name w:val="WW8Num6z0"/>
    <w:rsid w:val="00505432"/>
    <w:rPr>
      <w:rFonts w:ascii="Times New Roman" w:hAnsi="Times New Roman" w:cs="Times New Roman" w:hint="default"/>
      <w:b w:val="0"/>
      <w:bCs w:val="0"/>
      <w:i w:val="0"/>
      <w:iCs w:val="0"/>
      <w:sz w:val="16"/>
      <w:szCs w:val="16"/>
    </w:rPr>
  </w:style>
  <w:style w:type="character" w:customStyle="1" w:styleId="WW8Num7z0">
    <w:name w:val="WW8Num7z0"/>
    <w:rsid w:val="00505432"/>
    <w:rPr>
      <w:rFonts w:ascii="Times New Roman" w:hAnsi="Times New Roman" w:cs="Times New Roman" w:hint="default"/>
      <w:b w:val="0"/>
      <w:bCs w:val="0"/>
      <w:i w:val="0"/>
      <w:iCs w:val="0"/>
      <w:color w:val="auto"/>
      <w:sz w:val="16"/>
      <w:szCs w:val="16"/>
    </w:rPr>
  </w:style>
  <w:style w:type="character" w:customStyle="1" w:styleId="WW8Num7z1">
    <w:name w:val="WW8Num7z1"/>
    <w:rsid w:val="00505432"/>
    <w:rPr>
      <w:rFonts w:cs="Times New Roman"/>
    </w:rPr>
  </w:style>
  <w:style w:type="character" w:customStyle="1" w:styleId="WW8Num8z0">
    <w:name w:val="WW8Num8z0"/>
    <w:rsid w:val="00505432"/>
    <w:rPr>
      <w:rFonts w:ascii="Times New Roman" w:hAnsi="Times New Roman" w:cs="Times New Roman" w:hint="default"/>
      <w:b w:val="0"/>
      <w:bCs w:val="0"/>
      <w:i w:val="0"/>
      <w:iCs w:val="0"/>
      <w:sz w:val="16"/>
      <w:szCs w:val="16"/>
    </w:rPr>
  </w:style>
  <w:style w:type="character" w:customStyle="1" w:styleId="WW8Num9z0">
    <w:name w:val="WW8Num9z0"/>
    <w:rsid w:val="00505432"/>
    <w:rPr>
      <w:rFonts w:ascii="Times New Roman" w:hAnsi="Times New Roman" w:cs="Times New Roman" w:hint="default"/>
      <w:b w:val="0"/>
      <w:i w:val="0"/>
      <w:caps w:val="0"/>
      <w:smallCaps w:val="0"/>
      <w:strike w:val="0"/>
      <w:dstrike w:val="0"/>
      <w:outline w:val="0"/>
      <w:shadow w:val="0"/>
      <w:vanish w:val="0"/>
      <w:color w:val="auto"/>
      <w:spacing w:val="0"/>
      <w:w w:val="100"/>
      <w:kern w:val="1"/>
      <w:sz w:val="16"/>
      <w:vertAlign w:val="superscript"/>
    </w:rPr>
  </w:style>
  <w:style w:type="character" w:customStyle="1" w:styleId="WW8Num9z1">
    <w:name w:val="WW8Num9z1"/>
    <w:rsid w:val="00505432"/>
  </w:style>
  <w:style w:type="character" w:customStyle="1" w:styleId="WW8Num9z2">
    <w:name w:val="WW8Num9z2"/>
    <w:rsid w:val="00505432"/>
  </w:style>
  <w:style w:type="character" w:customStyle="1" w:styleId="WW8Num9z3">
    <w:name w:val="WW8Num9z3"/>
    <w:rsid w:val="00505432"/>
  </w:style>
  <w:style w:type="character" w:customStyle="1" w:styleId="WW8Num9z4">
    <w:name w:val="WW8Num9z4"/>
    <w:rsid w:val="00505432"/>
  </w:style>
  <w:style w:type="character" w:customStyle="1" w:styleId="WW8Num9z5">
    <w:name w:val="WW8Num9z5"/>
    <w:rsid w:val="00505432"/>
  </w:style>
  <w:style w:type="character" w:customStyle="1" w:styleId="WW8Num9z6">
    <w:name w:val="WW8Num9z6"/>
    <w:rsid w:val="00505432"/>
  </w:style>
  <w:style w:type="character" w:customStyle="1" w:styleId="WW8Num9z7">
    <w:name w:val="WW8Num9z7"/>
    <w:rsid w:val="00505432"/>
  </w:style>
  <w:style w:type="character" w:customStyle="1" w:styleId="WW8Num9z8">
    <w:name w:val="WW8Num9z8"/>
    <w:rsid w:val="00505432"/>
  </w:style>
  <w:style w:type="character" w:customStyle="1" w:styleId="Heading1Char">
    <w:name w:val="Heading 1 Char"/>
    <w:rsid w:val="00505432"/>
    <w:rPr>
      <w:rFonts w:ascii="Times New Roman" w:eastAsia="MS Mincho" w:hAnsi="Times New Roman" w:cs="Times New Roman"/>
      <w:smallCaps/>
      <w:lang w:val="en-US" w:eastAsia="en-US"/>
    </w:rPr>
  </w:style>
  <w:style w:type="character" w:customStyle="1" w:styleId="Heading2Char">
    <w:name w:val="Heading 2 Char"/>
    <w:rsid w:val="00505432"/>
    <w:rPr>
      <w:rFonts w:ascii="Times New Roman" w:eastAsia="MS Mincho" w:hAnsi="Times New Roman" w:cs="Times New Roman"/>
      <w:i/>
      <w:iCs/>
      <w:sz w:val="20"/>
      <w:szCs w:val="20"/>
      <w:lang w:val="en-US" w:eastAsia="en-US"/>
    </w:rPr>
  </w:style>
  <w:style w:type="character" w:customStyle="1" w:styleId="Heading3Char">
    <w:name w:val="Heading 3 Char"/>
    <w:rsid w:val="00505432"/>
    <w:rPr>
      <w:rFonts w:ascii="Times New Roman" w:eastAsia="MS Mincho" w:hAnsi="Times New Roman" w:cs="Times New Roman"/>
      <w:i/>
      <w:iCs/>
      <w:sz w:val="20"/>
      <w:szCs w:val="20"/>
      <w:lang w:val="en-US" w:eastAsia="en-US"/>
    </w:rPr>
  </w:style>
  <w:style w:type="character" w:customStyle="1" w:styleId="Heading4Char">
    <w:name w:val="Heading 4 Char"/>
    <w:rsid w:val="00505432"/>
    <w:rPr>
      <w:rFonts w:ascii="Times New Roman" w:eastAsia="MS Mincho" w:hAnsi="Times New Roman" w:cs="Times New Roman"/>
      <w:i/>
      <w:iCs/>
      <w:sz w:val="20"/>
      <w:szCs w:val="20"/>
      <w:lang w:val="en-US" w:eastAsia="en-US"/>
    </w:rPr>
  </w:style>
  <w:style w:type="character" w:customStyle="1" w:styleId="Heading5Char">
    <w:name w:val="Heading 5 Char"/>
    <w:rsid w:val="00505432"/>
    <w:rPr>
      <w:rFonts w:cs="Times New Roman"/>
      <w:b/>
      <w:bCs/>
      <w:i/>
      <w:iCs/>
      <w:sz w:val="26"/>
      <w:szCs w:val="26"/>
    </w:rPr>
  </w:style>
  <w:style w:type="character" w:customStyle="1" w:styleId="BodyTextChar">
    <w:name w:val="Body Text Char"/>
    <w:rsid w:val="00505432"/>
    <w:rPr>
      <w:rFonts w:ascii="Times New Roman" w:eastAsia="MS Mincho" w:hAnsi="Times New Roman" w:cs="Times New Roman"/>
      <w:sz w:val="20"/>
      <w:szCs w:val="20"/>
    </w:rPr>
  </w:style>
  <w:style w:type="paragraph" w:customStyle="1" w:styleId="Heading">
    <w:name w:val="Heading"/>
    <w:basedOn w:val="Normal"/>
    <w:next w:val="BodyText"/>
    <w:rsid w:val="00505432"/>
    <w:pPr>
      <w:keepNext/>
      <w:spacing w:before="240" w:after="120"/>
    </w:pPr>
    <w:rPr>
      <w:rFonts w:ascii="Liberation Sans" w:eastAsia="Droid Sans Fallback" w:hAnsi="Liberation Sans" w:cs="FreeSans"/>
      <w:sz w:val="28"/>
      <w:szCs w:val="28"/>
    </w:rPr>
  </w:style>
  <w:style w:type="paragraph" w:styleId="BodyText">
    <w:name w:val="Body Text"/>
    <w:basedOn w:val="Normal"/>
    <w:rsid w:val="00505432"/>
    <w:pPr>
      <w:tabs>
        <w:tab w:val="left" w:pos="288"/>
      </w:tabs>
      <w:spacing w:after="120" w:line="228" w:lineRule="auto"/>
      <w:ind w:firstLine="288"/>
      <w:jc w:val="both"/>
    </w:pPr>
    <w:rPr>
      <w:rFonts w:eastAsia="MS Mincho"/>
      <w:spacing w:val="-1"/>
    </w:rPr>
  </w:style>
  <w:style w:type="paragraph" w:styleId="List">
    <w:name w:val="List"/>
    <w:basedOn w:val="BodyText"/>
    <w:rsid w:val="00505432"/>
    <w:rPr>
      <w:rFonts w:cs="FreeSans"/>
    </w:rPr>
  </w:style>
  <w:style w:type="paragraph" w:styleId="Caption">
    <w:name w:val="caption"/>
    <w:basedOn w:val="Normal"/>
    <w:qFormat/>
    <w:rsid w:val="00505432"/>
    <w:pPr>
      <w:suppressLineNumbers/>
      <w:spacing w:before="120" w:after="120"/>
    </w:pPr>
    <w:rPr>
      <w:rFonts w:cs="FreeSans"/>
      <w:i/>
      <w:iCs/>
      <w:sz w:val="24"/>
      <w:szCs w:val="24"/>
    </w:rPr>
  </w:style>
  <w:style w:type="paragraph" w:customStyle="1" w:styleId="Index">
    <w:name w:val="Index"/>
    <w:basedOn w:val="Normal"/>
    <w:rsid w:val="00505432"/>
    <w:pPr>
      <w:suppressLineNumbers/>
    </w:pPr>
    <w:rPr>
      <w:rFonts w:cs="FreeSans"/>
    </w:rPr>
  </w:style>
  <w:style w:type="paragraph" w:customStyle="1" w:styleId="Abstract">
    <w:name w:val="Abstract"/>
    <w:rsid w:val="00505432"/>
    <w:pPr>
      <w:suppressAutoHyphens/>
      <w:spacing w:after="200"/>
      <w:ind w:firstLine="274"/>
      <w:jc w:val="both"/>
    </w:pPr>
    <w:rPr>
      <w:b/>
      <w:bCs/>
      <w:sz w:val="18"/>
      <w:szCs w:val="18"/>
      <w:lang w:eastAsia="zh-CN"/>
    </w:rPr>
  </w:style>
  <w:style w:type="paragraph" w:customStyle="1" w:styleId="Affiliation">
    <w:name w:val="Affiliation"/>
    <w:rsid w:val="00505432"/>
    <w:pPr>
      <w:suppressAutoHyphens/>
      <w:jc w:val="center"/>
    </w:pPr>
    <w:rPr>
      <w:lang w:eastAsia="zh-CN"/>
    </w:rPr>
  </w:style>
  <w:style w:type="paragraph" w:customStyle="1" w:styleId="Author">
    <w:name w:val="Author"/>
    <w:rsid w:val="00505432"/>
    <w:pPr>
      <w:suppressAutoHyphens/>
      <w:spacing w:before="360" w:after="40"/>
      <w:jc w:val="center"/>
    </w:pPr>
    <w:rPr>
      <w:sz w:val="22"/>
      <w:szCs w:val="22"/>
    </w:rPr>
  </w:style>
  <w:style w:type="paragraph" w:customStyle="1" w:styleId="bulletlist">
    <w:name w:val="bullet list"/>
    <w:basedOn w:val="BodyText"/>
    <w:rsid w:val="00505432"/>
    <w:pPr>
      <w:tabs>
        <w:tab w:val="num" w:pos="648"/>
      </w:tabs>
      <w:ind w:left="576" w:hanging="288"/>
    </w:pPr>
  </w:style>
  <w:style w:type="paragraph" w:customStyle="1" w:styleId="equation">
    <w:name w:val="equation"/>
    <w:basedOn w:val="Normal"/>
    <w:rsid w:val="00505432"/>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05432"/>
    <w:pPr>
      <w:tabs>
        <w:tab w:val="num" w:pos="0"/>
        <w:tab w:val="left" w:pos="533"/>
      </w:tabs>
      <w:suppressAutoHyphens/>
      <w:spacing w:before="80" w:after="200"/>
      <w:jc w:val="both"/>
    </w:pPr>
    <w:rPr>
      <w:sz w:val="16"/>
      <w:szCs w:val="16"/>
    </w:rPr>
  </w:style>
  <w:style w:type="paragraph" w:customStyle="1" w:styleId="footnote">
    <w:name w:val="footnote"/>
    <w:rsid w:val="00505432"/>
    <w:pPr>
      <w:tabs>
        <w:tab w:val="num" w:pos="648"/>
      </w:tabs>
      <w:suppressAutoHyphens/>
      <w:spacing w:after="40"/>
      <w:ind w:firstLine="288"/>
    </w:pPr>
    <w:rPr>
      <w:sz w:val="16"/>
      <w:szCs w:val="16"/>
      <w:lang w:eastAsia="zh-CN"/>
    </w:rPr>
  </w:style>
  <w:style w:type="paragraph" w:customStyle="1" w:styleId="keywords">
    <w:name w:val="key words"/>
    <w:rsid w:val="00505432"/>
    <w:pPr>
      <w:suppressAutoHyphens/>
      <w:spacing w:after="120"/>
      <w:ind w:firstLine="274"/>
      <w:jc w:val="both"/>
    </w:pPr>
    <w:rPr>
      <w:b/>
      <w:bCs/>
      <w:i/>
      <w:iCs/>
      <w:sz w:val="18"/>
      <w:szCs w:val="18"/>
    </w:rPr>
  </w:style>
  <w:style w:type="paragraph" w:customStyle="1" w:styleId="papersubtitle">
    <w:name w:val="paper subtitle"/>
    <w:rsid w:val="00505432"/>
    <w:pPr>
      <w:suppressAutoHyphens/>
      <w:spacing w:after="120"/>
      <w:jc w:val="center"/>
    </w:pPr>
    <w:rPr>
      <w:bCs/>
      <w:sz w:val="28"/>
      <w:szCs w:val="28"/>
    </w:rPr>
  </w:style>
  <w:style w:type="paragraph" w:customStyle="1" w:styleId="papertitle">
    <w:name w:val="paper title"/>
    <w:rsid w:val="00505432"/>
    <w:pPr>
      <w:suppressAutoHyphens/>
      <w:spacing w:after="120"/>
      <w:jc w:val="center"/>
    </w:pPr>
    <w:rPr>
      <w:bCs/>
      <w:sz w:val="48"/>
      <w:szCs w:val="48"/>
    </w:rPr>
  </w:style>
  <w:style w:type="paragraph" w:customStyle="1" w:styleId="references">
    <w:name w:val="references"/>
    <w:rsid w:val="00505432"/>
    <w:pPr>
      <w:tabs>
        <w:tab w:val="num" w:pos="360"/>
      </w:tabs>
      <w:suppressAutoHyphens/>
      <w:spacing w:after="50" w:line="180" w:lineRule="exact"/>
      <w:ind w:left="360" w:hanging="360"/>
      <w:jc w:val="both"/>
    </w:pPr>
    <w:rPr>
      <w:sz w:val="16"/>
      <w:szCs w:val="16"/>
    </w:rPr>
  </w:style>
  <w:style w:type="paragraph" w:customStyle="1" w:styleId="sponsors">
    <w:name w:val="sponsors"/>
    <w:rsid w:val="00505432"/>
    <w:pPr>
      <w:pBdr>
        <w:top w:val="single" w:sz="4" w:space="2" w:color="000000"/>
        <w:left w:val="none" w:sz="0" w:space="0" w:color="000000"/>
        <w:bottom w:val="none" w:sz="0" w:space="0" w:color="000000"/>
        <w:right w:val="none" w:sz="0" w:space="0" w:color="000000"/>
      </w:pBdr>
      <w:suppressAutoHyphens/>
      <w:ind w:firstLine="288"/>
    </w:pPr>
    <w:rPr>
      <w:sz w:val="16"/>
      <w:szCs w:val="16"/>
      <w:lang w:eastAsia="zh-CN"/>
    </w:rPr>
  </w:style>
  <w:style w:type="paragraph" w:customStyle="1" w:styleId="tablecolhead">
    <w:name w:val="table col head"/>
    <w:basedOn w:val="Normal"/>
    <w:rsid w:val="00505432"/>
    <w:rPr>
      <w:b/>
      <w:bCs/>
      <w:sz w:val="16"/>
      <w:szCs w:val="16"/>
    </w:rPr>
  </w:style>
  <w:style w:type="paragraph" w:customStyle="1" w:styleId="tablecolsubhead">
    <w:name w:val="table col subhead"/>
    <w:basedOn w:val="tablecolhead"/>
    <w:rsid w:val="00505432"/>
    <w:rPr>
      <w:i/>
      <w:iCs/>
      <w:sz w:val="15"/>
      <w:szCs w:val="15"/>
    </w:rPr>
  </w:style>
  <w:style w:type="paragraph" w:customStyle="1" w:styleId="tablecopy">
    <w:name w:val="table copy"/>
    <w:rsid w:val="00505432"/>
    <w:pPr>
      <w:suppressAutoHyphens/>
      <w:jc w:val="both"/>
    </w:pPr>
    <w:rPr>
      <w:sz w:val="16"/>
      <w:szCs w:val="16"/>
    </w:rPr>
  </w:style>
  <w:style w:type="paragraph" w:customStyle="1" w:styleId="tablefootnote">
    <w:name w:val="table footnote"/>
    <w:rsid w:val="00505432"/>
    <w:pPr>
      <w:tabs>
        <w:tab w:val="num" w:pos="0"/>
        <w:tab w:val="left" w:pos="29"/>
      </w:tabs>
      <w:suppressAutoHyphens/>
      <w:spacing w:before="60" w:after="30"/>
      <w:ind w:left="360"/>
      <w:jc w:val="right"/>
    </w:pPr>
    <w:rPr>
      <w:rFonts w:eastAsia="MS Mincho"/>
      <w:sz w:val="12"/>
      <w:szCs w:val="12"/>
      <w:lang w:eastAsia="zh-CN"/>
    </w:rPr>
  </w:style>
  <w:style w:type="paragraph" w:customStyle="1" w:styleId="tablehead">
    <w:name w:val="table head"/>
    <w:rsid w:val="00505432"/>
    <w:pPr>
      <w:tabs>
        <w:tab w:val="num" w:pos="1080"/>
      </w:tabs>
      <w:suppressAutoHyphens/>
      <w:spacing w:before="240" w:after="120" w:line="216" w:lineRule="auto"/>
      <w:jc w:val="center"/>
    </w:pPr>
    <w:rPr>
      <w:smallCaps/>
      <w:sz w:val="16"/>
      <w:szCs w:val="16"/>
    </w:rPr>
  </w:style>
  <w:style w:type="paragraph" w:customStyle="1" w:styleId="FrameContents">
    <w:name w:val="Frame Contents"/>
    <w:basedOn w:val="Normal"/>
    <w:rsid w:val="00505432"/>
  </w:style>
  <w:style w:type="paragraph" w:customStyle="1" w:styleId="TableContents">
    <w:name w:val="Table Contents"/>
    <w:basedOn w:val="Normal"/>
    <w:rsid w:val="00505432"/>
    <w:pPr>
      <w:suppressLineNumbers/>
    </w:pPr>
  </w:style>
  <w:style w:type="paragraph" w:customStyle="1" w:styleId="TableHeading">
    <w:name w:val="Table Heading"/>
    <w:basedOn w:val="TableContents"/>
    <w:rsid w:val="00505432"/>
    <w:rPr>
      <w:b/>
      <w:bCs/>
    </w:rPr>
  </w:style>
  <w:style w:type="paragraph" w:customStyle="1" w:styleId="IEEEAuthorName">
    <w:name w:val="IEEE Author Name"/>
    <w:basedOn w:val="Normal"/>
    <w:next w:val="Normal"/>
    <w:rsid w:val="00483299"/>
    <w:pPr>
      <w:suppressAutoHyphens w:val="0"/>
      <w:adjustRightInd w:val="0"/>
      <w:snapToGrid w:val="0"/>
      <w:spacing w:before="120" w:after="120"/>
    </w:pPr>
    <w:rPr>
      <w:sz w:val="22"/>
      <w:szCs w:val="24"/>
      <w:lang w:val="en-GB" w:eastAsia="en-GB"/>
    </w:rPr>
  </w:style>
  <w:style w:type="character" w:styleId="Hyperlink">
    <w:name w:val="Hyperlink"/>
    <w:basedOn w:val="DefaultParagraphFont"/>
    <w:unhideWhenUsed/>
    <w:rsid w:val="00483299"/>
    <w:rPr>
      <w:color w:val="0000FF"/>
      <w:u w:val="single"/>
    </w:rPr>
  </w:style>
  <w:style w:type="paragraph" w:customStyle="1" w:styleId="Default">
    <w:name w:val="Default"/>
    <w:rsid w:val="00483299"/>
    <w:pPr>
      <w:autoSpaceDE w:val="0"/>
      <w:autoSpaceDN w:val="0"/>
      <w:adjustRightInd w:val="0"/>
    </w:pPr>
    <w:rPr>
      <w:rFonts w:ascii="AKGBOK+TimesNewRoman,Bold" w:eastAsia="SimSun" w:hAnsi="AKGBOK+TimesNewRoman,Bold" w:cs="AKGBOK+TimesNewRoman,Bold"/>
      <w:color w:val="000000"/>
      <w:sz w:val="24"/>
      <w:szCs w:val="24"/>
    </w:rPr>
  </w:style>
  <w:style w:type="paragraph" w:customStyle="1" w:styleId="IEEEAbtract">
    <w:name w:val="IEEE Abtract"/>
    <w:basedOn w:val="Normal"/>
    <w:next w:val="Normal"/>
    <w:link w:val="IEEEAbtractChar"/>
    <w:rsid w:val="00483299"/>
    <w:pPr>
      <w:suppressAutoHyphens w:val="0"/>
      <w:adjustRightInd w:val="0"/>
      <w:snapToGrid w:val="0"/>
      <w:jc w:val="both"/>
    </w:pPr>
    <w:rPr>
      <w:rFonts w:eastAsia="SimSun"/>
      <w:b/>
      <w:sz w:val="18"/>
      <w:szCs w:val="24"/>
      <w:lang w:val="en-GB" w:eastAsia="en-GB"/>
    </w:rPr>
  </w:style>
  <w:style w:type="character" w:customStyle="1" w:styleId="IEEEAbtractChar">
    <w:name w:val="IEEE Abtract Char"/>
    <w:link w:val="IEEEAbtract"/>
    <w:rsid w:val="00483299"/>
    <w:rPr>
      <w:rFonts w:eastAsia="SimSun"/>
      <w:b/>
      <w:sz w:val="18"/>
      <w:szCs w:val="24"/>
      <w:lang w:val="en-GB" w:eastAsia="en-GB"/>
    </w:rPr>
  </w:style>
  <w:style w:type="paragraph" w:customStyle="1" w:styleId="IEEEHeading1">
    <w:name w:val="IEEE Heading 1"/>
    <w:basedOn w:val="Normal"/>
    <w:next w:val="Normal"/>
    <w:rsid w:val="00483299"/>
    <w:pPr>
      <w:numPr>
        <w:numId w:val="8"/>
      </w:numPr>
      <w:suppressAutoHyphens w:val="0"/>
      <w:adjustRightInd w:val="0"/>
      <w:snapToGrid w:val="0"/>
      <w:spacing w:before="180" w:after="60"/>
    </w:pPr>
    <w:rPr>
      <w:rFonts w:eastAsia="SimSun"/>
      <w:smallCaps/>
      <w:szCs w:val="24"/>
      <w:lang w:val="en-AU"/>
    </w:rPr>
  </w:style>
  <w:style w:type="paragraph" w:customStyle="1" w:styleId="IEEEHeading2">
    <w:name w:val="IEEE Heading 2"/>
    <w:basedOn w:val="Normal"/>
    <w:next w:val="Normal"/>
    <w:rsid w:val="00483299"/>
    <w:pPr>
      <w:suppressAutoHyphens w:val="0"/>
      <w:adjustRightInd w:val="0"/>
      <w:snapToGrid w:val="0"/>
      <w:spacing w:before="150" w:after="60"/>
      <w:jc w:val="left"/>
    </w:pPr>
    <w:rPr>
      <w:rFonts w:eastAsia="SimSun"/>
      <w:i/>
      <w:szCs w:val="24"/>
      <w:lang w:val="en-AU"/>
    </w:rPr>
  </w:style>
  <w:style w:type="paragraph" w:styleId="ListParagraph">
    <w:name w:val="List Paragraph"/>
    <w:basedOn w:val="Normal"/>
    <w:uiPriority w:val="34"/>
    <w:qFormat/>
    <w:rsid w:val="00483299"/>
    <w:pPr>
      <w:suppressAutoHyphens w:val="0"/>
      <w:spacing w:after="200" w:line="360" w:lineRule="auto"/>
      <w:ind w:left="720"/>
      <w:contextualSpacing/>
      <w:jc w:val="left"/>
    </w:pPr>
    <w:rPr>
      <w:rFonts w:ascii="Calibri" w:eastAsia="Calibri" w:hAnsi="Calibri"/>
      <w:sz w:val="22"/>
      <w:szCs w:val="22"/>
      <w:lang w:val="en-IN" w:eastAsia="en-US"/>
    </w:rPr>
  </w:style>
  <w:style w:type="paragraph" w:styleId="BalloonText">
    <w:name w:val="Balloon Text"/>
    <w:basedOn w:val="Normal"/>
    <w:link w:val="BalloonTextChar"/>
    <w:uiPriority w:val="99"/>
    <w:semiHidden/>
    <w:unhideWhenUsed/>
    <w:rsid w:val="00483299"/>
    <w:rPr>
      <w:rFonts w:ascii="Tahoma" w:hAnsi="Tahoma" w:cs="Tahoma"/>
      <w:sz w:val="16"/>
      <w:szCs w:val="16"/>
    </w:rPr>
  </w:style>
  <w:style w:type="character" w:customStyle="1" w:styleId="BalloonTextChar">
    <w:name w:val="Balloon Text Char"/>
    <w:basedOn w:val="DefaultParagraphFont"/>
    <w:link w:val="BalloonText"/>
    <w:uiPriority w:val="99"/>
    <w:semiHidden/>
    <w:rsid w:val="00483299"/>
    <w:rPr>
      <w:rFonts w:ascii="Tahoma" w:hAnsi="Tahoma" w:cs="Tahoma"/>
      <w:sz w:val="16"/>
      <w:szCs w:val="16"/>
      <w:lang w:eastAsia="zh-CN"/>
    </w:rPr>
  </w:style>
  <w:style w:type="paragraph" w:customStyle="1" w:styleId="IEEEParagraph">
    <w:name w:val="IEEE Paragraph"/>
    <w:basedOn w:val="Normal"/>
    <w:link w:val="IEEEParagraphChar"/>
    <w:rsid w:val="008D1BDA"/>
    <w:pPr>
      <w:suppressAutoHyphens w:val="0"/>
      <w:adjustRightInd w:val="0"/>
      <w:snapToGrid w:val="0"/>
      <w:ind w:firstLine="216"/>
      <w:jc w:val="both"/>
    </w:pPr>
    <w:rPr>
      <w:rFonts w:eastAsia="SimSun"/>
      <w:sz w:val="24"/>
      <w:szCs w:val="24"/>
      <w:lang w:val="en-AU"/>
    </w:rPr>
  </w:style>
  <w:style w:type="character" w:customStyle="1" w:styleId="IEEEParagraphChar">
    <w:name w:val="IEEE Paragraph Char"/>
    <w:link w:val="IEEEParagraph"/>
    <w:rsid w:val="008D1BDA"/>
    <w:rPr>
      <w:rFonts w:eastAsia="SimSun"/>
      <w:sz w:val="24"/>
      <w:szCs w:val="24"/>
      <w:lang w:val="en-AU" w:eastAsia="zh-CN"/>
    </w:rPr>
  </w:style>
  <w:style w:type="paragraph" w:styleId="NormalWeb">
    <w:name w:val="Normal (Web)"/>
    <w:basedOn w:val="Normal"/>
    <w:uiPriority w:val="99"/>
    <w:unhideWhenUsed/>
    <w:rsid w:val="008D1BDA"/>
    <w:pPr>
      <w:suppressAutoHyphens w:val="0"/>
      <w:spacing w:before="100" w:beforeAutospacing="1" w:after="100" w:afterAutospacing="1"/>
      <w:jc w:val="left"/>
    </w:pPr>
    <w:rPr>
      <w:sz w:val="24"/>
      <w:szCs w:val="24"/>
      <w:lang w:eastAsia="en-US"/>
    </w:rPr>
  </w:style>
  <w:style w:type="character" w:styleId="Strong">
    <w:name w:val="Strong"/>
    <w:basedOn w:val="DefaultParagraphFont"/>
    <w:uiPriority w:val="22"/>
    <w:qFormat/>
    <w:rsid w:val="008D1BDA"/>
    <w:rPr>
      <w:b/>
      <w:bCs/>
    </w:rPr>
  </w:style>
  <w:style w:type="paragraph" w:customStyle="1" w:styleId="IEEEReferenceItem">
    <w:name w:val="IEEE Reference Item"/>
    <w:basedOn w:val="Normal"/>
    <w:rsid w:val="008D1BDA"/>
    <w:pPr>
      <w:suppressAutoHyphens w:val="0"/>
      <w:adjustRightInd w:val="0"/>
      <w:snapToGrid w:val="0"/>
      <w:ind w:left="720" w:hanging="360"/>
      <w:jc w:val="both"/>
    </w:pPr>
    <w:rPr>
      <w:rFonts w:eastAsia="SimSun"/>
      <w:sz w:val="16"/>
      <w:szCs w:val="24"/>
    </w:rPr>
  </w:style>
  <w:style w:type="table" w:styleId="TableGrid">
    <w:name w:val="Table Grid"/>
    <w:basedOn w:val="TableNormal"/>
    <w:uiPriority w:val="59"/>
    <w:rsid w:val="007C11B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heading10">
    <w:name w:val="heading1"/>
    <w:basedOn w:val="Normal"/>
    <w:next w:val="p1a"/>
    <w:rsid w:val="00D77624"/>
    <w:pPr>
      <w:keepNext/>
      <w:keepLines/>
      <w:tabs>
        <w:tab w:val="left" w:pos="454"/>
      </w:tabs>
      <w:spacing w:before="520" w:after="280"/>
      <w:jc w:val="both"/>
    </w:pPr>
    <w:rPr>
      <w:rFonts w:ascii="Times" w:hAnsi="Times"/>
      <w:b/>
      <w:sz w:val="24"/>
      <w:lang w:eastAsia="de-DE"/>
    </w:rPr>
  </w:style>
  <w:style w:type="paragraph" w:customStyle="1" w:styleId="p1a">
    <w:name w:val="p1a"/>
    <w:basedOn w:val="Normal"/>
    <w:next w:val="Normal"/>
    <w:link w:val="p1aZchn"/>
    <w:rsid w:val="00D77624"/>
    <w:pPr>
      <w:suppressAutoHyphens w:val="0"/>
      <w:jc w:val="both"/>
    </w:pPr>
    <w:rPr>
      <w:rFonts w:ascii="Times" w:hAnsi="Times"/>
      <w:lang w:eastAsia="de-DE"/>
    </w:rPr>
  </w:style>
  <w:style w:type="character" w:customStyle="1" w:styleId="p1aZchn">
    <w:name w:val="p1a Zchn"/>
    <w:basedOn w:val="DefaultParagraphFont"/>
    <w:link w:val="p1a"/>
    <w:rsid w:val="00D77624"/>
    <w:rPr>
      <w:rFonts w:ascii="Times" w:hAnsi="Times"/>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Pulse_(signal_processing)" TargetMode="External"/><Relationship Id="rId18" Type="http://schemas.openxmlformats.org/officeDocument/2006/relationships/hyperlink" Target="https://en.wikipedia.org/wiki/Electrical_load"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en.wikipedia.org/wiki/Variable-frequency_drive" TargetMode="External"/><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hyperlink" Target="https://en.wikipedia.org/wiki/Message" TargetMode="External"/><Relationship Id="rId17" Type="http://schemas.openxmlformats.org/officeDocument/2006/relationships/hyperlink" Target="https://en.wikipedia.org/wiki/Volt" TargetMode="External"/><Relationship Id="rId25" Type="http://schemas.openxmlformats.org/officeDocument/2006/relationships/hyperlink" Target="https://en.wikipedia.org/wiki/AC/AC_converter"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mailto:devimurugiah22@gmail.com" TargetMode="External"/><Relationship Id="rId11" Type="http://schemas.openxmlformats.org/officeDocument/2006/relationships/hyperlink" Target="https://en.wikipedia.org/wiki/Modulation" TargetMode="External"/><Relationship Id="rId24" Type="http://schemas.openxmlformats.org/officeDocument/2006/relationships/image" Target="media/image8.jpeg"/><Relationship Id="rId32" Type="http://schemas.openxmlformats.org/officeDocument/2006/relationships/image" Target="media/image15.png"/><Relationship Id="rId5" Type="http://schemas.openxmlformats.org/officeDocument/2006/relationships/hyperlink" Target="mailto:santhiyakrishnamoorthy2@gmail.com" TargetMode="External"/><Relationship Id="rId15" Type="http://schemas.openxmlformats.org/officeDocument/2006/relationships/hyperlink" Target="https://en.wikipedia.org/wiki/Maximum_power_point_tracking" TargetMode="External"/><Relationship Id="rId23" Type="http://schemas.openxmlformats.org/officeDocument/2006/relationships/image" Target="media/image7.jpeg"/><Relationship Id="rId28" Type="http://schemas.openxmlformats.org/officeDocument/2006/relationships/image" Target="media/image11.png"/><Relationship Id="rId10" Type="http://schemas.openxmlformats.org/officeDocument/2006/relationships/image" Target="media/image4.emf"/><Relationship Id="rId19" Type="http://schemas.openxmlformats.org/officeDocument/2006/relationships/hyperlink" Target="https://en.wikipedia.org/wiki/Duty_cycle"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Photovoltaic" TargetMode="External"/><Relationship Id="rId22" Type="http://schemas.openxmlformats.org/officeDocument/2006/relationships/hyperlink" Target="https://en.wikipedia.org/wiki/High-voltage_direct_current" TargetMode="External"/><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TotalTime>
  <Pages>6</Pages>
  <Words>2803</Words>
  <Characters>15983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18749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Admin</cp:lastModifiedBy>
  <cp:revision>24</cp:revision>
  <cp:lastPrinted>1899-12-31T18:30:00Z</cp:lastPrinted>
  <dcterms:created xsi:type="dcterms:W3CDTF">2017-10-13T06:21:00Z</dcterms:created>
  <dcterms:modified xsi:type="dcterms:W3CDTF">2018-03-20T07:08:00Z</dcterms:modified>
</cp:coreProperties>
</file>