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333D0" w14:textId="77777777" w:rsidR="00D54B45" w:rsidRPr="00931D94" w:rsidRDefault="00F545EE">
      <w:pPr>
        <w:rPr>
          <w:rFonts w:ascii="Times New Roman" w:hAnsi="Times New Roman"/>
        </w:rPr>
      </w:pPr>
      <w:r w:rsidRPr="00931D94">
        <w:rPr>
          <w:rFonts w:ascii="Times New Roman" w:hAnsi="Times New Roman"/>
          <w:noProof/>
        </w:rPr>
        <mc:AlternateContent>
          <mc:Choice Requires="wpg">
            <w:drawing>
              <wp:anchor distT="0" distB="0" distL="114300" distR="114300" simplePos="0" relativeHeight="251656704" behindDoc="0" locked="0" layoutInCell="1" allowOverlap="1" wp14:anchorId="34513685" wp14:editId="2AA567CE">
                <wp:simplePos x="0" y="0"/>
                <wp:positionH relativeFrom="page">
                  <wp:align>left</wp:align>
                </wp:positionH>
                <wp:positionV relativeFrom="page">
                  <wp:align>top</wp:align>
                </wp:positionV>
                <wp:extent cx="7071360" cy="3551555"/>
                <wp:effectExtent l="0" t="0" r="0" b="0"/>
                <wp:wrapNone/>
                <wp:docPr id="459" name="Group 459" title="Title and subtitle with crop mark graphic"/>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1360" cy="3551555"/>
                          <a:chOff x="0" y="0"/>
                          <a:chExt cx="6381750" cy="3401568"/>
                        </a:xfrm>
                      </wpg:grpSpPr>
                      <wpg:grpSp>
                        <wpg:cNvPr id="460" name="Group 460" title="Crop mark graphic"/>
                        <wpg:cNvGrpSpPr>
                          <a:grpSpLocks/>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rgbClr val="44546A"/>
                            </a:solidFill>
                            <a:ln>
                              <a:noFill/>
                            </a:ln>
                          </wps:spPr>
                          <wps:bodyPr vert="horz" wrap="square" lIns="91440" tIns="45720" rIns="91440" bIns="45720" numCol="1" anchor="t" anchorCtr="0" compatLnSpc="1">
                            <a:prstTxWarp prst="textNoShape">
                              <a:avLst/>
                            </a:prstTxWarp>
                          </wps:bodyPr>
                        </wps:wsp>
                        <wps:wsp>
                          <wps:cNvPr id="462" name="Rectangle 462"/>
                          <wps:cNvSpPr>
                            <a:spLocks/>
                          </wps:cNvSpPr>
                          <wps:spPr>
                            <a:xfrm>
                              <a:off x="0" y="0"/>
                              <a:ext cx="2642616" cy="3401568"/>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a:spLocks/>
                        </wps:cNvSpPr>
                        <wps:spPr>
                          <a:xfrm>
                            <a:off x="771525" y="762000"/>
                            <a:ext cx="5610225" cy="2591435"/>
                          </a:xfrm>
                          <a:prstGeom prst="rect">
                            <a:avLst/>
                          </a:prstGeom>
                          <a:noFill/>
                          <a:ln w="6350">
                            <a:noFill/>
                          </a:ln>
                        </wps:spPr>
                        <wps:txbx>
                          <w:txbxContent>
                            <w:p w14:paraId="67D066BD" w14:textId="175CA59C" w:rsidR="005C7B1F" w:rsidRPr="002B2AA8" w:rsidRDefault="00D94D32">
                              <w:pPr>
                                <w:pStyle w:val="NoSpacing"/>
                                <w:spacing w:line="216" w:lineRule="auto"/>
                                <w:rPr>
                                  <w:rFonts w:ascii="Calibri Light" w:hAnsi="Calibri Light"/>
                                  <w:caps/>
                                  <w:color w:val="44546A"/>
                                  <w:sz w:val="48"/>
                                  <w:szCs w:val="48"/>
                                </w:rPr>
                              </w:pPr>
                              <w:r>
                                <w:rPr>
                                  <w:rFonts w:ascii="Calibri Light" w:hAnsi="Calibri Light"/>
                                  <w:caps/>
                                  <w:color w:val="44546A"/>
                                  <w:sz w:val="48"/>
                                  <w:szCs w:val="48"/>
                                </w:rPr>
                                <w:t>2020-0701 IST 707</w:t>
                              </w:r>
                              <w:r w:rsidR="002B2AA8" w:rsidRPr="002B2AA8">
                                <w:rPr>
                                  <w:rFonts w:ascii="Calibri Light" w:hAnsi="Calibri Light"/>
                                  <w:caps/>
                                  <w:color w:val="44546A"/>
                                  <w:sz w:val="48"/>
                                  <w:szCs w:val="48"/>
                                </w:rPr>
                                <w:t xml:space="preserve"> </w:t>
                              </w:r>
                              <w:r>
                                <w:rPr>
                                  <w:rFonts w:ascii="Calibri Light" w:hAnsi="Calibri Light"/>
                                  <w:caps/>
                                  <w:color w:val="44546A"/>
                                  <w:sz w:val="48"/>
                                  <w:szCs w:val="48"/>
                                </w:rPr>
                                <w:t>Data Analytics</w:t>
                              </w:r>
                            </w:p>
                            <w:p w14:paraId="10FAAA9A" w14:textId="000172EA" w:rsidR="005C7B1F" w:rsidRDefault="006048F7">
                              <w:pPr>
                                <w:pStyle w:val="NoSpacing"/>
                                <w:spacing w:line="216" w:lineRule="auto"/>
                                <w:rPr>
                                  <w:rFonts w:ascii="Calibri Light" w:hAnsi="Calibri Light"/>
                                  <w:color w:val="44546A"/>
                                  <w:spacing w:val="10"/>
                                  <w:sz w:val="36"/>
                                  <w:szCs w:val="36"/>
                                </w:rPr>
                              </w:pPr>
                              <w:r>
                                <w:rPr>
                                  <w:rFonts w:ascii="Calibri Light" w:hAnsi="Calibri Light"/>
                                  <w:color w:val="44546A"/>
                                  <w:spacing w:val="10"/>
                                  <w:sz w:val="36"/>
                                  <w:szCs w:val="36"/>
                                </w:rPr>
                                <w:t>Homework</w:t>
                              </w:r>
                              <w:r w:rsidR="00D94D32">
                                <w:rPr>
                                  <w:rFonts w:ascii="Calibri Light" w:hAnsi="Calibri Light"/>
                                  <w:color w:val="44546A"/>
                                  <w:spacing w:val="10"/>
                                  <w:sz w:val="36"/>
                                  <w:szCs w:val="36"/>
                                </w:rPr>
                                <w:t xml:space="preserve"> #1</w:t>
                              </w:r>
                            </w:p>
                            <w:p w14:paraId="51220FEB" w14:textId="77777777" w:rsidR="00D94D32" w:rsidRPr="007440F5" w:rsidRDefault="00D94D32">
                              <w:pPr>
                                <w:pStyle w:val="NoSpacing"/>
                                <w:spacing w:line="216" w:lineRule="auto"/>
                                <w:rPr>
                                  <w:rFonts w:ascii="Calibri Light" w:hAnsi="Calibri Light"/>
                                  <w:caps/>
                                  <w:color w:val="44546A"/>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13685" id="Group 459" o:spid="_x0000_s1026" alt="Title: Title and subtitle with crop mark graphic" style="position:absolute;margin-left:0;margin-top:0;width:556.8pt;height:279.65pt;z-index:25165670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" path="m168,1806l,1806,,,1344,r,165l168,165r,1641xe" fillcolor="#44546a"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67D066BD" w14:textId="175CA59C" w:rsidR="005C7B1F" w:rsidRPr="002B2AA8" w:rsidRDefault="00D94D32">
                        <w:pPr>
                          <w:pStyle w:val="NoSpacing"/>
                          <w:spacing w:line="216" w:lineRule="auto"/>
                          <w:rPr>
                            <w:rFonts w:ascii="Calibri Light" w:hAnsi="Calibri Light"/>
                            <w:caps/>
                            <w:color w:val="44546A"/>
                            <w:sz w:val="48"/>
                            <w:szCs w:val="48"/>
                          </w:rPr>
                        </w:pPr>
                        <w:r>
                          <w:rPr>
                            <w:rFonts w:ascii="Calibri Light" w:hAnsi="Calibri Light"/>
                            <w:caps/>
                            <w:color w:val="44546A"/>
                            <w:sz w:val="48"/>
                            <w:szCs w:val="48"/>
                          </w:rPr>
                          <w:t>2020-0701 IST 707</w:t>
                        </w:r>
                        <w:r w:rsidR="002B2AA8" w:rsidRPr="002B2AA8">
                          <w:rPr>
                            <w:rFonts w:ascii="Calibri Light" w:hAnsi="Calibri Light"/>
                            <w:caps/>
                            <w:color w:val="44546A"/>
                            <w:sz w:val="48"/>
                            <w:szCs w:val="48"/>
                          </w:rPr>
                          <w:t xml:space="preserve"> </w:t>
                        </w:r>
                        <w:r>
                          <w:rPr>
                            <w:rFonts w:ascii="Calibri Light" w:hAnsi="Calibri Light"/>
                            <w:caps/>
                            <w:color w:val="44546A"/>
                            <w:sz w:val="48"/>
                            <w:szCs w:val="48"/>
                          </w:rPr>
                          <w:t>Data Analytics</w:t>
                        </w:r>
                      </w:p>
                      <w:p w14:paraId="10FAAA9A" w14:textId="000172EA" w:rsidR="005C7B1F" w:rsidRDefault="006048F7">
                        <w:pPr>
                          <w:pStyle w:val="NoSpacing"/>
                          <w:spacing w:line="216" w:lineRule="auto"/>
                          <w:rPr>
                            <w:rFonts w:ascii="Calibri Light" w:hAnsi="Calibri Light"/>
                            <w:color w:val="44546A"/>
                            <w:spacing w:val="10"/>
                            <w:sz w:val="36"/>
                            <w:szCs w:val="36"/>
                          </w:rPr>
                        </w:pPr>
                        <w:r>
                          <w:rPr>
                            <w:rFonts w:ascii="Calibri Light" w:hAnsi="Calibri Light"/>
                            <w:color w:val="44546A"/>
                            <w:spacing w:val="10"/>
                            <w:sz w:val="36"/>
                            <w:szCs w:val="36"/>
                          </w:rPr>
                          <w:t>Homework</w:t>
                        </w:r>
                        <w:r w:rsidR="00D94D32">
                          <w:rPr>
                            <w:rFonts w:ascii="Calibri Light" w:hAnsi="Calibri Light"/>
                            <w:color w:val="44546A"/>
                            <w:spacing w:val="10"/>
                            <w:sz w:val="36"/>
                            <w:szCs w:val="36"/>
                          </w:rPr>
                          <w:t xml:space="preserve"> #1</w:t>
                        </w:r>
                      </w:p>
                      <w:p w14:paraId="51220FEB" w14:textId="77777777" w:rsidR="00D94D32" w:rsidRPr="007440F5" w:rsidRDefault="00D94D32">
                        <w:pPr>
                          <w:pStyle w:val="NoSpacing"/>
                          <w:spacing w:line="216" w:lineRule="auto"/>
                          <w:rPr>
                            <w:rFonts w:ascii="Calibri Light" w:hAnsi="Calibri Light"/>
                            <w:caps/>
                            <w:color w:val="44546A"/>
                            <w:sz w:val="96"/>
                            <w:szCs w:val="96"/>
                          </w:rPr>
                        </w:pPr>
                      </w:p>
                    </w:txbxContent>
                  </v:textbox>
                </v:shape>
                <w10:wrap anchorx="page" anchory="page"/>
              </v:group>
            </w:pict>
          </mc:Fallback>
        </mc:AlternateContent>
      </w:r>
      <w:r w:rsidRPr="00931D94">
        <w:rPr>
          <w:rFonts w:ascii="Times New Roman" w:hAnsi="Times New Roman"/>
          <w:noProof/>
        </w:rPr>
        <mc:AlternateContent>
          <mc:Choice Requires="wpg">
            <w:drawing>
              <wp:anchor distT="0" distB="0" distL="114300" distR="114300" simplePos="0" relativeHeight="251658752" behindDoc="0" locked="0" layoutInCell="1" allowOverlap="1" wp14:anchorId="268C1B5C" wp14:editId="680263DF">
                <wp:simplePos x="0" y="0"/>
                <wp:positionH relativeFrom="page">
                  <wp:align>right</wp:align>
                </wp:positionH>
                <wp:positionV relativeFrom="page">
                  <wp:align>bottom</wp:align>
                </wp:positionV>
                <wp:extent cx="4672330" cy="3374390"/>
                <wp:effectExtent l="0" t="0" r="0" b="0"/>
                <wp:wrapNone/>
                <wp:docPr id="454" name="Group 454" title="Author and company name with crop mark graphic"/>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2330" cy="3374390"/>
                          <a:chOff x="0" y="0"/>
                          <a:chExt cx="4671822" cy="3374136"/>
                        </a:xfrm>
                      </wpg:grpSpPr>
                      <wpg:grpSp>
                        <wpg:cNvPr id="455" name="Group 455" title="Crop mark graphic"/>
                        <wpg:cNvGrpSpPr>
                          <a:grpSpLocks/>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rgbClr val="44546A"/>
                            </a:solidFill>
                            <a:ln>
                              <a:noFill/>
                            </a:ln>
                          </wps:spPr>
                          <wps:bodyPr vert="horz" wrap="square" lIns="91440" tIns="45720" rIns="91440" bIns="45720" numCol="1" anchor="t" anchorCtr="0" compatLnSpc="1">
                            <a:prstTxWarp prst="textNoShape">
                              <a:avLst/>
                            </a:prstTxWarp>
                          </wps:bodyPr>
                        </wps:wsp>
                        <wps:wsp>
                          <wps:cNvPr id="457" name="Rectangle 457"/>
                          <wps:cNvSpPr>
                            <a:spLocks/>
                          </wps:cNvSpPr>
                          <wps:spPr>
                            <a:xfrm>
                              <a:off x="9525" y="0"/>
                              <a:ext cx="2619375" cy="3371850"/>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a:spLocks/>
                        </wps:cNvSpPr>
                        <wps:spPr>
                          <a:xfrm>
                            <a:off x="0" y="1104900"/>
                            <a:ext cx="3904218" cy="1504950"/>
                          </a:xfrm>
                          <a:prstGeom prst="rect">
                            <a:avLst/>
                          </a:prstGeom>
                          <a:noFill/>
                          <a:ln w="6350">
                            <a:noFill/>
                          </a:ln>
                        </wps:spPr>
                        <wps:txbx>
                          <w:txbxContent>
                            <w:p w14:paraId="01A43E27" w14:textId="57E2013B" w:rsidR="005C7B1F" w:rsidRDefault="002B2AA8" w:rsidP="00480724">
                              <w:pPr>
                                <w:pStyle w:val="NoSpacing"/>
                                <w:spacing w:after="240"/>
                                <w:jc w:val="right"/>
                                <w:rPr>
                                  <w:color w:val="44546A"/>
                                  <w:spacing w:val="10"/>
                                  <w:sz w:val="36"/>
                                  <w:szCs w:val="36"/>
                                </w:rPr>
                              </w:pPr>
                              <w:r>
                                <w:rPr>
                                  <w:color w:val="44546A"/>
                                  <w:spacing w:val="10"/>
                                  <w:sz w:val="36"/>
                                  <w:szCs w:val="36"/>
                                </w:rPr>
                                <w:t>Sathish Kumar Rajendiran</w:t>
                              </w:r>
                            </w:p>
                            <w:p w14:paraId="145618C4" w14:textId="67B4032A" w:rsidR="009579AE" w:rsidRPr="007440F5" w:rsidRDefault="009579AE" w:rsidP="00480724">
                              <w:pPr>
                                <w:pStyle w:val="NoSpacing"/>
                                <w:spacing w:after="240"/>
                                <w:jc w:val="right"/>
                                <w:rPr>
                                  <w:color w:val="44546A"/>
                                  <w:spacing w:val="10"/>
                                  <w:sz w:val="36"/>
                                  <w:szCs w:val="36"/>
                                </w:rPr>
                              </w:pPr>
                              <w:r>
                                <w:rPr>
                                  <w:color w:val="44546A"/>
                                  <w:spacing w:val="10"/>
                                  <w:sz w:val="36"/>
                                  <w:szCs w:val="36"/>
                                </w:rPr>
                                <w:t>2020-07-07</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8C1B5C" id="Group 454" o:spid="_x0000_s1031" alt="Title: Author and company name with crop mark graphic" style="position:absolute;margin-left:316.7pt;margin-top:0;width:367.9pt;height:265.7pt;z-index:25165875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" path="m1344,1806l,1806,,1641r1176,l1176,r168,l1344,1806xe" fillcolor="#44546a"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01A43E27" w14:textId="57E2013B" w:rsidR="005C7B1F" w:rsidRDefault="002B2AA8" w:rsidP="00480724">
                        <w:pPr>
                          <w:pStyle w:val="NoSpacing"/>
                          <w:spacing w:after="240"/>
                          <w:jc w:val="right"/>
                          <w:rPr>
                            <w:color w:val="44546A"/>
                            <w:spacing w:val="10"/>
                            <w:sz w:val="36"/>
                            <w:szCs w:val="36"/>
                          </w:rPr>
                        </w:pPr>
                        <w:r>
                          <w:rPr>
                            <w:color w:val="44546A"/>
                            <w:spacing w:val="10"/>
                            <w:sz w:val="36"/>
                            <w:szCs w:val="36"/>
                          </w:rPr>
                          <w:t>Sathish Kumar Rajendiran</w:t>
                        </w:r>
                      </w:p>
                      <w:p w14:paraId="145618C4" w14:textId="67B4032A" w:rsidR="009579AE" w:rsidRPr="007440F5" w:rsidRDefault="009579AE" w:rsidP="00480724">
                        <w:pPr>
                          <w:pStyle w:val="NoSpacing"/>
                          <w:spacing w:after="240"/>
                          <w:jc w:val="right"/>
                          <w:rPr>
                            <w:color w:val="44546A"/>
                            <w:spacing w:val="10"/>
                            <w:sz w:val="36"/>
                            <w:szCs w:val="36"/>
                          </w:rPr>
                        </w:pPr>
                        <w:r>
                          <w:rPr>
                            <w:color w:val="44546A"/>
                            <w:spacing w:val="10"/>
                            <w:sz w:val="36"/>
                            <w:szCs w:val="36"/>
                          </w:rPr>
                          <w:t>2020-07-07</w:t>
                        </w:r>
                      </w:p>
                    </w:txbxContent>
                  </v:textbox>
                </v:shape>
                <w10:wrap anchorx="page" anchory="page"/>
              </v:group>
            </w:pict>
          </mc:Fallback>
        </mc:AlternateContent>
      </w:r>
      <w:r w:rsidRPr="00931D94">
        <w:rPr>
          <w:rFonts w:ascii="Times New Roman" w:hAnsi="Times New Roman"/>
          <w:noProof/>
        </w:rPr>
        <mc:AlternateContent>
          <mc:Choice Requires="wps">
            <w:drawing>
              <wp:anchor distT="0" distB="0" distL="114300" distR="114300" simplePos="0" relativeHeight="251657728" behindDoc="1" locked="0" layoutInCell="1" allowOverlap="1" wp14:anchorId="3EBE5ED8" wp14:editId="28494F79">
                <wp:simplePos x="0" y="0"/>
                <wp:positionH relativeFrom="page">
                  <wp:align>center</wp:align>
                </wp:positionH>
                <wp:positionV relativeFrom="page">
                  <wp:align>center</wp:align>
                </wp:positionV>
                <wp:extent cx="7315200" cy="9601200"/>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01200"/>
                        </a:xfrm>
                        <a:prstGeom prst="rect">
                          <a:avLst/>
                        </a:prstGeom>
                        <a:solidFill>
                          <a:srgbClr val="E7E6E6"/>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18889EF" id="Rectangle 464" o:spid="_x0000_s1026" alt="Title: Color background" style="position:absolute;margin-left:0;margin-top:0;width:8in;height:756pt;z-index:-25165875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" fillcolor="#e7e6e6" stroked="f">
                <w10:wrap anchorx="page" anchory="page"/>
              </v:rect>
            </w:pict>
          </mc:Fallback>
        </mc:AlternateContent>
      </w:r>
    </w:p>
    <w:p w14:paraId="01575B67" w14:textId="77777777" w:rsidR="00DB09AE" w:rsidRPr="00931D94" w:rsidRDefault="00DB09AE" w:rsidP="003D215F">
      <w:pPr>
        <w:rPr>
          <w:rFonts w:ascii="Times New Roman" w:hAnsi="Times New Roman"/>
        </w:rPr>
      </w:pPr>
    </w:p>
    <w:p w14:paraId="0F5A31AD" w14:textId="77777777" w:rsidR="00DB09AE" w:rsidRPr="00931D94" w:rsidRDefault="00DB09AE" w:rsidP="005E49EE">
      <w:pPr>
        <w:pStyle w:val="Heading1"/>
        <w:rPr>
          <w:rFonts w:ascii="Times New Roman" w:hAnsi="Times New Roman"/>
          <w:sz w:val="24"/>
          <w:szCs w:val="24"/>
        </w:rPr>
      </w:pPr>
    </w:p>
    <w:p w14:paraId="12306740" w14:textId="77777777" w:rsidR="00DB09AE" w:rsidRPr="00931D94" w:rsidRDefault="00DB09AE" w:rsidP="005E49EE">
      <w:pPr>
        <w:pStyle w:val="Heading1"/>
        <w:rPr>
          <w:rFonts w:ascii="Times New Roman" w:hAnsi="Times New Roman"/>
          <w:sz w:val="24"/>
          <w:szCs w:val="24"/>
        </w:rPr>
      </w:pPr>
    </w:p>
    <w:p w14:paraId="65F5CBCF" w14:textId="77777777" w:rsidR="00DB09AE" w:rsidRPr="00931D94" w:rsidRDefault="00DB09AE" w:rsidP="005E49EE">
      <w:pPr>
        <w:pStyle w:val="Heading1"/>
        <w:rPr>
          <w:rFonts w:ascii="Times New Roman" w:hAnsi="Times New Roman"/>
          <w:sz w:val="24"/>
          <w:szCs w:val="24"/>
        </w:rPr>
      </w:pPr>
    </w:p>
    <w:p w14:paraId="2198B420" w14:textId="77777777" w:rsidR="00DB09AE" w:rsidRPr="00931D94" w:rsidRDefault="00DB09AE" w:rsidP="005E49EE">
      <w:pPr>
        <w:pStyle w:val="Heading1"/>
        <w:rPr>
          <w:rFonts w:ascii="Times New Roman" w:hAnsi="Times New Roman"/>
          <w:sz w:val="24"/>
          <w:szCs w:val="24"/>
        </w:rPr>
      </w:pPr>
    </w:p>
    <w:p w14:paraId="7A42F934" w14:textId="77777777" w:rsidR="00DB09AE" w:rsidRPr="00931D94" w:rsidRDefault="00DB09AE" w:rsidP="005E49EE">
      <w:pPr>
        <w:pStyle w:val="Heading1"/>
        <w:rPr>
          <w:rFonts w:ascii="Times New Roman" w:hAnsi="Times New Roman"/>
          <w:sz w:val="24"/>
          <w:szCs w:val="24"/>
        </w:rPr>
      </w:pPr>
    </w:p>
    <w:p w14:paraId="765F27F7" w14:textId="77777777" w:rsidR="00DB09AE" w:rsidRPr="00931D94" w:rsidRDefault="00DB09AE" w:rsidP="005E49EE">
      <w:pPr>
        <w:pStyle w:val="Heading1"/>
        <w:rPr>
          <w:rFonts w:ascii="Times New Roman" w:hAnsi="Times New Roman"/>
          <w:sz w:val="24"/>
          <w:szCs w:val="24"/>
        </w:rPr>
      </w:pPr>
    </w:p>
    <w:p w14:paraId="3B8D141C" w14:textId="77777777" w:rsidR="00DB09AE" w:rsidRPr="00931D94" w:rsidRDefault="00DB09AE" w:rsidP="005E49EE">
      <w:pPr>
        <w:pStyle w:val="Heading1"/>
        <w:rPr>
          <w:rFonts w:ascii="Times New Roman" w:hAnsi="Times New Roman"/>
          <w:sz w:val="24"/>
          <w:szCs w:val="24"/>
        </w:rPr>
      </w:pPr>
    </w:p>
    <w:p w14:paraId="2E4946DF" w14:textId="77777777" w:rsidR="00DB09AE" w:rsidRPr="00931D94" w:rsidRDefault="00DB09AE" w:rsidP="005E49EE">
      <w:pPr>
        <w:pStyle w:val="Heading1"/>
        <w:rPr>
          <w:rFonts w:ascii="Times New Roman" w:hAnsi="Times New Roman"/>
          <w:sz w:val="24"/>
          <w:szCs w:val="24"/>
        </w:rPr>
      </w:pPr>
    </w:p>
    <w:p w14:paraId="4C30A48A" w14:textId="77777777" w:rsidR="00DB09AE" w:rsidRPr="00931D94" w:rsidRDefault="00DB09AE" w:rsidP="005E49EE">
      <w:pPr>
        <w:pStyle w:val="Heading1"/>
        <w:rPr>
          <w:rFonts w:ascii="Times New Roman" w:hAnsi="Times New Roman"/>
          <w:sz w:val="24"/>
          <w:szCs w:val="24"/>
        </w:rPr>
      </w:pPr>
    </w:p>
    <w:p w14:paraId="01251F93" w14:textId="77777777" w:rsidR="00DB09AE" w:rsidRPr="00931D94" w:rsidRDefault="00DB09AE" w:rsidP="005E49EE">
      <w:pPr>
        <w:pStyle w:val="Heading1"/>
        <w:rPr>
          <w:rFonts w:ascii="Times New Roman" w:hAnsi="Times New Roman"/>
          <w:sz w:val="24"/>
          <w:szCs w:val="24"/>
        </w:rPr>
      </w:pPr>
    </w:p>
    <w:p w14:paraId="0838EAED" w14:textId="77777777" w:rsidR="00DB09AE" w:rsidRPr="00931D94" w:rsidRDefault="00DB09AE" w:rsidP="005E49EE">
      <w:pPr>
        <w:pStyle w:val="Heading1"/>
        <w:rPr>
          <w:rFonts w:ascii="Times New Roman" w:hAnsi="Times New Roman"/>
          <w:sz w:val="24"/>
          <w:szCs w:val="24"/>
        </w:rPr>
      </w:pPr>
    </w:p>
    <w:p w14:paraId="0A993322" w14:textId="77777777" w:rsidR="00DB09AE" w:rsidRPr="00931D94" w:rsidRDefault="00DB09AE" w:rsidP="005E49EE">
      <w:pPr>
        <w:pStyle w:val="Heading1"/>
        <w:rPr>
          <w:rFonts w:ascii="Times New Roman" w:hAnsi="Times New Roman"/>
          <w:sz w:val="24"/>
          <w:szCs w:val="24"/>
        </w:rPr>
      </w:pPr>
    </w:p>
    <w:p w14:paraId="324B64B3" w14:textId="77777777" w:rsidR="00DB09AE" w:rsidRPr="00931D94" w:rsidRDefault="00DB09AE" w:rsidP="005E49EE">
      <w:pPr>
        <w:pStyle w:val="Heading1"/>
        <w:rPr>
          <w:rFonts w:ascii="Times New Roman" w:hAnsi="Times New Roman"/>
          <w:sz w:val="24"/>
          <w:szCs w:val="24"/>
        </w:rPr>
      </w:pPr>
    </w:p>
    <w:p w14:paraId="1162F1D9" w14:textId="77777777" w:rsidR="00DB09AE" w:rsidRPr="00931D94" w:rsidRDefault="00DB09AE" w:rsidP="005E49EE">
      <w:pPr>
        <w:pStyle w:val="Heading1"/>
        <w:rPr>
          <w:rFonts w:ascii="Times New Roman" w:hAnsi="Times New Roman"/>
          <w:sz w:val="24"/>
          <w:szCs w:val="24"/>
        </w:rPr>
      </w:pPr>
    </w:p>
    <w:p w14:paraId="1BE4C041" w14:textId="77777777" w:rsidR="00DB09AE" w:rsidRPr="00931D94" w:rsidRDefault="00DB09AE" w:rsidP="005E49EE">
      <w:pPr>
        <w:pStyle w:val="Heading1"/>
        <w:rPr>
          <w:rFonts w:ascii="Times New Roman" w:hAnsi="Times New Roman"/>
          <w:sz w:val="24"/>
          <w:szCs w:val="24"/>
        </w:rPr>
      </w:pPr>
    </w:p>
    <w:p w14:paraId="31B0321A" w14:textId="77777777" w:rsidR="00DB09AE" w:rsidRPr="00931D94" w:rsidRDefault="00DB09AE" w:rsidP="005E49EE">
      <w:pPr>
        <w:pStyle w:val="Heading1"/>
        <w:rPr>
          <w:rFonts w:ascii="Times New Roman" w:hAnsi="Times New Roman"/>
          <w:sz w:val="24"/>
          <w:szCs w:val="24"/>
        </w:rPr>
      </w:pPr>
    </w:p>
    <w:p w14:paraId="4F7EDF48" w14:textId="77777777" w:rsidR="00DB09AE" w:rsidRPr="00931D94" w:rsidRDefault="00DB09AE" w:rsidP="005E49EE">
      <w:pPr>
        <w:pStyle w:val="Heading1"/>
        <w:rPr>
          <w:rFonts w:ascii="Times New Roman" w:hAnsi="Times New Roman"/>
          <w:sz w:val="24"/>
          <w:szCs w:val="24"/>
        </w:rPr>
      </w:pPr>
    </w:p>
    <w:p w14:paraId="5148A875" w14:textId="77777777" w:rsidR="00DB09AE" w:rsidRPr="00931D94" w:rsidRDefault="00DB09AE" w:rsidP="005E49EE">
      <w:pPr>
        <w:pStyle w:val="Heading1"/>
        <w:rPr>
          <w:rFonts w:ascii="Times New Roman" w:hAnsi="Times New Roman"/>
          <w:sz w:val="24"/>
          <w:szCs w:val="24"/>
        </w:rPr>
      </w:pPr>
    </w:p>
    <w:p w14:paraId="6B7363D2" w14:textId="77777777" w:rsidR="00320EA3" w:rsidRPr="00931D94" w:rsidRDefault="00320EA3" w:rsidP="00320EA3">
      <w:pPr>
        <w:rPr>
          <w:rFonts w:ascii="Times New Roman" w:hAnsi="Times New Roman"/>
        </w:rPr>
      </w:pPr>
    </w:p>
    <w:p w14:paraId="44C96EE4" w14:textId="77777777" w:rsidR="00320EA3" w:rsidRPr="00931D94" w:rsidRDefault="00320EA3" w:rsidP="00320EA3">
      <w:pPr>
        <w:rPr>
          <w:rFonts w:ascii="Times New Roman" w:hAnsi="Times New Roman"/>
        </w:rPr>
      </w:pPr>
    </w:p>
    <w:p w14:paraId="7EB0078D" w14:textId="77777777" w:rsidR="00320EA3" w:rsidRPr="00931D94" w:rsidRDefault="00320EA3">
      <w:pPr>
        <w:rPr>
          <w:rFonts w:ascii="Times New Roman" w:hAnsi="Times New Roman"/>
        </w:rPr>
      </w:pPr>
      <w:r w:rsidRPr="00931D94">
        <w:rPr>
          <w:rFonts w:ascii="Times New Roman" w:hAnsi="Times New Roman"/>
        </w:rPr>
        <w:br w:type="page"/>
      </w:r>
    </w:p>
    <w:p w14:paraId="421EAD8D" w14:textId="77777777" w:rsidR="00320EA3" w:rsidRPr="00931D94" w:rsidRDefault="00320EA3">
      <w:pPr>
        <w:pStyle w:val="TOCHeading"/>
        <w:rPr>
          <w:rFonts w:ascii="Times New Roman" w:hAnsi="Times New Roman"/>
          <w:sz w:val="24"/>
          <w:szCs w:val="24"/>
        </w:rPr>
      </w:pPr>
      <w:r w:rsidRPr="00931D94">
        <w:rPr>
          <w:rFonts w:ascii="Times New Roman" w:hAnsi="Times New Roman"/>
          <w:sz w:val="24"/>
          <w:szCs w:val="24"/>
        </w:rPr>
        <w:lastRenderedPageBreak/>
        <w:t>Table of Contents</w:t>
      </w:r>
    </w:p>
    <w:p w14:paraId="78728D80" w14:textId="07EC410D" w:rsidR="000C2C6B" w:rsidRDefault="00320EA3">
      <w:pPr>
        <w:pStyle w:val="TOC2"/>
        <w:rPr>
          <w:rFonts w:asciiTheme="minorHAnsi" w:eastAsiaTheme="minorEastAsia" w:hAnsiTheme="minorHAnsi" w:cstheme="minorBidi"/>
          <w:b w:val="0"/>
          <w:bCs w:val="0"/>
          <w:noProof/>
          <w:sz w:val="24"/>
          <w:szCs w:val="24"/>
        </w:rPr>
      </w:pPr>
      <w:r w:rsidRPr="00931D94">
        <w:rPr>
          <w:rFonts w:ascii="Times New Roman" w:hAnsi="Times New Roman" w:cs="Times New Roman"/>
          <w:b w:val="0"/>
          <w:bCs w:val="0"/>
          <w:i/>
          <w:iCs/>
          <w:sz w:val="24"/>
          <w:szCs w:val="24"/>
        </w:rPr>
        <w:fldChar w:fldCharType="begin"/>
      </w:r>
      <w:r w:rsidRPr="00931D94">
        <w:rPr>
          <w:rFonts w:ascii="Times New Roman" w:hAnsi="Times New Roman" w:cs="Times New Roman"/>
          <w:sz w:val="24"/>
          <w:szCs w:val="24"/>
        </w:rPr>
        <w:instrText xml:space="preserve"> TOC \o "1-3" \h \z \u </w:instrText>
      </w:r>
      <w:r w:rsidRPr="00931D94">
        <w:rPr>
          <w:rFonts w:ascii="Times New Roman" w:hAnsi="Times New Roman" w:cs="Times New Roman"/>
          <w:b w:val="0"/>
          <w:bCs w:val="0"/>
          <w:i/>
          <w:iCs/>
          <w:sz w:val="24"/>
          <w:szCs w:val="24"/>
        </w:rPr>
        <w:fldChar w:fldCharType="separate"/>
      </w:r>
      <w:hyperlink w:anchor="_Toc45221196" w:history="1">
        <w:r w:rsidR="000C2C6B" w:rsidRPr="00B11F45">
          <w:rPr>
            <w:rStyle w:val="Hyperlink"/>
            <w:rFonts w:ascii="Times New Roman" w:hAnsi="Times New Roman"/>
            <w:noProof/>
          </w:rPr>
          <w:t>Task 1: Review data mining concepts and tasks</w:t>
        </w:r>
        <w:r w:rsidR="000C2C6B">
          <w:rPr>
            <w:noProof/>
            <w:webHidden/>
          </w:rPr>
          <w:tab/>
        </w:r>
        <w:r w:rsidR="000C2C6B">
          <w:rPr>
            <w:noProof/>
            <w:webHidden/>
          </w:rPr>
          <w:fldChar w:fldCharType="begin"/>
        </w:r>
        <w:r w:rsidR="000C2C6B">
          <w:rPr>
            <w:noProof/>
            <w:webHidden/>
          </w:rPr>
          <w:instrText xml:space="preserve"> PAGEREF _Toc45221196 \h </w:instrText>
        </w:r>
        <w:r w:rsidR="000C2C6B">
          <w:rPr>
            <w:noProof/>
            <w:webHidden/>
          </w:rPr>
        </w:r>
        <w:r w:rsidR="000C2C6B">
          <w:rPr>
            <w:noProof/>
            <w:webHidden/>
          </w:rPr>
          <w:fldChar w:fldCharType="separate"/>
        </w:r>
        <w:r w:rsidR="000C2C6B">
          <w:rPr>
            <w:noProof/>
            <w:webHidden/>
          </w:rPr>
          <w:t>2</w:t>
        </w:r>
        <w:r w:rsidR="000C2C6B">
          <w:rPr>
            <w:noProof/>
            <w:webHidden/>
          </w:rPr>
          <w:fldChar w:fldCharType="end"/>
        </w:r>
      </w:hyperlink>
    </w:p>
    <w:p w14:paraId="5DAB720A" w14:textId="15439B29" w:rsidR="000C2C6B" w:rsidRDefault="000C2C6B">
      <w:pPr>
        <w:pStyle w:val="TOC2"/>
        <w:rPr>
          <w:rFonts w:asciiTheme="minorHAnsi" w:eastAsiaTheme="minorEastAsia" w:hAnsiTheme="minorHAnsi" w:cstheme="minorBidi"/>
          <w:b w:val="0"/>
          <w:bCs w:val="0"/>
          <w:noProof/>
          <w:sz w:val="24"/>
          <w:szCs w:val="24"/>
        </w:rPr>
      </w:pPr>
      <w:hyperlink w:anchor="_Toc45221197" w:history="1">
        <w:r w:rsidRPr="00B11F45">
          <w:rPr>
            <w:rStyle w:val="Hyperlink"/>
            <w:rFonts w:ascii="Times New Roman" w:hAnsi="Times New Roman"/>
            <w:noProof/>
          </w:rPr>
          <w:t>Task 2: Practice critical thinking and writing</w:t>
        </w:r>
        <w:r>
          <w:rPr>
            <w:noProof/>
            <w:webHidden/>
          </w:rPr>
          <w:tab/>
        </w:r>
        <w:r>
          <w:rPr>
            <w:noProof/>
            <w:webHidden/>
          </w:rPr>
          <w:fldChar w:fldCharType="begin"/>
        </w:r>
        <w:r>
          <w:rPr>
            <w:noProof/>
            <w:webHidden/>
          </w:rPr>
          <w:instrText xml:space="preserve"> PAGEREF _Toc45221197 \h </w:instrText>
        </w:r>
        <w:r>
          <w:rPr>
            <w:noProof/>
            <w:webHidden/>
          </w:rPr>
        </w:r>
        <w:r>
          <w:rPr>
            <w:noProof/>
            <w:webHidden/>
          </w:rPr>
          <w:fldChar w:fldCharType="separate"/>
        </w:r>
        <w:r>
          <w:rPr>
            <w:noProof/>
            <w:webHidden/>
          </w:rPr>
          <w:t>4</w:t>
        </w:r>
        <w:r>
          <w:rPr>
            <w:noProof/>
            <w:webHidden/>
          </w:rPr>
          <w:fldChar w:fldCharType="end"/>
        </w:r>
      </w:hyperlink>
    </w:p>
    <w:p w14:paraId="78554A95" w14:textId="1542E44B" w:rsidR="00320EA3" w:rsidRPr="00931D94" w:rsidRDefault="00320EA3">
      <w:pPr>
        <w:rPr>
          <w:rFonts w:ascii="Times New Roman" w:hAnsi="Times New Roman"/>
        </w:rPr>
      </w:pPr>
      <w:r w:rsidRPr="00931D94">
        <w:rPr>
          <w:rFonts w:ascii="Times New Roman" w:hAnsi="Times New Roman"/>
          <w:b/>
          <w:bCs/>
          <w:noProof/>
        </w:rPr>
        <w:fldChar w:fldCharType="end"/>
      </w:r>
    </w:p>
    <w:p w14:paraId="7B1B3C06" w14:textId="77777777" w:rsidR="00320EA3" w:rsidRPr="00931D94" w:rsidRDefault="00320EA3" w:rsidP="00320EA3">
      <w:pPr>
        <w:rPr>
          <w:rFonts w:ascii="Times New Roman" w:hAnsi="Times New Roman"/>
        </w:rPr>
      </w:pPr>
    </w:p>
    <w:p w14:paraId="04A44641" w14:textId="0DAB02D4" w:rsidR="00B56A15" w:rsidRPr="00931D94" w:rsidRDefault="00320EA3" w:rsidP="0019491A">
      <w:pPr>
        <w:rPr>
          <w:rFonts w:ascii="Times New Roman" w:hAnsi="Times New Roman"/>
        </w:rPr>
      </w:pPr>
      <w:r w:rsidRPr="00931D94">
        <w:rPr>
          <w:rFonts w:ascii="Times New Roman" w:hAnsi="Times New Roman"/>
        </w:rPr>
        <w:br w:type="page"/>
      </w:r>
    </w:p>
    <w:p w14:paraId="6ADA873A" w14:textId="3EDC4F86" w:rsidR="008F0843" w:rsidRPr="00931D94" w:rsidRDefault="0019491A" w:rsidP="0019491A">
      <w:pPr>
        <w:pStyle w:val="Heading2"/>
        <w:rPr>
          <w:rFonts w:ascii="Times New Roman" w:hAnsi="Times New Roman"/>
          <w:b/>
          <w:bCs/>
          <w:sz w:val="24"/>
          <w:szCs w:val="24"/>
        </w:rPr>
      </w:pPr>
      <w:bookmarkStart w:id="0" w:name="_Toc45221196"/>
      <w:r w:rsidRPr="00931D94">
        <w:rPr>
          <w:rFonts w:ascii="Times New Roman" w:hAnsi="Times New Roman"/>
          <w:b/>
          <w:bCs/>
          <w:sz w:val="24"/>
          <w:szCs w:val="24"/>
        </w:rPr>
        <w:lastRenderedPageBreak/>
        <w:t>Task 1: Review data mining concepts and tasks</w:t>
      </w:r>
      <w:bookmarkEnd w:id="0"/>
    </w:p>
    <w:p w14:paraId="36336E28" w14:textId="77777777" w:rsidR="00F86F28" w:rsidRPr="00931D94" w:rsidRDefault="00F86F28" w:rsidP="00F86F28">
      <w:pPr>
        <w:pStyle w:val="NormalWeb"/>
        <w:ind w:firstLine="720"/>
      </w:pPr>
      <w:r w:rsidRPr="00931D94">
        <w:t xml:space="preserve">Answer the exercise questions 1-3 in Textbook 1.7. For Question 2, feel free to change the question scenario from “an Internet search engine company” to any organization that you would like to think of. It can be a company, government office, NGO, etc. </w:t>
      </w:r>
    </w:p>
    <w:p w14:paraId="2ABBE843" w14:textId="74456443" w:rsidR="0019491A" w:rsidRPr="00931D94" w:rsidRDefault="0019491A" w:rsidP="0019491A">
      <w:pPr>
        <w:pStyle w:val="ListParagraph"/>
        <w:numPr>
          <w:ilvl w:val="0"/>
          <w:numId w:val="27"/>
        </w:numPr>
        <w:rPr>
          <w:rFonts w:ascii="Times New Roman" w:hAnsi="Times New Roman"/>
        </w:rPr>
      </w:pPr>
      <w:r w:rsidRPr="00931D94">
        <w:rPr>
          <w:rFonts w:ascii="Times New Roman" w:hAnsi="Times New Roman"/>
        </w:rPr>
        <w:t>Discuss whether or not each of the following activities is a data mining task</w:t>
      </w:r>
      <w:r w:rsidR="001A05FC" w:rsidRPr="00931D94">
        <w:rPr>
          <w:rFonts w:ascii="Times New Roman" w:hAnsi="Times New Roman"/>
        </w:rPr>
        <w:t>:</w:t>
      </w:r>
    </w:p>
    <w:p w14:paraId="4278DB71" w14:textId="77777777" w:rsidR="00F071F3" w:rsidRPr="00931D94" w:rsidRDefault="00F071F3" w:rsidP="00F071F3">
      <w:pPr>
        <w:pStyle w:val="ListParagraph"/>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30"/>
        <w:gridCol w:w="4245"/>
        <w:gridCol w:w="3595"/>
      </w:tblGrid>
      <w:tr w:rsidR="00F071F3" w:rsidRPr="00931D94" w14:paraId="7BCA9284" w14:textId="77777777" w:rsidTr="00A901FC">
        <w:tc>
          <w:tcPr>
            <w:tcW w:w="430" w:type="dxa"/>
            <w:shd w:val="clear" w:color="auto" w:fill="D9E2F3" w:themeFill="accent1" w:themeFillTint="33"/>
          </w:tcPr>
          <w:p w14:paraId="62AAEBB9" w14:textId="6A9900A6" w:rsidR="00F071F3" w:rsidRPr="00931D94" w:rsidRDefault="00F071F3" w:rsidP="00F071F3">
            <w:pPr>
              <w:pStyle w:val="ListParagraph"/>
              <w:ind w:left="0"/>
              <w:rPr>
                <w:rFonts w:ascii="Times New Roman" w:hAnsi="Times New Roman"/>
              </w:rPr>
            </w:pPr>
          </w:p>
        </w:tc>
        <w:tc>
          <w:tcPr>
            <w:tcW w:w="4245" w:type="dxa"/>
            <w:shd w:val="clear" w:color="auto" w:fill="D9E2F3" w:themeFill="accent1" w:themeFillTint="33"/>
          </w:tcPr>
          <w:p w14:paraId="5221FB7C" w14:textId="7A440B23" w:rsidR="00F071F3" w:rsidRPr="00931D94" w:rsidRDefault="00F071F3" w:rsidP="00F071F3">
            <w:pPr>
              <w:pStyle w:val="ListParagraph"/>
              <w:ind w:left="0"/>
              <w:rPr>
                <w:rFonts w:ascii="Times New Roman" w:hAnsi="Times New Roman"/>
              </w:rPr>
            </w:pPr>
            <w:r w:rsidRPr="00931D94">
              <w:rPr>
                <w:rFonts w:ascii="Times New Roman" w:hAnsi="Times New Roman"/>
              </w:rPr>
              <w:t>Activity</w:t>
            </w:r>
          </w:p>
        </w:tc>
        <w:tc>
          <w:tcPr>
            <w:tcW w:w="3595" w:type="dxa"/>
            <w:shd w:val="clear" w:color="auto" w:fill="D9E2F3" w:themeFill="accent1" w:themeFillTint="33"/>
          </w:tcPr>
          <w:p w14:paraId="7CB9B7BC" w14:textId="7DE0ABE4" w:rsidR="00F071F3" w:rsidRPr="00931D94" w:rsidRDefault="00F071F3" w:rsidP="00F071F3">
            <w:pPr>
              <w:pStyle w:val="ListParagraph"/>
              <w:ind w:left="0"/>
              <w:rPr>
                <w:rFonts w:ascii="Times New Roman" w:hAnsi="Times New Roman"/>
              </w:rPr>
            </w:pPr>
            <w:r w:rsidRPr="00931D94">
              <w:rPr>
                <w:rFonts w:ascii="Times New Roman" w:hAnsi="Times New Roman"/>
              </w:rPr>
              <w:t>Is data mining task?</w:t>
            </w:r>
          </w:p>
        </w:tc>
      </w:tr>
      <w:tr w:rsidR="00F071F3" w:rsidRPr="00931D94" w14:paraId="1BD2B8FA" w14:textId="77777777" w:rsidTr="00A901FC">
        <w:tc>
          <w:tcPr>
            <w:tcW w:w="430" w:type="dxa"/>
          </w:tcPr>
          <w:p w14:paraId="2563CF76" w14:textId="44AAE17B" w:rsidR="00F071F3" w:rsidRPr="00931D94" w:rsidRDefault="00F071F3" w:rsidP="00F071F3">
            <w:pPr>
              <w:pStyle w:val="ListParagraph"/>
              <w:ind w:left="0"/>
              <w:rPr>
                <w:rFonts w:ascii="Times New Roman" w:hAnsi="Times New Roman"/>
              </w:rPr>
            </w:pPr>
            <w:r w:rsidRPr="00931D94">
              <w:rPr>
                <w:rFonts w:ascii="Times New Roman" w:hAnsi="Times New Roman"/>
              </w:rPr>
              <w:t>a)</w:t>
            </w:r>
          </w:p>
        </w:tc>
        <w:tc>
          <w:tcPr>
            <w:tcW w:w="4245" w:type="dxa"/>
          </w:tcPr>
          <w:p w14:paraId="011A9EF0" w14:textId="1D6C8060" w:rsidR="00F071F3" w:rsidRPr="00931D94" w:rsidRDefault="00F071F3" w:rsidP="00F071F3">
            <w:pPr>
              <w:pStyle w:val="ListParagraph"/>
              <w:ind w:left="0"/>
              <w:rPr>
                <w:rFonts w:ascii="Times New Roman" w:hAnsi="Times New Roman"/>
              </w:rPr>
            </w:pPr>
            <w:r w:rsidRPr="00931D94">
              <w:rPr>
                <w:rFonts w:ascii="Times New Roman" w:hAnsi="Times New Roman"/>
              </w:rPr>
              <w:t>Dividing the customers of a company according to their gender</w:t>
            </w:r>
          </w:p>
        </w:tc>
        <w:tc>
          <w:tcPr>
            <w:tcW w:w="3595" w:type="dxa"/>
          </w:tcPr>
          <w:p w14:paraId="75501215" w14:textId="5B499B5F" w:rsidR="00F071F3" w:rsidRPr="00931D94" w:rsidRDefault="00256703" w:rsidP="00F071F3">
            <w:pPr>
              <w:pStyle w:val="ListParagraph"/>
              <w:ind w:left="0"/>
              <w:rPr>
                <w:rFonts w:ascii="Times New Roman" w:hAnsi="Times New Roman"/>
              </w:rPr>
            </w:pPr>
            <w:r w:rsidRPr="00931D94">
              <w:rPr>
                <w:rFonts w:ascii="Times New Roman" w:hAnsi="Times New Roman"/>
              </w:rPr>
              <w:t xml:space="preserve">Yes, Clustering </w:t>
            </w:r>
          </w:p>
        </w:tc>
      </w:tr>
      <w:tr w:rsidR="00F071F3" w:rsidRPr="00931D94" w14:paraId="211580C8" w14:textId="77777777" w:rsidTr="00A901FC">
        <w:tc>
          <w:tcPr>
            <w:tcW w:w="430" w:type="dxa"/>
          </w:tcPr>
          <w:p w14:paraId="7E0F0BE2" w14:textId="2FD715FF" w:rsidR="00F071F3" w:rsidRPr="00931D94" w:rsidRDefault="00F071F3" w:rsidP="00F071F3">
            <w:pPr>
              <w:pStyle w:val="ListParagraph"/>
              <w:ind w:left="0"/>
              <w:rPr>
                <w:rFonts w:ascii="Times New Roman" w:hAnsi="Times New Roman"/>
              </w:rPr>
            </w:pPr>
            <w:r w:rsidRPr="00931D94">
              <w:rPr>
                <w:rFonts w:ascii="Times New Roman" w:hAnsi="Times New Roman"/>
              </w:rPr>
              <w:t>b)</w:t>
            </w:r>
          </w:p>
        </w:tc>
        <w:tc>
          <w:tcPr>
            <w:tcW w:w="4245" w:type="dxa"/>
          </w:tcPr>
          <w:p w14:paraId="2247DEBB" w14:textId="7BEE45CC" w:rsidR="00F071F3" w:rsidRPr="00931D94" w:rsidRDefault="00F071F3" w:rsidP="00F071F3">
            <w:pPr>
              <w:pStyle w:val="ListParagraph"/>
              <w:ind w:left="0"/>
              <w:rPr>
                <w:rFonts w:ascii="Times New Roman" w:hAnsi="Times New Roman"/>
              </w:rPr>
            </w:pPr>
            <w:r w:rsidRPr="00931D94">
              <w:rPr>
                <w:rFonts w:ascii="Times New Roman" w:hAnsi="Times New Roman"/>
              </w:rPr>
              <w:t>Dividing the customers of a company according to their profitability</w:t>
            </w:r>
          </w:p>
        </w:tc>
        <w:tc>
          <w:tcPr>
            <w:tcW w:w="3595" w:type="dxa"/>
          </w:tcPr>
          <w:p w14:paraId="3A3868B3" w14:textId="22831E77" w:rsidR="00F071F3" w:rsidRPr="00931D94" w:rsidRDefault="00256703" w:rsidP="00F071F3">
            <w:pPr>
              <w:pStyle w:val="ListParagraph"/>
              <w:ind w:left="0"/>
              <w:rPr>
                <w:rFonts w:ascii="Times New Roman" w:hAnsi="Times New Roman"/>
              </w:rPr>
            </w:pPr>
            <w:r w:rsidRPr="00931D94">
              <w:rPr>
                <w:rFonts w:ascii="Times New Roman" w:hAnsi="Times New Roman"/>
              </w:rPr>
              <w:t>Yes, Clustering</w:t>
            </w:r>
          </w:p>
        </w:tc>
      </w:tr>
      <w:tr w:rsidR="00F071F3" w:rsidRPr="00931D94" w14:paraId="3D83CD9C" w14:textId="77777777" w:rsidTr="00A901FC">
        <w:tc>
          <w:tcPr>
            <w:tcW w:w="430" w:type="dxa"/>
          </w:tcPr>
          <w:p w14:paraId="50FA45C2" w14:textId="24C8F85D" w:rsidR="00F071F3" w:rsidRPr="00931D94" w:rsidRDefault="00F071F3" w:rsidP="00F071F3">
            <w:pPr>
              <w:pStyle w:val="ListParagraph"/>
              <w:ind w:left="0"/>
              <w:rPr>
                <w:rFonts w:ascii="Times New Roman" w:hAnsi="Times New Roman"/>
              </w:rPr>
            </w:pPr>
            <w:r w:rsidRPr="00931D94">
              <w:rPr>
                <w:rFonts w:ascii="Times New Roman" w:hAnsi="Times New Roman"/>
              </w:rPr>
              <w:t>c)</w:t>
            </w:r>
          </w:p>
        </w:tc>
        <w:tc>
          <w:tcPr>
            <w:tcW w:w="4245" w:type="dxa"/>
          </w:tcPr>
          <w:p w14:paraId="2C52F9CC" w14:textId="7505F5D3" w:rsidR="00F071F3" w:rsidRPr="00931D94" w:rsidRDefault="00F071F3" w:rsidP="00F071F3">
            <w:pPr>
              <w:pStyle w:val="ListParagraph"/>
              <w:ind w:left="0"/>
              <w:rPr>
                <w:rFonts w:ascii="Times New Roman" w:hAnsi="Times New Roman"/>
              </w:rPr>
            </w:pPr>
            <w:r w:rsidRPr="00931D94">
              <w:rPr>
                <w:rFonts w:ascii="Times New Roman" w:hAnsi="Times New Roman"/>
              </w:rPr>
              <w:t>Computing the total sales of a company</w:t>
            </w:r>
          </w:p>
        </w:tc>
        <w:tc>
          <w:tcPr>
            <w:tcW w:w="3595" w:type="dxa"/>
          </w:tcPr>
          <w:p w14:paraId="0645C42E" w14:textId="5C17D0B0" w:rsidR="00F071F3" w:rsidRPr="00931D94" w:rsidRDefault="00256703" w:rsidP="00F071F3">
            <w:pPr>
              <w:pStyle w:val="ListParagraph"/>
              <w:ind w:left="0"/>
              <w:rPr>
                <w:rFonts w:ascii="Times New Roman" w:hAnsi="Times New Roman"/>
              </w:rPr>
            </w:pPr>
            <w:r w:rsidRPr="00931D94">
              <w:rPr>
                <w:rFonts w:ascii="Times New Roman" w:hAnsi="Times New Roman"/>
              </w:rPr>
              <w:t>No, Information retrieval</w:t>
            </w:r>
          </w:p>
        </w:tc>
      </w:tr>
      <w:tr w:rsidR="00F071F3" w:rsidRPr="00931D94" w14:paraId="7C054DE5" w14:textId="77777777" w:rsidTr="00A901FC">
        <w:tc>
          <w:tcPr>
            <w:tcW w:w="430" w:type="dxa"/>
          </w:tcPr>
          <w:p w14:paraId="0473BCA8" w14:textId="2B293488" w:rsidR="00F071F3" w:rsidRPr="00931D94" w:rsidRDefault="00F071F3" w:rsidP="00F071F3">
            <w:pPr>
              <w:pStyle w:val="ListParagraph"/>
              <w:ind w:left="0"/>
              <w:rPr>
                <w:rFonts w:ascii="Times New Roman" w:hAnsi="Times New Roman"/>
              </w:rPr>
            </w:pPr>
            <w:r w:rsidRPr="00931D94">
              <w:rPr>
                <w:rFonts w:ascii="Times New Roman" w:hAnsi="Times New Roman"/>
              </w:rPr>
              <w:t>d)</w:t>
            </w:r>
          </w:p>
        </w:tc>
        <w:tc>
          <w:tcPr>
            <w:tcW w:w="4245" w:type="dxa"/>
          </w:tcPr>
          <w:p w14:paraId="67192A7B" w14:textId="09603C81" w:rsidR="00F071F3" w:rsidRPr="00931D94" w:rsidRDefault="00F071F3" w:rsidP="00F071F3">
            <w:pPr>
              <w:pStyle w:val="ListParagraph"/>
              <w:ind w:left="0"/>
              <w:rPr>
                <w:rFonts w:ascii="Times New Roman" w:hAnsi="Times New Roman"/>
              </w:rPr>
            </w:pPr>
            <w:r w:rsidRPr="00931D94">
              <w:rPr>
                <w:rFonts w:ascii="Times New Roman" w:hAnsi="Times New Roman"/>
              </w:rPr>
              <w:t>Sorting a student database based on student identification numbers</w:t>
            </w:r>
          </w:p>
        </w:tc>
        <w:tc>
          <w:tcPr>
            <w:tcW w:w="3595" w:type="dxa"/>
          </w:tcPr>
          <w:p w14:paraId="4B7FAC64" w14:textId="7B4949EE" w:rsidR="00F071F3" w:rsidRPr="00931D94" w:rsidRDefault="00256703" w:rsidP="00F071F3">
            <w:pPr>
              <w:pStyle w:val="ListParagraph"/>
              <w:ind w:left="0"/>
              <w:rPr>
                <w:rFonts w:ascii="Times New Roman" w:hAnsi="Times New Roman"/>
              </w:rPr>
            </w:pPr>
            <w:r w:rsidRPr="00931D94">
              <w:rPr>
                <w:rFonts w:ascii="Times New Roman" w:hAnsi="Times New Roman"/>
              </w:rPr>
              <w:t>No, Information retrieval/</w:t>
            </w:r>
            <w:r w:rsidR="005209FB" w:rsidRPr="00931D94">
              <w:rPr>
                <w:rFonts w:ascii="Times New Roman" w:hAnsi="Times New Roman"/>
              </w:rPr>
              <w:t>database querying</w:t>
            </w:r>
          </w:p>
        </w:tc>
      </w:tr>
      <w:tr w:rsidR="00F071F3" w:rsidRPr="00931D94" w14:paraId="5C150688" w14:textId="77777777" w:rsidTr="00A901FC">
        <w:tc>
          <w:tcPr>
            <w:tcW w:w="430" w:type="dxa"/>
          </w:tcPr>
          <w:p w14:paraId="728A34A9" w14:textId="6426BB02" w:rsidR="00F071F3" w:rsidRPr="00931D94" w:rsidRDefault="00F071F3" w:rsidP="00F071F3">
            <w:pPr>
              <w:pStyle w:val="ListParagraph"/>
              <w:ind w:left="0"/>
              <w:rPr>
                <w:rFonts w:ascii="Times New Roman" w:hAnsi="Times New Roman"/>
              </w:rPr>
            </w:pPr>
            <w:r w:rsidRPr="00931D94">
              <w:rPr>
                <w:rFonts w:ascii="Times New Roman" w:hAnsi="Times New Roman"/>
              </w:rPr>
              <w:t>e)</w:t>
            </w:r>
          </w:p>
        </w:tc>
        <w:tc>
          <w:tcPr>
            <w:tcW w:w="4245" w:type="dxa"/>
          </w:tcPr>
          <w:p w14:paraId="3B133BF1" w14:textId="6C5A8817" w:rsidR="00F071F3" w:rsidRPr="00931D94" w:rsidRDefault="00F071F3" w:rsidP="00F071F3">
            <w:pPr>
              <w:pStyle w:val="ListParagraph"/>
              <w:ind w:left="0"/>
              <w:rPr>
                <w:rFonts w:ascii="Times New Roman" w:hAnsi="Times New Roman"/>
              </w:rPr>
            </w:pPr>
            <w:r w:rsidRPr="00931D94">
              <w:rPr>
                <w:rFonts w:ascii="Times New Roman" w:hAnsi="Times New Roman"/>
              </w:rPr>
              <w:t>Predicting the outcomes of tossing a (fair) pair of dice</w:t>
            </w:r>
          </w:p>
        </w:tc>
        <w:tc>
          <w:tcPr>
            <w:tcW w:w="3595" w:type="dxa"/>
          </w:tcPr>
          <w:p w14:paraId="6BEF72D3" w14:textId="433EED60" w:rsidR="00F071F3" w:rsidRPr="00931D94" w:rsidRDefault="003C74B4" w:rsidP="00F071F3">
            <w:pPr>
              <w:pStyle w:val="ListParagraph"/>
              <w:ind w:left="0"/>
              <w:rPr>
                <w:rFonts w:ascii="Times New Roman" w:hAnsi="Times New Roman"/>
              </w:rPr>
            </w:pPr>
            <w:r w:rsidRPr="00931D94">
              <w:rPr>
                <w:rFonts w:ascii="Times New Roman" w:hAnsi="Times New Roman"/>
              </w:rPr>
              <w:t>No</w:t>
            </w:r>
            <w:r w:rsidR="00256703" w:rsidRPr="00931D94">
              <w:rPr>
                <w:rFonts w:ascii="Times New Roman" w:hAnsi="Times New Roman"/>
              </w:rPr>
              <w:t xml:space="preserve">, </w:t>
            </w:r>
            <w:r w:rsidRPr="00931D94">
              <w:rPr>
                <w:rFonts w:ascii="Times New Roman" w:hAnsi="Times New Roman"/>
              </w:rPr>
              <w:t xml:space="preserve">Since the die is fair- it’s more of probability calculation </w:t>
            </w:r>
          </w:p>
        </w:tc>
      </w:tr>
      <w:tr w:rsidR="00F071F3" w:rsidRPr="00931D94" w14:paraId="0776920E" w14:textId="77777777" w:rsidTr="00A901FC">
        <w:tc>
          <w:tcPr>
            <w:tcW w:w="430" w:type="dxa"/>
          </w:tcPr>
          <w:p w14:paraId="2DA86F3E" w14:textId="40A46738" w:rsidR="00F071F3" w:rsidRPr="00931D94" w:rsidRDefault="00F071F3" w:rsidP="00F071F3">
            <w:pPr>
              <w:pStyle w:val="ListParagraph"/>
              <w:ind w:left="0"/>
              <w:rPr>
                <w:rFonts w:ascii="Times New Roman" w:hAnsi="Times New Roman"/>
              </w:rPr>
            </w:pPr>
            <w:r w:rsidRPr="00931D94">
              <w:rPr>
                <w:rFonts w:ascii="Times New Roman" w:hAnsi="Times New Roman"/>
              </w:rPr>
              <w:t>f)</w:t>
            </w:r>
          </w:p>
        </w:tc>
        <w:tc>
          <w:tcPr>
            <w:tcW w:w="4245" w:type="dxa"/>
          </w:tcPr>
          <w:p w14:paraId="31C05D37" w14:textId="1D8A7244" w:rsidR="00F071F3" w:rsidRPr="00931D94" w:rsidRDefault="00F071F3" w:rsidP="00F071F3">
            <w:pPr>
              <w:pStyle w:val="ListParagraph"/>
              <w:ind w:left="0"/>
              <w:rPr>
                <w:rFonts w:ascii="Times New Roman" w:hAnsi="Times New Roman"/>
              </w:rPr>
            </w:pPr>
            <w:r w:rsidRPr="00931D94">
              <w:rPr>
                <w:rFonts w:ascii="Times New Roman" w:hAnsi="Times New Roman"/>
              </w:rPr>
              <w:t>Predicting the future stock price of a company using historical records.</w:t>
            </w:r>
          </w:p>
        </w:tc>
        <w:tc>
          <w:tcPr>
            <w:tcW w:w="3595" w:type="dxa"/>
          </w:tcPr>
          <w:p w14:paraId="3BC4C998" w14:textId="084AFFCF" w:rsidR="00F071F3" w:rsidRPr="00931D94" w:rsidRDefault="00A05294" w:rsidP="00F071F3">
            <w:pPr>
              <w:pStyle w:val="ListParagraph"/>
              <w:ind w:left="0"/>
              <w:rPr>
                <w:rFonts w:ascii="Times New Roman" w:hAnsi="Times New Roman"/>
              </w:rPr>
            </w:pPr>
            <w:r w:rsidRPr="00931D94">
              <w:rPr>
                <w:rFonts w:ascii="Times New Roman" w:hAnsi="Times New Roman"/>
              </w:rPr>
              <w:t xml:space="preserve">Yes, Predictive modeling. Finding </w:t>
            </w:r>
            <w:r w:rsidR="00256703" w:rsidRPr="00931D94">
              <w:rPr>
                <w:rFonts w:ascii="Times New Roman" w:hAnsi="Times New Roman"/>
              </w:rPr>
              <w:t>target variable of regression model</w:t>
            </w:r>
          </w:p>
        </w:tc>
      </w:tr>
      <w:tr w:rsidR="00F071F3" w:rsidRPr="00931D94" w14:paraId="3CA70A3D" w14:textId="77777777" w:rsidTr="00A901FC">
        <w:tc>
          <w:tcPr>
            <w:tcW w:w="430" w:type="dxa"/>
          </w:tcPr>
          <w:p w14:paraId="6ACDE1A6" w14:textId="52305D4F" w:rsidR="00F071F3" w:rsidRPr="00931D94" w:rsidRDefault="00F071F3" w:rsidP="00F071F3">
            <w:pPr>
              <w:pStyle w:val="ListParagraph"/>
              <w:ind w:left="0"/>
              <w:rPr>
                <w:rFonts w:ascii="Times New Roman" w:hAnsi="Times New Roman"/>
              </w:rPr>
            </w:pPr>
            <w:r w:rsidRPr="00931D94">
              <w:rPr>
                <w:rFonts w:ascii="Times New Roman" w:hAnsi="Times New Roman"/>
              </w:rPr>
              <w:t>g)</w:t>
            </w:r>
          </w:p>
        </w:tc>
        <w:tc>
          <w:tcPr>
            <w:tcW w:w="4245" w:type="dxa"/>
          </w:tcPr>
          <w:p w14:paraId="775690D7" w14:textId="6EEF48A4" w:rsidR="00F071F3" w:rsidRPr="00931D94" w:rsidRDefault="00F071F3" w:rsidP="00F071F3">
            <w:pPr>
              <w:pStyle w:val="ListParagraph"/>
              <w:ind w:left="0"/>
              <w:rPr>
                <w:rFonts w:ascii="Times New Roman" w:hAnsi="Times New Roman"/>
              </w:rPr>
            </w:pPr>
            <w:r w:rsidRPr="00931D94">
              <w:rPr>
                <w:rFonts w:ascii="Times New Roman" w:hAnsi="Times New Roman"/>
              </w:rPr>
              <w:t>Monitoring the heart rate of a patient for abnormalities</w:t>
            </w:r>
          </w:p>
        </w:tc>
        <w:tc>
          <w:tcPr>
            <w:tcW w:w="3595" w:type="dxa"/>
          </w:tcPr>
          <w:p w14:paraId="4EFF8BE7" w14:textId="4E0F1238" w:rsidR="00F071F3" w:rsidRPr="00931D94" w:rsidRDefault="00256703" w:rsidP="00F071F3">
            <w:pPr>
              <w:pStyle w:val="ListParagraph"/>
              <w:ind w:left="0"/>
              <w:rPr>
                <w:rFonts w:ascii="Times New Roman" w:hAnsi="Times New Roman"/>
              </w:rPr>
            </w:pPr>
            <w:r w:rsidRPr="00931D94">
              <w:rPr>
                <w:rFonts w:ascii="Times New Roman" w:hAnsi="Times New Roman"/>
              </w:rPr>
              <w:t>Yes, anomalies detection</w:t>
            </w:r>
          </w:p>
        </w:tc>
      </w:tr>
      <w:tr w:rsidR="00F071F3" w:rsidRPr="00931D94" w14:paraId="7C952E0D" w14:textId="77777777" w:rsidTr="00A901FC">
        <w:tc>
          <w:tcPr>
            <w:tcW w:w="430" w:type="dxa"/>
          </w:tcPr>
          <w:p w14:paraId="6884853E" w14:textId="6E733454" w:rsidR="00F071F3" w:rsidRPr="00931D94" w:rsidRDefault="00F071F3" w:rsidP="00F071F3">
            <w:pPr>
              <w:pStyle w:val="ListParagraph"/>
              <w:ind w:left="0"/>
              <w:rPr>
                <w:rFonts w:ascii="Times New Roman" w:hAnsi="Times New Roman"/>
              </w:rPr>
            </w:pPr>
            <w:r w:rsidRPr="00931D94">
              <w:rPr>
                <w:rFonts w:ascii="Times New Roman" w:hAnsi="Times New Roman"/>
              </w:rPr>
              <w:t>h)</w:t>
            </w:r>
          </w:p>
        </w:tc>
        <w:tc>
          <w:tcPr>
            <w:tcW w:w="4245" w:type="dxa"/>
          </w:tcPr>
          <w:p w14:paraId="3EF8940C" w14:textId="60F8F3C3" w:rsidR="00F071F3" w:rsidRPr="00931D94" w:rsidRDefault="00F071F3" w:rsidP="00F071F3">
            <w:pPr>
              <w:pStyle w:val="ListParagraph"/>
              <w:ind w:left="0"/>
              <w:rPr>
                <w:rFonts w:ascii="Times New Roman" w:hAnsi="Times New Roman"/>
              </w:rPr>
            </w:pPr>
            <w:r w:rsidRPr="00931D94">
              <w:rPr>
                <w:rFonts w:ascii="Times New Roman" w:hAnsi="Times New Roman"/>
              </w:rPr>
              <w:t>Monitoring seismic waves for earthquake activities</w:t>
            </w:r>
          </w:p>
        </w:tc>
        <w:tc>
          <w:tcPr>
            <w:tcW w:w="3595" w:type="dxa"/>
          </w:tcPr>
          <w:p w14:paraId="61545D89" w14:textId="2CCC81B0" w:rsidR="00F071F3" w:rsidRPr="00931D94" w:rsidRDefault="00256703" w:rsidP="00F071F3">
            <w:pPr>
              <w:pStyle w:val="ListParagraph"/>
              <w:ind w:left="0"/>
              <w:rPr>
                <w:rFonts w:ascii="Times New Roman" w:hAnsi="Times New Roman"/>
              </w:rPr>
            </w:pPr>
            <w:r w:rsidRPr="00931D94">
              <w:rPr>
                <w:rFonts w:ascii="Times New Roman" w:hAnsi="Times New Roman"/>
              </w:rPr>
              <w:t>Yes, anomalies detection</w:t>
            </w:r>
          </w:p>
        </w:tc>
      </w:tr>
      <w:tr w:rsidR="00F071F3" w:rsidRPr="00931D94" w14:paraId="4BEA0EAB" w14:textId="77777777" w:rsidTr="00A901FC">
        <w:tc>
          <w:tcPr>
            <w:tcW w:w="430" w:type="dxa"/>
          </w:tcPr>
          <w:p w14:paraId="60FFA8D8" w14:textId="06C3E779" w:rsidR="00F071F3" w:rsidRPr="00931D94" w:rsidRDefault="00F071F3" w:rsidP="00F071F3">
            <w:pPr>
              <w:pStyle w:val="ListParagraph"/>
              <w:ind w:left="0"/>
              <w:rPr>
                <w:rFonts w:ascii="Times New Roman" w:hAnsi="Times New Roman"/>
              </w:rPr>
            </w:pPr>
            <w:r w:rsidRPr="00931D94">
              <w:rPr>
                <w:rFonts w:ascii="Times New Roman" w:hAnsi="Times New Roman"/>
              </w:rPr>
              <w:t>i)</w:t>
            </w:r>
          </w:p>
        </w:tc>
        <w:tc>
          <w:tcPr>
            <w:tcW w:w="4245" w:type="dxa"/>
          </w:tcPr>
          <w:p w14:paraId="4AFD60AD" w14:textId="3A50F0C0" w:rsidR="00F071F3" w:rsidRPr="00931D94" w:rsidRDefault="00F071F3" w:rsidP="00F071F3">
            <w:pPr>
              <w:pStyle w:val="ListParagraph"/>
              <w:ind w:left="0"/>
              <w:rPr>
                <w:rFonts w:ascii="Times New Roman" w:hAnsi="Times New Roman"/>
              </w:rPr>
            </w:pPr>
            <w:r w:rsidRPr="00931D94">
              <w:rPr>
                <w:rFonts w:ascii="Times New Roman" w:hAnsi="Times New Roman"/>
              </w:rPr>
              <w:t>Extracting the frequencies of a sound wave</w:t>
            </w:r>
          </w:p>
        </w:tc>
        <w:tc>
          <w:tcPr>
            <w:tcW w:w="3595" w:type="dxa"/>
          </w:tcPr>
          <w:p w14:paraId="7572B080" w14:textId="4C58DE41" w:rsidR="00F071F3" w:rsidRPr="00931D94" w:rsidRDefault="00A05294" w:rsidP="00F071F3">
            <w:pPr>
              <w:pStyle w:val="ListParagraph"/>
              <w:ind w:left="0"/>
              <w:rPr>
                <w:rFonts w:ascii="Times New Roman" w:hAnsi="Times New Roman"/>
              </w:rPr>
            </w:pPr>
            <w:r w:rsidRPr="00931D94">
              <w:rPr>
                <w:rFonts w:ascii="Times New Roman" w:hAnsi="Times New Roman"/>
              </w:rPr>
              <w:t>No, Information retrieval</w:t>
            </w:r>
          </w:p>
        </w:tc>
      </w:tr>
    </w:tbl>
    <w:p w14:paraId="5DA5141D" w14:textId="77777777" w:rsidR="0019491A" w:rsidRPr="00931D94" w:rsidRDefault="0019491A" w:rsidP="00F071F3">
      <w:pPr>
        <w:pStyle w:val="ListParagraph"/>
        <w:ind w:left="1080"/>
        <w:rPr>
          <w:rFonts w:ascii="Times New Roman" w:hAnsi="Times New Roman"/>
        </w:rPr>
      </w:pPr>
    </w:p>
    <w:p w14:paraId="221530BA" w14:textId="6D76ED01" w:rsidR="00F071F3" w:rsidRPr="00931D94" w:rsidRDefault="00F071F3" w:rsidP="00F071F3">
      <w:pPr>
        <w:pStyle w:val="ListParagraph"/>
        <w:numPr>
          <w:ilvl w:val="0"/>
          <w:numId w:val="27"/>
        </w:numPr>
        <w:rPr>
          <w:rFonts w:ascii="Times New Roman" w:hAnsi="Times New Roman"/>
        </w:rPr>
      </w:pPr>
      <w:r w:rsidRPr="00931D94">
        <w:rPr>
          <w:rFonts w:ascii="Times New Roman" w:hAnsi="Times New Roman"/>
        </w:rPr>
        <w:t>Suppose that you are employed as a data mining consultant for</w:t>
      </w:r>
      <w:r w:rsidR="001A05FC" w:rsidRPr="00931D94">
        <w:rPr>
          <w:rFonts w:ascii="Times New Roman" w:hAnsi="Times New Roman"/>
        </w:rPr>
        <w:t xml:space="preserve"> [xyz]</w:t>
      </w:r>
      <w:r w:rsidRPr="00931D94">
        <w:rPr>
          <w:rFonts w:ascii="Times New Roman" w:hAnsi="Times New Roman"/>
        </w:rPr>
        <w:t>. Describe how data mining can help the company by giving specific examples of how techniques, such as clustering, classification, association rule mining and anomaly detection can be applied.</w:t>
      </w:r>
    </w:p>
    <w:p w14:paraId="066F2605" w14:textId="77777777" w:rsidR="001A05FC" w:rsidRPr="00931D94" w:rsidRDefault="001A05FC" w:rsidP="001A05FC">
      <w:pPr>
        <w:pStyle w:val="ListParagraph"/>
        <w:ind w:left="1080"/>
        <w:rPr>
          <w:rFonts w:ascii="Times New Roman" w:hAnsi="Times New Roman"/>
        </w:rPr>
      </w:pPr>
    </w:p>
    <w:p w14:paraId="30771A33" w14:textId="0487E8E8" w:rsidR="00AA52B1" w:rsidRPr="00931D94" w:rsidRDefault="000051B8" w:rsidP="00C11386">
      <w:pPr>
        <w:ind w:left="1440" w:firstLine="360"/>
        <w:rPr>
          <w:rFonts w:ascii="Times New Roman" w:hAnsi="Times New Roman"/>
        </w:rPr>
      </w:pPr>
      <w:r w:rsidRPr="00931D94">
        <w:rPr>
          <w:rFonts w:ascii="Times New Roman" w:hAnsi="Times New Roman"/>
        </w:rPr>
        <w:t xml:space="preserve">Data mining for </w:t>
      </w:r>
      <w:r w:rsidR="00A675BD" w:rsidRPr="00931D94">
        <w:rPr>
          <w:rFonts w:ascii="Times New Roman" w:hAnsi="Times New Roman"/>
        </w:rPr>
        <w:t>Anaplan</w:t>
      </w:r>
      <w:r w:rsidRPr="00931D94">
        <w:rPr>
          <w:rFonts w:ascii="Times New Roman" w:hAnsi="Times New Roman"/>
        </w:rPr>
        <w:t xml:space="preserve"> (</w:t>
      </w:r>
      <w:r w:rsidR="00A675BD" w:rsidRPr="00931D94">
        <w:rPr>
          <w:rFonts w:ascii="Times New Roman" w:hAnsi="Times New Roman"/>
        </w:rPr>
        <w:t xml:space="preserve">SaaS based Planning Software Company) </w:t>
      </w:r>
      <w:r w:rsidRPr="00931D94">
        <w:rPr>
          <w:rFonts w:ascii="Times New Roman" w:hAnsi="Times New Roman"/>
        </w:rPr>
        <w:t xml:space="preserve">– Data mining techniques can help expand customer base for </w:t>
      </w:r>
      <w:r w:rsidR="00A675BD" w:rsidRPr="00931D94">
        <w:rPr>
          <w:rFonts w:ascii="Times New Roman" w:hAnsi="Times New Roman"/>
        </w:rPr>
        <w:t>Anaplan</w:t>
      </w:r>
      <w:r w:rsidR="00714771" w:rsidRPr="00931D94">
        <w:rPr>
          <w:rFonts w:ascii="Times New Roman" w:hAnsi="Times New Roman"/>
        </w:rPr>
        <w:t xml:space="preserve"> with its subscription-based renewal process.</w:t>
      </w:r>
    </w:p>
    <w:p w14:paraId="6A5069B3" w14:textId="77777777" w:rsidR="00895720" w:rsidRPr="00931D94" w:rsidRDefault="00895720" w:rsidP="00A675BD">
      <w:pPr>
        <w:ind w:left="1080" w:firstLine="360"/>
        <w:rPr>
          <w:rFonts w:ascii="Times New Roman" w:hAnsi="Times New Roman"/>
        </w:rPr>
      </w:pPr>
    </w:p>
    <w:p w14:paraId="7EF0BC15" w14:textId="7F513AF9" w:rsidR="00AA52B1" w:rsidRPr="00931D94" w:rsidRDefault="00AA52B1" w:rsidP="00A675BD">
      <w:pPr>
        <w:ind w:left="1080" w:firstLine="360"/>
        <w:rPr>
          <w:rFonts w:ascii="Times New Roman" w:hAnsi="Times New Roman"/>
        </w:rPr>
      </w:pPr>
      <w:r w:rsidRPr="00931D94">
        <w:rPr>
          <w:rFonts w:ascii="Times New Roman" w:hAnsi="Times New Roman"/>
        </w:rPr>
        <w:t>Storage:</w:t>
      </w:r>
    </w:p>
    <w:p w14:paraId="00722C7D" w14:textId="5F0A642B" w:rsidR="00AA52B1" w:rsidRPr="00931D94" w:rsidRDefault="00742675" w:rsidP="00AA52B1">
      <w:pPr>
        <w:ind w:left="1440" w:firstLine="360"/>
        <w:rPr>
          <w:rFonts w:ascii="Times New Roman" w:hAnsi="Times New Roman"/>
        </w:rPr>
      </w:pPr>
      <w:r w:rsidRPr="00931D94">
        <w:rPr>
          <w:rFonts w:ascii="Times New Roman" w:hAnsi="Times New Roman"/>
        </w:rPr>
        <w:t>Big Data system on the Cloud</w:t>
      </w:r>
      <w:r w:rsidR="00C11386" w:rsidRPr="00931D94">
        <w:rPr>
          <w:rFonts w:ascii="Times New Roman" w:hAnsi="Times New Roman"/>
        </w:rPr>
        <w:t xml:space="preserve"> (</w:t>
      </w:r>
      <w:r w:rsidRPr="00931D94">
        <w:rPr>
          <w:rFonts w:ascii="Times New Roman" w:hAnsi="Times New Roman"/>
        </w:rPr>
        <w:t>AWS/GCP/Azure</w:t>
      </w:r>
      <w:r w:rsidR="00C11386" w:rsidRPr="00931D94">
        <w:rPr>
          <w:rFonts w:ascii="Times New Roman" w:hAnsi="Times New Roman"/>
        </w:rPr>
        <w:t>)</w:t>
      </w:r>
      <w:r w:rsidRPr="00931D94">
        <w:rPr>
          <w:rFonts w:ascii="Times New Roman" w:hAnsi="Times New Roman"/>
        </w:rPr>
        <w:t xml:space="preserve"> can be used as a data lake. </w:t>
      </w:r>
    </w:p>
    <w:p w14:paraId="18513B00" w14:textId="77777777" w:rsidR="00895720" w:rsidRPr="00931D94" w:rsidRDefault="00895720" w:rsidP="00AA52B1">
      <w:pPr>
        <w:ind w:left="1440"/>
        <w:rPr>
          <w:rFonts w:ascii="Times New Roman" w:hAnsi="Times New Roman"/>
        </w:rPr>
      </w:pPr>
    </w:p>
    <w:p w14:paraId="6098580B" w14:textId="57D26A32" w:rsidR="00AA52B1" w:rsidRPr="00931D94" w:rsidRDefault="00C11386" w:rsidP="00AA52B1">
      <w:pPr>
        <w:ind w:left="1440"/>
        <w:rPr>
          <w:rFonts w:ascii="Times New Roman" w:hAnsi="Times New Roman"/>
        </w:rPr>
      </w:pPr>
      <w:r w:rsidRPr="00931D94">
        <w:rPr>
          <w:rFonts w:ascii="Times New Roman" w:hAnsi="Times New Roman"/>
        </w:rPr>
        <w:t>Data</w:t>
      </w:r>
      <w:r w:rsidR="00AA52B1" w:rsidRPr="00931D94">
        <w:rPr>
          <w:rFonts w:ascii="Times New Roman" w:hAnsi="Times New Roman"/>
        </w:rPr>
        <w:t>:</w:t>
      </w:r>
    </w:p>
    <w:p w14:paraId="53C93BDD" w14:textId="77777777" w:rsidR="00EC390B" w:rsidRPr="00931D94" w:rsidRDefault="00A13361" w:rsidP="00AA52B1">
      <w:pPr>
        <w:ind w:left="1440" w:firstLine="360"/>
        <w:rPr>
          <w:rFonts w:ascii="Times New Roman" w:hAnsi="Times New Roman"/>
        </w:rPr>
      </w:pPr>
      <w:r w:rsidRPr="00931D94">
        <w:rPr>
          <w:rFonts w:ascii="Times New Roman" w:hAnsi="Times New Roman"/>
        </w:rPr>
        <w:t>L</w:t>
      </w:r>
      <w:r w:rsidR="00AA52B1" w:rsidRPr="00931D94">
        <w:rPr>
          <w:rFonts w:ascii="Times New Roman" w:hAnsi="Times New Roman"/>
        </w:rPr>
        <w:t xml:space="preserve">ot of raw data can be collected for the past 24 to 36 months from various systems about their customers, partners and prospects. </w:t>
      </w:r>
      <w:r w:rsidR="00C34A89" w:rsidRPr="00931D94">
        <w:rPr>
          <w:rFonts w:ascii="Times New Roman" w:hAnsi="Times New Roman"/>
        </w:rPr>
        <w:t>Observations</w:t>
      </w:r>
      <w:r w:rsidR="00742675" w:rsidRPr="00931D94">
        <w:rPr>
          <w:rFonts w:ascii="Times New Roman" w:hAnsi="Times New Roman"/>
        </w:rPr>
        <w:t xml:space="preserve"> including Account type (customer, prospect, partner), Name, domain, website, physical address, Age of Customer/Account creation date (existing customer), Line of Business, Use Cases, Number of employees, Total Revenues, Company index (G2K, Public/Private)</w:t>
      </w:r>
      <w:r w:rsidR="00AA52B1" w:rsidRPr="00931D94">
        <w:rPr>
          <w:rFonts w:ascii="Times New Roman" w:hAnsi="Times New Roman"/>
        </w:rPr>
        <w:t xml:space="preserve">. </w:t>
      </w:r>
    </w:p>
    <w:p w14:paraId="39EB4D1D" w14:textId="456E5E22" w:rsidR="00AA52B1" w:rsidRPr="00931D94" w:rsidRDefault="00AA52B1" w:rsidP="00AA52B1">
      <w:pPr>
        <w:ind w:left="1440" w:firstLine="360"/>
        <w:rPr>
          <w:rFonts w:ascii="Times New Roman" w:hAnsi="Times New Roman"/>
        </w:rPr>
      </w:pPr>
      <w:r w:rsidRPr="00931D94">
        <w:rPr>
          <w:rFonts w:ascii="Times New Roman" w:hAnsi="Times New Roman"/>
        </w:rPr>
        <w:lastRenderedPageBreak/>
        <w:t>External data like h</w:t>
      </w:r>
      <w:r w:rsidR="00742675" w:rsidRPr="00931D94">
        <w:rPr>
          <w:rFonts w:ascii="Times New Roman" w:hAnsi="Times New Roman"/>
        </w:rPr>
        <w:t xml:space="preserve">iring trend from LinkedIn, Average tenure of employees, </w:t>
      </w:r>
      <w:r w:rsidR="00913F29" w:rsidRPr="00931D94">
        <w:rPr>
          <w:rFonts w:ascii="Times New Roman" w:hAnsi="Times New Roman"/>
        </w:rPr>
        <w:t>c</w:t>
      </w:r>
      <w:r w:rsidR="00742675" w:rsidRPr="00931D94">
        <w:rPr>
          <w:rFonts w:ascii="Times New Roman" w:hAnsi="Times New Roman"/>
        </w:rPr>
        <w:t>ompetitor</w:t>
      </w:r>
      <w:r w:rsidR="00913F29" w:rsidRPr="00931D94">
        <w:rPr>
          <w:rFonts w:ascii="Times New Roman" w:hAnsi="Times New Roman"/>
        </w:rPr>
        <w:t xml:space="preserve"> details</w:t>
      </w:r>
      <w:r w:rsidR="00742675" w:rsidRPr="00931D94">
        <w:rPr>
          <w:rFonts w:ascii="Times New Roman" w:hAnsi="Times New Roman"/>
        </w:rPr>
        <w:t xml:space="preserve">, </w:t>
      </w:r>
      <w:r w:rsidR="00913F29" w:rsidRPr="00931D94">
        <w:rPr>
          <w:rFonts w:ascii="Times New Roman" w:hAnsi="Times New Roman"/>
        </w:rPr>
        <w:t>s</w:t>
      </w:r>
      <w:r w:rsidRPr="00931D94">
        <w:rPr>
          <w:rFonts w:ascii="Times New Roman" w:hAnsi="Times New Roman"/>
        </w:rPr>
        <w:t xml:space="preserve">tock </w:t>
      </w:r>
      <w:r w:rsidR="00EC390B" w:rsidRPr="00931D94">
        <w:rPr>
          <w:rFonts w:ascii="Times New Roman" w:hAnsi="Times New Roman"/>
        </w:rPr>
        <w:t xml:space="preserve">exchange </w:t>
      </w:r>
      <w:r w:rsidRPr="00931D94">
        <w:rPr>
          <w:rFonts w:ascii="Times New Roman" w:hAnsi="Times New Roman"/>
        </w:rPr>
        <w:t>values etc.</w:t>
      </w:r>
    </w:p>
    <w:p w14:paraId="6474754F" w14:textId="2503CAB0" w:rsidR="000051B8" w:rsidRPr="00931D94" w:rsidRDefault="00AA52B1" w:rsidP="00AA52B1">
      <w:pPr>
        <w:ind w:left="1440" w:firstLine="360"/>
        <w:rPr>
          <w:rFonts w:ascii="Times New Roman" w:hAnsi="Times New Roman"/>
        </w:rPr>
      </w:pPr>
      <w:r w:rsidRPr="00931D94">
        <w:rPr>
          <w:rFonts w:ascii="Times New Roman" w:hAnsi="Times New Roman"/>
        </w:rPr>
        <w:t xml:space="preserve">Internal data (first-party data) including </w:t>
      </w:r>
      <w:r w:rsidR="00742675" w:rsidRPr="00931D94">
        <w:rPr>
          <w:rFonts w:ascii="Times New Roman" w:hAnsi="Times New Roman"/>
        </w:rPr>
        <w:t>Opportunity type, Opportunity stage, Opportunity value and internal data (first-party data) including product utilization,</w:t>
      </w:r>
      <w:r w:rsidRPr="00931D94">
        <w:rPr>
          <w:rFonts w:ascii="Times New Roman" w:hAnsi="Times New Roman"/>
        </w:rPr>
        <w:t xml:space="preserve"> customer engagement, Number of licenses sold, licenses activated, active licenses, Usage logs and customer support data including number of cases, issue areas, resolution times etc.</w:t>
      </w:r>
    </w:p>
    <w:p w14:paraId="6DDF4855" w14:textId="77777777" w:rsidR="00895720" w:rsidRPr="00931D94" w:rsidRDefault="00895720" w:rsidP="00895720">
      <w:pPr>
        <w:ind w:left="720" w:firstLine="720"/>
        <w:rPr>
          <w:rFonts w:ascii="Times New Roman" w:hAnsi="Times New Roman"/>
        </w:rPr>
      </w:pPr>
    </w:p>
    <w:p w14:paraId="122676DB" w14:textId="68AA71DE" w:rsidR="00895720" w:rsidRPr="00931D94" w:rsidRDefault="00895720" w:rsidP="00895720">
      <w:pPr>
        <w:ind w:left="720" w:firstLine="720"/>
        <w:rPr>
          <w:rFonts w:ascii="Times New Roman" w:hAnsi="Times New Roman"/>
        </w:rPr>
      </w:pPr>
      <w:r w:rsidRPr="00931D94">
        <w:rPr>
          <w:rFonts w:ascii="Times New Roman" w:hAnsi="Times New Roman"/>
        </w:rPr>
        <w:t>Predictive modeling:</w:t>
      </w:r>
    </w:p>
    <w:p w14:paraId="1D8379D6" w14:textId="7334ACA6" w:rsidR="00AA52B1" w:rsidRPr="00931D94" w:rsidRDefault="00895720" w:rsidP="00AA52B1">
      <w:pPr>
        <w:ind w:left="1440" w:firstLine="720"/>
        <w:rPr>
          <w:rFonts w:ascii="Times New Roman" w:hAnsi="Times New Roman"/>
        </w:rPr>
      </w:pPr>
      <w:r w:rsidRPr="00931D94">
        <w:rPr>
          <w:rFonts w:ascii="Times New Roman" w:hAnsi="Times New Roman"/>
        </w:rPr>
        <w:t xml:space="preserve">Based on the variety of independent variables, Predictive modeling technique “classification” can be applied to predict target variable - whether the customer would churn or expand. </w:t>
      </w:r>
      <w:r w:rsidR="00AA52B1" w:rsidRPr="00931D94">
        <w:rPr>
          <w:rFonts w:ascii="Times New Roman" w:hAnsi="Times New Roman"/>
        </w:rPr>
        <w:tab/>
      </w:r>
    </w:p>
    <w:p w14:paraId="14241A94" w14:textId="77777777" w:rsidR="00C11386" w:rsidRPr="00931D94" w:rsidRDefault="00895720" w:rsidP="00895720">
      <w:pPr>
        <w:rPr>
          <w:rFonts w:ascii="Times New Roman" w:hAnsi="Times New Roman"/>
        </w:rPr>
      </w:pPr>
      <w:r w:rsidRPr="00931D94">
        <w:rPr>
          <w:rFonts w:ascii="Times New Roman" w:hAnsi="Times New Roman"/>
        </w:rPr>
        <w:tab/>
      </w:r>
      <w:r w:rsidRPr="00931D94">
        <w:rPr>
          <w:rFonts w:ascii="Times New Roman" w:hAnsi="Times New Roman"/>
        </w:rPr>
        <w:tab/>
      </w:r>
    </w:p>
    <w:p w14:paraId="46D05025" w14:textId="4D8F790F" w:rsidR="00895720" w:rsidRPr="00931D94" w:rsidRDefault="00C11386" w:rsidP="00C11386">
      <w:pPr>
        <w:ind w:left="720" w:firstLine="720"/>
        <w:rPr>
          <w:rFonts w:ascii="Times New Roman" w:hAnsi="Times New Roman"/>
        </w:rPr>
      </w:pPr>
      <w:r w:rsidRPr="00931D94">
        <w:rPr>
          <w:rFonts w:ascii="Times New Roman" w:hAnsi="Times New Roman"/>
        </w:rPr>
        <w:t>Association Analysis:</w:t>
      </w:r>
    </w:p>
    <w:p w14:paraId="3267A771" w14:textId="7111F760" w:rsidR="00C11386" w:rsidRPr="00931D94" w:rsidRDefault="00C1078A" w:rsidP="00C1078A">
      <w:pPr>
        <w:ind w:left="1440" w:firstLine="720"/>
        <w:rPr>
          <w:rFonts w:ascii="Times New Roman" w:hAnsi="Times New Roman"/>
        </w:rPr>
      </w:pPr>
      <w:r w:rsidRPr="00931D94">
        <w:rPr>
          <w:rFonts w:ascii="Times New Roman" w:hAnsi="Times New Roman"/>
        </w:rPr>
        <w:t>Find patterns that describe strongly associated features in the data. Such as company domain and use cases bought (Finance and HR, Sales Planning and Sales Finance etc.)</w:t>
      </w:r>
      <w:r w:rsidR="00824D50" w:rsidRPr="00931D94">
        <w:rPr>
          <w:rFonts w:ascii="Times New Roman" w:hAnsi="Times New Roman"/>
        </w:rPr>
        <w:t xml:space="preserve">. Include recommendations based on the association analysis to help expand new use cases. example for manufacturing domain, recommend supply chain along with finance and accounting use cases. </w:t>
      </w:r>
    </w:p>
    <w:p w14:paraId="5DE164EA" w14:textId="33C4EBB2" w:rsidR="00C1078A" w:rsidRPr="00931D94" w:rsidRDefault="00C1078A" w:rsidP="00C1078A">
      <w:pPr>
        <w:rPr>
          <w:rFonts w:ascii="Times New Roman" w:hAnsi="Times New Roman"/>
        </w:rPr>
      </w:pPr>
      <w:r w:rsidRPr="00931D94">
        <w:rPr>
          <w:rFonts w:ascii="Times New Roman" w:hAnsi="Times New Roman"/>
        </w:rPr>
        <w:tab/>
      </w:r>
      <w:r w:rsidRPr="00931D94">
        <w:rPr>
          <w:rFonts w:ascii="Times New Roman" w:hAnsi="Times New Roman"/>
        </w:rPr>
        <w:tab/>
      </w:r>
    </w:p>
    <w:p w14:paraId="2492CA02" w14:textId="200D6120" w:rsidR="00C1078A" w:rsidRPr="00931D94" w:rsidRDefault="00C1078A" w:rsidP="00C1078A">
      <w:pPr>
        <w:rPr>
          <w:rFonts w:ascii="Times New Roman" w:hAnsi="Times New Roman"/>
        </w:rPr>
      </w:pPr>
      <w:r w:rsidRPr="00931D94">
        <w:rPr>
          <w:rFonts w:ascii="Times New Roman" w:hAnsi="Times New Roman"/>
        </w:rPr>
        <w:tab/>
      </w:r>
      <w:r w:rsidRPr="00931D94">
        <w:rPr>
          <w:rFonts w:ascii="Times New Roman" w:hAnsi="Times New Roman"/>
        </w:rPr>
        <w:tab/>
        <w:t>Clustering:</w:t>
      </w:r>
    </w:p>
    <w:p w14:paraId="3C53D919" w14:textId="4CB8E028" w:rsidR="00C1078A" w:rsidRPr="00931D94" w:rsidRDefault="00C1078A" w:rsidP="00C1078A">
      <w:pPr>
        <w:ind w:left="1440" w:firstLine="720"/>
        <w:rPr>
          <w:rFonts w:ascii="Times New Roman" w:hAnsi="Times New Roman"/>
        </w:rPr>
      </w:pPr>
      <w:r w:rsidRPr="00931D94">
        <w:rPr>
          <w:rFonts w:ascii="Times New Roman" w:hAnsi="Times New Roman"/>
        </w:rPr>
        <w:t xml:space="preserve">Find groups of closely related observations. Such as group companies based on their firmographic, technography, geographic locations, </w:t>
      </w:r>
      <w:r w:rsidR="00C34A89" w:rsidRPr="00931D94">
        <w:rPr>
          <w:rFonts w:ascii="Times New Roman" w:hAnsi="Times New Roman"/>
        </w:rPr>
        <w:t>LOB,</w:t>
      </w:r>
      <w:r w:rsidR="00545034" w:rsidRPr="00931D94">
        <w:rPr>
          <w:rFonts w:ascii="Times New Roman" w:hAnsi="Times New Roman"/>
        </w:rPr>
        <w:t xml:space="preserve"> </w:t>
      </w:r>
      <w:r w:rsidRPr="00931D94">
        <w:rPr>
          <w:rFonts w:ascii="Times New Roman" w:hAnsi="Times New Roman"/>
        </w:rPr>
        <w:t>Size, Revenues etc.</w:t>
      </w:r>
    </w:p>
    <w:p w14:paraId="31739B61" w14:textId="77777777" w:rsidR="00C34A89" w:rsidRPr="00931D94" w:rsidRDefault="00C34A89" w:rsidP="00C1078A">
      <w:pPr>
        <w:ind w:left="1440" w:firstLine="720"/>
        <w:rPr>
          <w:rFonts w:ascii="Times New Roman" w:hAnsi="Times New Roman"/>
        </w:rPr>
      </w:pPr>
    </w:p>
    <w:p w14:paraId="3C877C27" w14:textId="01EDD192" w:rsidR="00C1078A" w:rsidRPr="00931D94" w:rsidRDefault="00C1078A" w:rsidP="00C1078A">
      <w:pPr>
        <w:rPr>
          <w:rFonts w:ascii="Times New Roman" w:hAnsi="Times New Roman"/>
        </w:rPr>
      </w:pPr>
      <w:r w:rsidRPr="00931D94">
        <w:rPr>
          <w:rFonts w:ascii="Times New Roman" w:hAnsi="Times New Roman"/>
        </w:rPr>
        <w:tab/>
      </w:r>
      <w:r w:rsidRPr="00931D94">
        <w:rPr>
          <w:rFonts w:ascii="Times New Roman" w:hAnsi="Times New Roman"/>
        </w:rPr>
        <w:tab/>
        <w:t>Anomaly detection:</w:t>
      </w:r>
    </w:p>
    <w:p w14:paraId="063EA6C7" w14:textId="0CB95837" w:rsidR="00C1078A" w:rsidRPr="00931D94" w:rsidRDefault="00545034" w:rsidP="00931D94">
      <w:pPr>
        <w:ind w:left="1440" w:firstLine="720"/>
        <w:rPr>
          <w:rFonts w:ascii="Times New Roman" w:hAnsi="Times New Roman"/>
        </w:rPr>
      </w:pPr>
      <w:r w:rsidRPr="00931D94">
        <w:rPr>
          <w:rFonts w:ascii="Times New Roman" w:hAnsi="Times New Roman"/>
        </w:rPr>
        <w:t xml:space="preserve">Identify outliers earlier in the process whose characteristics are </w:t>
      </w:r>
      <w:r w:rsidR="00824D50" w:rsidRPr="00931D94">
        <w:rPr>
          <w:rFonts w:ascii="Times New Roman" w:hAnsi="Times New Roman"/>
        </w:rPr>
        <w:t>significantly different</w:t>
      </w:r>
      <w:r w:rsidRPr="00931D94">
        <w:rPr>
          <w:rFonts w:ascii="Times New Roman" w:hAnsi="Times New Roman"/>
        </w:rPr>
        <w:t xml:space="preserve"> from rest of the </w:t>
      </w:r>
      <w:r w:rsidR="00824D50" w:rsidRPr="00931D94">
        <w:rPr>
          <w:rFonts w:ascii="Times New Roman" w:hAnsi="Times New Roman"/>
        </w:rPr>
        <w:t>data. Often Customer engagement score or number of cases escalated may turn out to be an outlier on few observations.</w:t>
      </w:r>
      <w:r w:rsidR="00C1078A" w:rsidRPr="00931D94">
        <w:rPr>
          <w:rFonts w:ascii="Times New Roman" w:hAnsi="Times New Roman"/>
        </w:rPr>
        <w:tab/>
      </w:r>
    </w:p>
    <w:p w14:paraId="79A451C0" w14:textId="1E35D88A" w:rsidR="000051B8" w:rsidRPr="00931D94" w:rsidRDefault="00C1078A" w:rsidP="00824D50">
      <w:pPr>
        <w:rPr>
          <w:rFonts w:ascii="Times New Roman" w:hAnsi="Times New Roman"/>
        </w:rPr>
      </w:pPr>
      <w:r w:rsidRPr="00931D94">
        <w:rPr>
          <w:rFonts w:ascii="Times New Roman" w:hAnsi="Times New Roman"/>
        </w:rPr>
        <w:tab/>
      </w:r>
      <w:r w:rsidRPr="00931D94">
        <w:rPr>
          <w:rFonts w:ascii="Times New Roman" w:hAnsi="Times New Roman"/>
        </w:rPr>
        <w:tab/>
      </w:r>
    </w:p>
    <w:p w14:paraId="18F26EA2" w14:textId="278AF6B3" w:rsidR="000051B8" w:rsidRPr="00931D94" w:rsidRDefault="000051B8" w:rsidP="000051B8">
      <w:pPr>
        <w:ind w:left="360" w:firstLine="720"/>
        <w:rPr>
          <w:rFonts w:ascii="Times New Roman" w:hAnsi="Times New Roman"/>
        </w:rPr>
      </w:pPr>
      <w:r w:rsidRPr="00931D94">
        <w:rPr>
          <w:rFonts w:ascii="Times New Roman" w:hAnsi="Times New Roman"/>
        </w:rPr>
        <w:tab/>
      </w:r>
    </w:p>
    <w:p w14:paraId="676C3EF4" w14:textId="77777777" w:rsidR="001A05FC" w:rsidRPr="00931D94" w:rsidRDefault="001A05FC" w:rsidP="001A05FC">
      <w:pPr>
        <w:pStyle w:val="ListParagraph"/>
        <w:ind w:left="1440" w:firstLine="720"/>
        <w:rPr>
          <w:rFonts w:ascii="Times New Roman" w:hAnsi="Times New Roman"/>
        </w:rPr>
      </w:pPr>
    </w:p>
    <w:p w14:paraId="28BA0A66" w14:textId="4860AEDD" w:rsidR="001A05FC" w:rsidRPr="00931D94" w:rsidRDefault="001A05FC" w:rsidP="001A05FC">
      <w:pPr>
        <w:pStyle w:val="ListParagraph"/>
        <w:numPr>
          <w:ilvl w:val="0"/>
          <w:numId w:val="27"/>
        </w:numPr>
        <w:rPr>
          <w:rFonts w:ascii="Times New Roman" w:hAnsi="Times New Roman"/>
        </w:rPr>
      </w:pPr>
      <w:r w:rsidRPr="00931D94">
        <w:rPr>
          <w:rFonts w:ascii="Times New Roman" w:hAnsi="Times New Roman"/>
        </w:rPr>
        <w:t>For each of the following datasets, explain whether or not data privacy is an important issue:</w:t>
      </w:r>
    </w:p>
    <w:p w14:paraId="402128A8" w14:textId="77777777" w:rsidR="00A901FC" w:rsidRPr="00931D94" w:rsidRDefault="00A901FC" w:rsidP="00A901FC">
      <w:pPr>
        <w:pStyle w:val="ListParagraph"/>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30"/>
        <w:gridCol w:w="4425"/>
        <w:gridCol w:w="3415"/>
      </w:tblGrid>
      <w:tr w:rsidR="00A901FC" w:rsidRPr="00931D94" w14:paraId="61C27CDC" w14:textId="77777777" w:rsidTr="00A901FC">
        <w:tc>
          <w:tcPr>
            <w:tcW w:w="430" w:type="dxa"/>
            <w:shd w:val="clear" w:color="auto" w:fill="D9E2F3" w:themeFill="accent1" w:themeFillTint="33"/>
          </w:tcPr>
          <w:p w14:paraId="53497755" w14:textId="77777777" w:rsidR="00A901FC" w:rsidRPr="00931D94" w:rsidRDefault="00A901FC" w:rsidP="009C077C">
            <w:pPr>
              <w:pStyle w:val="ListParagraph"/>
              <w:ind w:left="0"/>
              <w:rPr>
                <w:rFonts w:ascii="Times New Roman" w:hAnsi="Times New Roman"/>
              </w:rPr>
            </w:pPr>
          </w:p>
        </w:tc>
        <w:tc>
          <w:tcPr>
            <w:tcW w:w="4425" w:type="dxa"/>
            <w:shd w:val="clear" w:color="auto" w:fill="D9E2F3" w:themeFill="accent1" w:themeFillTint="33"/>
          </w:tcPr>
          <w:p w14:paraId="4473D996" w14:textId="77777777" w:rsidR="00A901FC" w:rsidRPr="00931D94" w:rsidRDefault="00A901FC" w:rsidP="009C077C">
            <w:pPr>
              <w:pStyle w:val="ListParagraph"/>
              <w:ind w:left="0"/>
              <w:rPr>
                <w:rFonts w:ascii="Times New Roman" w:hAnsi="Times New Roman"/>
              </w:rPr>
            </w:pPr>
            <w:r w:rsidRPr="00931D94">
              <w:rPr>
                <w:rFonts w:ascii="Times New Roman" w:hAnsi="Times New Roman"/>
              </w:rPr>
              <w:t>Activity</w:t>
            </w:r>
          </w:p>
        </w:tc>
        <w:tc>
          <w:tcPr>
            <w:tcW w:w="3415" w:type="dxa"/>
            <w:shd w:val="clear" w:color="auto" w:fill="D9E2F3" w:themeFill="accent1" w:themeFillTint="33"/>
          </w:tcPr>
          <w:p w14:paraId="2B6F23F0" w14:textId="2FA17AE2" w:rsidR="00A901FC" w:rsidRPr="00931D94" w:rsidRDefault="00A901FC" w:rsidP="009C077C">
            <w:pPr>
              <w:pStyle w:val="ListParagraph"/>
              <w:ind w:left="0"/>
              <w:rPr>
                <w:rFonts w:ascii="Times New Roman" w:hAnsi="Times New Roman"/>
              </w:rPr>
            </w:pPr>
            <w:r w:rsidRPr="00931D94">
              <w:rPr>
                <w:rFonts w:ascii="Times New Roman" w:hAnsi="Times New Roman"/>
              </w:rPr>
              <w:t>Is data privacy a concern?</w:t>
            </w:r>
          </w:p>
        </w:tc>
      </w:tr>
      <w:tr w:rsidR="00A901FC" w:rsidRPr="00931D94" w14:paraId="05A2D370" w14:textId="77777777" w:rsidTr="00A901FC">
        <w:tc>
          <w:tcPr>
            <w:tcW w:w="430" w:type="dxa"/>
          </w:tcPr>
          <w:p w14:paraId="7D3CF97B" w14:textId="77777777" w:rsidR="00A901FC" w:rsidRPr="00931D94" w:rsidRDefault="00A901FC" w:rsidP="009C077C">
            <w:pPr>
              <w:pStyle w:val="ListParagraph"/>
              <w:ind w:left="0"/>
              <w:rPr>
                <w:rFonts w:ascii="Times New Roman" w:hAnsi="Times New Roman"/>
              </w:rPr>
            </w:pPr>
            <w:r w:rsidRPr="00931D94">
              <w:rPr>
                <w:rFonts w:ascii="Times New Roman" w:hAnsi="Times New Roman"/>
              </w:rPr>
              <w:t>a)</w:t>
            </w:r>
          </w:p>
        </w:tc>
        <w:tc>
          <w:tcPr>
            <w:tcW w:w="4425" w:type="dxa"/>
          </w:tcPr>
          <w:p w14:paraId="273BE3AA" w14:textId="423FBE18" w:rsidR="00A901FC" w:rsidRPr="00931D94" w:rsidRDefault="00A901FC" w:rsidP="00A901FC">
            <w:pPr>
              <w:spacing w:line="276" w:lineRule="auto"/>
              <w:rPr>
                <w:rFonts w:ascii="Times New Roman" w:hAnsi="Times New Roman"/>
              </w:rPr>
            </w:pPr>
            <w:r w:rsidRPr="00931D94">
              <w:rPr>
                <w:rFonts w:ascii="Times New Roman" w:eastAsia="Times New Roman" w:hAnsi="Times New Roman"/>
              </w:rPr>
              <w:t>Census data collected from 1900-1950</w:t>
            </w:r>
          </w:p>
        </w:tc>
        <w:tc>
          <w:tcPr>
            <w:tcW w:w="3415" w:type="dxa"/>
          </w:tcPr>
          <w:p w14:paraId="3F99AD86" w14:textId="781698BD" w:rsidR="00A901FC" w:rsidRPr="00931D94" w:rsidRDefault="000A1C4B" w:rsidP="009C077C">
            <w:pPr>
              <w:pStyle w:val="ListParagraph"/>
              <w:ind w:left="0"/>
              <w:rPr>
                <w:rFonts w:ascii="Times New Roman" w:hAnsi="Times New Roman"/>
              </w:rPr>
            </w:pPr>
            <w:r w:rsidRPr="00931D94">
              <w:rPr>
                <w:rFonts w:ascii="Times New Roman" w:hAnsi="Times New Roman"/>
              </w:rPr>
              <w:t>Public data</w:t>
            </w:r>
          </w:p>
        </w:tc>
      </w:tr>
      <w:tr w:rsidR="00A901FC" w:rsidRPr="00931D94" w14:paraId="018578F4" w14:textId="77777777" w:rsidTr="00A901FC">
        <w:tc>
          <w:tcPr>
            <w:tcW w:w="430" w:type="dxa"/>
          </w:tcPr>
          <w:p w14:paraId="5296166D" w14:textId="77777777" w:rsidR="00A901FC" w:rsidRPr="00931D94" w:rsidRDefault="00A901FC" w:rsidP="009C077C">
            <w:pPr>
              <w:pStyle w:val="ListParagraph"/>
              <w:ind w:left="0"/>
              <w:rPr>
                <w:rFonts w:ascii="Times New Roman" w:hAnsi="Times New Roman"/>
              </w:rPr>
            </w:pPr>
            <w:r w:rsidRPr="00931D94">
              <w:rPr>
                <w:rFonts w:ascii="Times New Roman" w:hAnsi="Times New Roman"/>
              </w:rPr>
              <w:t>b)</w:t>
            </w:r>
          </w:p>
        </w:tc>
        <w:tc>
          <w:tcPr>
            <w:tcW w:w="4425" w:type="dxa"/>
          </w:tcPr>
          <w:p w14:paraId="62E729EA" w14:textId="4F9BB7CD" w:rsidR="00A901FC" w:rsidRPr="00931D94" w:rsidRDefault="00A901FC" w:rsidP="00A901FC">
            <w:pPr>
              <w:spacing w:line="276" w:lineRule="auto"/>
              <w:rPr>
                <w:rFonts w:ascii="Times New Roman" w:hAnsi="Times New Roman"/>
              </w:rPr>
            </w:pPr>
            <w:r w:rsidRPr="00931D94">
              <w:rPr>
                <w:rFonts w:ascii="Times New Roman" w:eastAsia="Times New Roman" w:hAnsi="Times New Roman"/>
              </w:rPr>
              <w:t>IP addresses and visit times of Web users who visit your Website</w:t>
            </w:r>
          </w:p>
        </w:tc>
        <w:tc>
          <w:tcPr>
            <w:tcW w:w="3415" w:type="dxa"/>
          </w:tcPr>
          <w:p w14:paraId="593FD970" w14:textId="4799D445" w:rsidR="00A901FC" w:rsidRPr="00931D94" w:rsidRDefault="000A1C4B" w:rsidP="009C077C">
            <w:pPr>
              <w:pStyle w:val="ListParagraph"/>
              <w:ind w:left="0"/>
              <w:rPr>
                <w:rFonts w:ascii="Times New Roman" w:hAnsi="Times New Roman"/>
              </w:rPr>
            </w:pPr>
            <w:r w:rsidRPr="00931D94">
              <w:rPr>
                <w:rFonts w:ascii="Times New Roman" w:hAnsi="Times New Roman"/>
              </w:rPr>
              <w:t xml:space="preserve">Yes, it has potential PII information of the user. </w:t>
            </w:r>
          </w:p>
        </w:tc>
      </w:tr>
      <w:tr w:rsidR="00A901FC" w:rsidRPr="00931D94" w14:paraId="6D6CDD01" w14:textId="77777777" w:rsidTr="00A901FC">
        <w:tc>
          <w:tcPr>
            <w:tcW w:w="430" w:type="dxa"/>
          </w:tcPr>
          <w:p w14:paraId="787DE541" w14:textId="77777777" w:rsidR="00A901FC" w:rsidRPr="00931D94" w:rsidRDefault="00A901FC" w:rsidP="009C077C">
            <w:pPr>
              <w:pStyle w:val="ListParagraph"/>
              <w:ind w:left="0"/>
              <w:rPr>
                <w:rFonts w:ascii="Times New Roman" w:hAnsi="Times New Roman"/>
              </w:rPr>
            </w:pPr>
            <w:r w:rsidRPr="00931D94">
              <w:rPr>
                <w:rFonts w:ascii="Times New Roman" w:hAnsi="Times New Roman"/>
              </w:rPr>
              <w:t>c)</w:t>
            </w:r>
          </w:p>
        </w:tc>
        <w:tc>
          <w:tcPr>
            <w:tcW w:w="4425" w:type="dxa"/>
          </w:tcPr>
          <w:p w14:paraId="10D0ECCC" w14:textId="3DC9945E" w:rsidR="00A901FC" w:rsidRPr="00931D94" w:rsidRDefault="00A901FC" w:rsidP="00A901FC">
            <w:pPr>
              <w:spacing w:line="276" w:lineRule="auto"/>
              <w:rPr>
                <w:rFonts w:ascii="Times New Roman" w:hAnsi="Times New Roman"/>
              </w:rPr>
            </w:pPr>
            <w:r w:rsidRPr="00931D94">
              <w:rPr>
                <w:rFonts w:ascii="Times New Roman" w:eastAsia="Times New Roman" w:hAnsi="Times New Roman"/>
              </w:rPr>
              <w:t>Images from Earth-orbiting satellites</w:t>
            </w:r>
          </w:p>
        </w:tc>
        <w:tc>
          <w:tcPr>
            <w:tcW w:w="3415" w:type="dxa"/>
          </w:tcPr>
          <w:p w14:paraId="3A1908A1" w14:textId="2B505925" w:rsidR="00A901FC" w:rsidRPr="00931D94" w:rsidRDefault="000A1C4B" w:rsidP="009C077C">
            <w:pPr>
              <w:pStyle w:val="ListParagraph"/>
              <w:ind w:left="0"/>
              <w:rPr>
                <w:rFonts w:ascii="Times New Roman" w:hAnsi="Times New Roman"/>
              </w:rPr>
            </w:pPr>
            <w:r w:rsidRPr="00931D94">
              <w:rPr>
                <w:rFonts w:ascii="Times New Roman" w:hAnsi="Times New Roman"/>
              </w:rPr>
              <w:t>Public data</w:t>
            </w:r>
          </w:p>
        </w:tc>
      </w:tr>
      <w:tr w:rsidR="00A901FC" w:rsidRPr="00931D94" w14:paraId="31738FF8" w14:textId="77777777" w:rsidTr="00A901FC">
        <w:tc>
          <w:tcPr>
            <w:tcW w:w="430" w:type="dxa"/>
          </w:tcPr>
          <w:p w14:paraId="04676B60" w14:textId="77777777" w:rsidR="00A901FC" w:rsidRPr="00931D94" w:rsidRDefault="00A901FC" w:rsidP="009C077C">
            <w:pPr>
              <w:pStyle w:val="ListParagraph"/>
              <w:ind w:left="0"/>
              <w:rPr>
                <w:rFonts w:ascii="Times New Roman" w:hAnsi="Times New Roman"/>
              </w:rPr>
            </w:pPr>
            <w:r w:rsidRPr="00931D94">
              <w:rPr>
                <w:rFonts w:ascii="Times New Roman" w:hAnsi="Times New Roman"/>
              </w:rPr>
              <w:t>d)</w:t>
            </w:r>
          </w:p>
        </w:tc>
        <w:tc>
          <w:tcPr>
            <w:tcW w:w="4425" w:type="dxa"/>
          </w:tcPr>
          <w:p w14:paraId="0E8EE6AB" w14:textId="55079D8F" w:rsidR="00A901FC" w:rsidRPr="00931D94" w:rsidRDefault="00A901FC" w:rsidP="00A901FC">
            <w:pPr>
              <w:spacing w:line="276" w:lineRule="auto"/>
              <w:rPr>
                <w:rFonts w:ascii="Times New Roman" w:hAnsi="Times New Roman"/>
              </w:rPr>
            </w:pPr>
            <w:r w:rsidRPr="00931D94">
              <w:rPr>
                <w:rFonts w:ascii="Times New Roman" w:eastAsia="Times New Roman" w:hAnsi="Times New Roman"/>
              </w:rPr>
              <w:t>Names and addresses of people from the telephone book</w:t>
            </w:r>
          </w:p>
        </w:tc>
        <w:tc>
          <w:tcPr>
            <w:tcW w:w="3415" w:type="dxa"/>
          </w:tcPr>
          <w:p w14:paraId="1B33E8B8" w14:textId="3391BE71" w:rsidR="00A901FC" w:rsidRPr="00931D94" w:rsidRDefault="000A1C4B" w:rsidP="009C077C">
            <w:pPr>
              <w:pStyle w:val="ListParagraph"/>
              <w:ind w:left="0"/>
              <w:rPr>
                <w:rFonts w:ascii="Times New Roman" w:hAnsi="Times New Roman"/>
              </w:rPr>
            </w:pPr>
            <w:r w:rsidRPr="00931D94">
              <w:rPr>
                <w:rFonts w:ascii="Times New Roman" w:hAnsi="Times New Roman"/>
              </w:rPr>
              <w:t xml:space="preserve">Yes, it has PII information of the user. </w:t>
            </w:r>
          </w:p>
        </w:tc>
      </w:tr>
      <w:tr w:rsidR="00A901FC" w:rsidRPr="00931D94" w14:paraId="3300FFC3" w14:textId="77777777" w:rsidTr="00A901FC">
        <w:tc>
          <w:tcPr>
            <w:tcW w:w="430" w:type="dxa"/>
          </w:tcPr>
          <w:p w14:paraId="3966EE9E" w14:textId="77777777" w:rsidR="00A901FC" w:rsidRPr="00931D94" w:rsidRDefault="00A901FC" w:rsidP="009C077C">
            <w:pPr>
              <w:pStyle w:val="ListParagraph"/>
              <w:ind w:left="0"/>
              <w:rPr>
                <w:rFonts w:ascii="Times New Roman" w:hAnsi="Times New Roman"/>
              </w:rPr>
            </w:pPr>
            <w:r w:rsidRPr="00931D94">
              <w:rPr>
                <w:rFonts w:ascii="Times New Roman" w:hAnsi="Times New Roman"/>
              </w:rPr>
              <w:t>e)</w:t>
            </w:r>
          </w:p>
        </w:tc>
        <w:tc>
          <w:tcPr>
            <w:tcW w:w="4425" w:type="dxa"/>
          </w:tcPr>
          <w:p w14:paraId="3CDCEEDA" w14:textId="44C94C46" w:rsidR="00A901FC" w:rsidRPr="00931D94" w:rsidRDefault="00A901FC" w:rsidP="00A901FC">
            <w:pPr>
              <w:spacing w:line="276" w:lineRule="auto"/>
              <w:rPr>
                <w:rFonts w:ascii="Times New Roman" w:hAnsi="Times New Roman"/>
              </w:rPr>
            </w:pPr>
            <w:r w:rsidRPr="00931D94">
              <w:rPr>
                <w:rFonts w:ascii="Times New Roman" w:eastAsia="Times New Roman" w:hAnsi="Times New Roman"/>
              </w:rPr>
              <w:t>Names and email addresses collected from the web</w:t>
            </w:r>
          </w:p>
        </w:tc>
        <w:tc>
          <w:tcPr>
            <w:tcW w:w="3415" w:type="dxa"/>
          </w:tcPr>
          <w:p w14:paraId="02C3F7AB" w14:textId="7943C6B8" w:rsidR="00A901FC" w:rsidRPr="00931D94" w:rsidRDefault="000A1C4B" w:rsidP="009C077C">
            <w:pPr>
              <w:pStyle w:val="ListParagraph"/>
              <w:ind w:left="0"/>
              <w:rPr>
                <w:rFonts w:ascii="Times New Roman" w:hAnsi="Times New Roman"/>
              </w:rPr>
            </w:pPr>
            <w:r w:rsidRPr="00931D94">
              <w:rPr>
                <w:rFonts w:ascii="Times New Roman" w:hAnsi="Times New Roman"/>
              </w:rPr>
              <w:t xml:space="preserve">Yes, it has PII information of the user. </w:t>
            </w:r>
          </w:p>
        </w:tc>
      </w:tr>
    </w:tbl>
    <w:p w14:paraId="344A3D90" w14:textId="2D477DCC" w:rsidR="0019491A" w:rsidRPr="00931D94" w:rsidRDefault="0019491A" w:rsidP="0019491A">
      <w:pPr>
        <w:pStyle w:val="Heading2"/>
        <w:rPr>
          <w:rFonts w:ascii="Times New Roman" w:hAnsi="Times New Roman"/>
          <w:b/>
          <w:bCs/>
          <w:sz w:val="24"/>
          <w:szCs w:val="24"/>
        </w:rPr>
      </w:pPr>
      <w:bookmarkStart w:id="1" w:name="_Toc45221197"/>
      <w:r w:rsidRPr="00931D94">
        <w:rPr>
          <w:rFonts w:ascii="Times New Roman" w:hAnsi="Times New Roman"/>
          <w:b/>
          <w:bCs/>
          <w:sz w:val="24"/>
          <w:szCs w:val="24"/>
        </w:rPr>
        <w:lastRenderedPageBreak/>
        <w:t>Task 2: Practice critical thinking and writing</w:t>
      </w:r>
      <w:bookmarkEnd w:id="1"/>
    </w:p>
    <w:p w14:paraId="043C02CB" w14:textId="77777777" w:rsidR="00C27D14" w:rsidRPr="00931D94" w:rsidRDefault="00F86F28" w:rsidP="001F42FD">
      <w:pPr>
        <w:pStyle w:val="NormalWeb"/>
        <w:ind w:firstLine="720"/>
      </w:pPr>
      <w:r w:rsidRPr="00931D94">
        <w:t xml:space="preserve">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 </w:t>
      </w:r>
    </w:p>
    <w:p w14:paraId="4BEF855E" w14:textId="36555F76" w:rsidR="00F86F28" w:rsidRPr="00931D94" w:rsidRDefault="00F86F28" w:rsidP="001F42FD">
      <w:pPr>
        <w:pStyle w:val="NormalWeb"/>
        <w:ind w:firstLine="720"/>
      </w:pPr>
      <w:r w:rsidRPr="00931D94">
        <w:rPr>
          <w:color w:val="0000FF"/>
        </w:rPr>
        <w:t xml:space="preserve">http://bits.blogs.nytimes.com/2014/03/28/google-flu-trends-the-limits-of-big-data/ </w:t>
      </w:r>
    </w:p>
    <w:p w14:paraId="38395A01" w14:textId="29952E08" w:rsidR="007763E7" w:rsidRPr="00931D94" w:rsidRDefault="00BC5788" w:rsidP="00B53811">
      <w:pPr>
        <w:rPr>
          <w:rFonts w:ascii="Times New Roman" w:hAnsi="Times New Roman"/>
          <w:b/>
          <w:bCs/>
        </w:rPr>
      </w:pPr>
      <w:r w:rsidRPr="00931D94">
        <w:rPr>
          <w:rFonts w:ascii="Times New Roman" w:hAnsi="Times New Roman"/>
        </w:rPr>
        <w:tab/>
      </w:r>
      <w:r w:rsidR="007763E7" w:rsidRPr="00931D94">
        <w:rPr>
          <w:rFonts w:ascii="Times New Roman" w:hAnsi="Times New Roman"/>
          <w:b/>
          <w:bCs/>
        </w:rPr>
        <w:t>Criticism:</w:t>
      </w:r>
    </w:p>
    <w:p w14:paraId="6CA941E1" w14:textId="5298B6B8" w:rsidR="00B53811" w:rsidRPr="00931D94" w:rsidRDefault="00BC5788" w:rsidP="007763E7">
      <w:pPr>
        <w:ind w:left="720" w:firstLine="720"/>
        <w:rPr>
          <w:rFonts w:ascii="Times New Roman" w:hAnsi="Times New Roman"/>
        </w:rPr>
      </w:pPr>
      <w:r w:rsidRPr="00931D94">
        <w:rPr>
          <w:rFonts w:ascii="Times New Roman" w:hAnsi="Times New Roman"/>
        </w:rPr>
        <w:t xml:space="preserve">In 2008, Google released </w:t>
      </w:r>
      <w:r w:rsidR="00C022E6" w:rsidRPr="00931D94">
        <w:rPr>
          <w:rFonts w:ascii="Times New Roman" w:hAnsi="Times New Roman"/>
        </w:rPr>
        <w:t>a forecasting model</w:t>
      </w:r>
      <w:r w:rsidRPr="00931D94">
        <w:rPr>
          <w:rFonts w:ascii="Times New Roman" w:hAnsi="Times New Roman"/>
        </w:rPr>
        <w:t xml:space="preserve"> called </w:t>
      </w:r>
      <w:r w:rsidR="00276F6F" w:rsidRPr="00931D94">
        <w:rPr>
          <w:rFonts w:ascii="Times New Roman" w:hAnsi="Times New Roman"/>
        </w:rPr>
        <w:t xml:space="preserve">Google </w:t>
      </w:r>
      <w:r w:rsidRPr="00931D94">
        <w:rPr>
          <w:rFonts w:ascii="Times New Roman" w:hAnsi="Times New Roman"/>
        </w:rPr>
        <w:t xml:space="preserve">Flu </w:t>
      </w:r>
      <w:r w:rsidR="00276F6F" w:rsidRPr="00931D94">
        <w:rPr>
          <w:rFonts w:ascii="Times New Roman" w:hAnsi="Times New Roman"/>
        </w:rPr>
        <w:t>Trends (GFT)</w:t>
      </w:r>
      <w:r w:rsidR="00B07A13" w:rsidRPr="00931D94">
        <w:rPr>
          <w:rFonts w:ascii="Times New Roman" w:hAnsi="Times New Roman"/>
        </w:rPr>
        <w:t xml:space="preserve"> leveraging </w:t>
      </w:r>
      <w:r w:rsidR="00C022E6" w:rsidRPr="00931D94">
        <w:rPr>
          <w:rFonts w:ascii="Times New Roman" w:hAnsi="Times New Roman"/>
        </w:rPr>
        <w:t xml:space="preserve">the power of </w:t>
      </w:r>
      <w:r w:rsidR="00B07A13" w:rsidRPr="00931D94">
        <w:rPr>
          <w:rFonts w:ascii="Times New Roman" w:hAnsi="Times New Roman"/>
        </w:rPr>
        <w:t>Big Data</w:t>
      </w:r>
      <w:r w:rsidRPr="00931D94">
        <w:rPr>
          <w:rFonts w:ascii="Times New Roman" w:hAnsi="Times New Roman"/>
        </w:rPr>
        <w:t>, which attempted to predict the prevalence of the flu from searches that users made for about 4</w:t>
      </w:r>
      <w:r w:rsidR="00236EF0" w:rsidRPr="00931D94">
        <w:rPr>
          <w:rFonts w:ascii="Times New Roman" w:hAnsi="Times New Roman"/>
        </w:rPr>
        <w:t>5</w:t>
      </w:r>
      <w:r w:rsidRPr="00931D94">
        <w:rPr>
          <w:rFonts w:ascii="Times New Roman" w:hAnsi="Times New Roman"/>
        </w:rPr>
        <w:t xml:space="preserve"> flu-related queries. However, it </w:t>
      </w:r>
      <w:r w:rsidR="00276F6F" w:rsidRPr="00931D94">
        <w:rPr>
          <w:rFonts w:ascii="Times New Roman" w:hAnsi="Times New Roman"/>
        </w:rPr>
        <w:t>received</w:t>
      </w:r>
      <w:r w:rsidRPr="00931D94">
        <w:rPr>
          <w:rFonts w:ascii="Times New Roman" w:hAnsi="Times New Roman"/>
        </w:rPr>
        <w:t xml:space="preserve"> </w:t>
      </w:r>
      <w:r w:rsidR="00B07A13" w:rsidRPr="00931D94">
        <w:rPr>
          <w:rFonts w:ascii="Times New Roman" w:hAnsi="Times New Roman"/>
        </w:rPr>
        <w:t xml:space="preserve">a </w:t>
      </w:r>
      <w:r w:rsidRPr="00931D94">
        <w:rPr>
          <w:rFonts w:ascii="Times New Roman" w:hAnsi="Times New Roman"/>
        </w:rPr>
        <w:t xml:space="preserve">lot </w:t>
      </w:r>
      <w:r w:rsidR="00C022E6" w:rsidRPr="00931D94">
        <w:rPr>
          <w:rFonts w:ascii="Times New Roman" w:hAnsi="Times New Roman"/>
        </w:rPr>
        <w:t xml:space="preserve">of </w:t>
      </w:r>
      <w:r w:rsidRPr="00931D94">
        <w:rPr>
          <w:rFonts w:ascii="Times New Roman" w:hAnsi="Times New Roman"/>
        </w:rPr>
        <w:t xml:space="preserve">criticism </w:t>
      </w:r>
      <w:r w:rsidR="00B07A13" w:rsidRPr="00931D94">
        <w:rPr>
          <w:rFonts w:ascii="Times New Roman" w:hAnsi="Times New Roman"/>
        </w:rPr>
        <w:t xml:space="preserve">mainly due to the hype it created and considered a failure model in public opinion. All 3 versions of the GFT models released subsequently in 2009, 2013 and 2014, were inaccurate and overestimated the number of flu cases in almost 100 out of 108 weeks and often </w:t>
      </w:r>
      <w:r w:rsidR="00C022E6" w:rsidRPr="00931D94">
        <w:rPr>
          <w:rFonts w:ascii="Times New Roman" w:hAnsi="Times New Roman"/>
        </w:rPr>
        <w:t xml:space="preserve">estimating </w:t>
      </w:r>
      <w:r w:rsidR="00B07A13" w:rsidRPr="00931D94">
        <w:rPr>
          <w:rFonts w:ascii="Times New Roman" w:hAnsi="Times New Roman"/>
        </w:rPr>
        <w:t>more than 50% higher than the cases reported by Centers for Disease Control and Prevention (CDC)</w:t>
      </w:r>
      <w:r w:rsidR="00C022E6" w:rsidRPr="00931D94">
        <w:rPr>
          <w:rFonts w:ascii="Times New Roman" w:hAnsi="Times New Roman"/>
        </w:rPr>
        <w:t xml:space="preserve"> confirming how poor the accuracy was.</w:t>
      </w:r>
      <w:r w:rsidR="005F54AF" w:rsidRPr="00931D94">
        <w:rPr>
          <w:rFonts w:ascii="Times New Roman" w:hAnsi="Times New Roman"/>
        </w:rPr>
        <w:t xml:space="preserve"> In addition, CDC reports from Doctors on influenza-like illness which lag by two weeks was a more accurate predictor than Google Flu trends.</w:t>
      </w:r>
    </w:p>
    <w:p w14:paraId="0B06BA27" w14:textId="77777777" w:rsidR="00931D94" w:rsidRPr="00931D94" w:rsidRDefault="00276F6F" w:rsidP="00931D94">
      <w:pPr>
        <w:pStyle w:val="NormalWeb"/>
        <w:ind w:left="720"/>
        <w:rPr>
          <w:color w:val="0000FF"/>
        </w:rPr>
      </w:pPr>
      <w:r w:rsidRPr="00931D94">
        <w:rPr>
          <w:color w:val="0000FF"/>
        </w:rPr>
        <w:t>http://www.theatlantic.com/technology/archive/2014/03/in-defense-of-google-flu-trends/359688/</w:t>
      </w:r>
    </w:p>
    <w:p w14:paraId="2C15CBDC" w14:textId="05BEFD44" w:rsidR="007763E7" w:rsidRPr="00931D94" w:rsidRDefault="007763E7" w:rsidP="00931D94">
      <w:pPr>
        <w:pStyle w:val="NormalWeb"/>
        <w:ind w:left="720"/>
      </w:pPr>
      <w:r w:rsidRPr="00931D94">
        <w:rPr>
          <w:b/>
          <w:bCs/>
        </w:rPr>
        <w:t xml:space="preserve">In </w:t>
      </w:r>
      <w:r w:rsidR="008646F9" w:rsidRPr="00931D94">
        <w:rPr>
          <w:b/>
          <w:bCs/>
        </w:rPr>
        <w:t>Defense</w:t>
      </w:r>
      <w:r w:rsidRPr="00931D94">
        <w:rPr>
          <w:b/>
          <w:bCs/>
        </w:rPr>
        <w:t>:</w:t>
      </w:r>
      <w:r w:rsidR="00276F6F" w:rsidRPr="00931D94">
        <w:tab/>
      </w:r>
    </w:p>
    <w:p w14:paraId="5D3CE68C" w14:textId="623A1740" w:rsidR="00276F6F" w:rsidRPr="00931D94" w:rsidRDefault="00276F6F" w:rsidP="007763E7">
      <w:pPr>
        <w:ind w:left="720" w:firstLine="720"/>
        <w:rPr>
          <w:rFonts w:ascii="Times New Roman" w:hAnsi="Times New Roman"/>
        </w:rPr>
      </w:pPr>
      <w:r w:rsidRPr="00931D94">
        <w:rPr>
          <w:rFonts w:ascii="Times New Roman" w:hAnsi="Times New Roman"/>
        </w:rPr>
        <w:t xml:space="preserve">In </w:t>
      </w:r>
      <w:r w:rsidR="008646F9" w:rsidRPr="00931D94">
        <w:rPr>
          <w:rFonts w:ascii="Times New Roman" w:hAnsi="Times New Roman"/>
        </w:rPr>
        <w:t xml:space="preserve">2008, based on data up to that point in time </w:t>
      </w:r>
      <w:r w:rsidR="00B51F6E" w:rsidRPr="00931D94">
        <w:rPr>
          <w:rFonts w:ascii="Times New Roman" w:hAnsi="Times New Roman"/>
        </w:rPr>
        <w:t xml:space="preserve">Google </w:t>
      </w:r>
      <w:r w:rsidR="008646F9" w:rsidRPr="00931D94">
        <w:rPr>
          <w:rFonts w:ascii="Times New Roman" w:hAnsi="Times New Roman"/>
        </w:rPr>
        <w:t>Flu Trends</w:t>
      </w:r>
      <w:r w:rsidR="00931D94" w:rsidRPr="00931D94">
        <w:rPr>
          <w:rFonts w:ascii="Times New Roman" w:hAnsi="Times New Roman"/>
        </w:rPr>
        <w:t xml:space="preserve"> (GFT)</w:t>
      </w:r>
      <w:r w:rsidR="008646F9" w:rsidRPr="00931D94">
        <w:rPr>
          <w:rFonts w:ascii="Times New Roman" w:hAnsi="Times New Roman"/>
        </w:rPr>
        <w:t xml:space="preserve"> worked really well</w:t>
      </w:r>
      <w:r w:rsidR="00B51F6E" w:rsidRPr="00931D94">
        <w:rPr>
          <w:rFonts w:ascii="Times New Roman" w:hAnsi="Times New Roman"/>
        </w:rPr>
        <w:t xml:space="preserve"> in predicting flu trends from 4</w:t>
      </w:r>
      <w:r w:rsidR="00236EF0" w:rsidRPr="00931D94">
        <w:rPr>
          <w:rFonts w:ascii="Times New Roman" w:hAnsi="Times New Roman"/>
        </w:rPr>
        <w:t>5</w:t>
      </w:r>
      <w:r w:rsidR="00B51F6E" w:rsidRPr="00931D94">
        <w:rPr>
          <w:rFonts w:ascii="Times New Roman" w:hAnsi="Times New Roman"/>
        </w:rPr>
        <w:t>-flu related queries that users made.</w:t>
      </w:r>
      <w:r w:rsidR="008646F9" w:rsidRPr="00931D94">
        <w:rPr>
          <w:rFonts w:ascii="Times New Roman" w:hAnsi="Times New Roman"/>
        </w:rPr>
        <w:t xml:space="preserve"> CDC which has been involved in the shaping </w:t>
      </w:r>
      <w:r w:rsidR="00B51F6E" w:rsidRPr="00931D94">
        <w:rPr>
          <w:rFonts w:ascii="Times New Roman" w:hAnsi="Times New Roman"/>
        </w:rPr>
        <w:t>of how</w:t>
      </w:r>
      <w:r w:rsidR="008646F9" w:rsidRPr="00931D94">
        <w:rPr>
          <w:rFonts w:ascii="Times New Roman" w:hAnsi="Times New Roman"/>
        </w:rPr>
        <w:t xml:space="preserve"> it functioned, liked the data it produced as well. </w:t>
      </w:r>
      <w:r w:rsidR="00B51F6E" w:rsidRPr="00931D94">
        <w:rPr>
          <w:rFonts w:ascii="Times New Roman" w:hAnsi="Times New Roman"/>
        </w:rPr>
        <w:t xml:space="preserve">There were lot of criticism followed in the subsequent years as the model fell short of accuracy. However, the main objective of the </w:t>
      </w:r>
      <w:r w:rsidR="00931D94" w:rsidRPr="00931D94">
        <w:rPr>
          <w:rFonts w:ascii="Times New Roman" w:hAnsi="Times New Roman"/>
        </w:rPr>
        <w:t>project</w:t>
      </w:r>
      <w:r w:rsidR="00B51F6E" w:rsidRPr="00931D94">
        <w:rPr>
          <w:rFonts w:ascii="Times New Roman" w:hAnsi="Times New Roman"/>
        </w:rPr>
        <w:t xml:space="preserve"> owners was to bui</w:t>
      </w:r>
      <w:r w:rsidR="0025770C" w:rsidRPr="00931D94">
        <w:rPr>
          <w:rFonts w:ascii="Times New Roman" w:hAnsi="Times New Roman"/>
        </w:rPr>
        <w:t xml:space="preserve">ld a </w:t>
      </w:r>
      <w:r w:rsidR="00443A73" w:rsidRPr="00931D94">
        <w:rPr>
          <w:rFonts w:ascii="Times New Roman" w:hAnsi="Times New Roman"/>
        </w:rPr>
        <w:t xml:space="preserve">model that produces </w:t>
      </w:r>
      <w:r w:rsidR="0025770C" w:rsidRPr="00931D94">
        <w:rPr>
          <w:rFonts w:ascii="Times New Roman" w:hAnsi="Times New Roman"/>
        </w:rPr>
        <w:t>complimentary signal to other</w:t>
      </w:r>
      <w:r w:rsidR="00B51F6E" w:rsidRPr="00931D94">
        <w:rPr>
          <w:rFonts w:ascii="Times New Roman" w:hAnsi="Times New Roman"/>
        </w:rPr>
        <w:t xml:space="preserve"> signals</w:t>
      </w:r>
      <w:r w:rsidR="0025770C" w:rsidRPr="00931D94">
        <w:rPr>
          <w:rFonts w:ascii="Times New Roman" w:hAnsi="Times New Roman"/>
        </w:rPr>
        <w:t>.</w:t>
      </w:r>
      <w:r w:rsidR="003866F1" w:rsidRPr="00931D94">
        <w:rPr>
          <w:rFonts w:ascii="Times New Roman" w:hAnsi="Times New Roman"/>
        </w:rPr>
        <w:t xml:space="preserve"> In addition, it was observed that when combining </w:t>
      </w:r>
      <w:r w:rsidR="00931D94" w:rsidRPr="00931D94">
        <w:rPr>
          <w:rFonts w:ascii="Times New Roman" w:hAnsi="Times New Roman"/>
        </w:rPr>
        <w:t>GFT</w:t>
      </w:r>
      <w:r w:rsidR="003866F1" w:rsidRPr="00931D94">
        <w:rPr>
          <w:rFonts w:ascii="Times New Roman" w:hAnsi="Times New Roman"/>
        </w:rPr>
        <w:t xml:space="preserve"> model with CDC’s lagged data </w:t>
      </w:r>
      <w:r w:rsidR="00EE3000" w:rsidRPr="00931D94">
        <w:rPr>
          <w:rFonts w:ascii="Times New Roman" w:hAnsi="Times New Roman"/>
        </w:rPr>
        <w:t>resulted</w:t>
      </w:r>
      <w:r w:rsidR="003866F1" w:rsidRPr="00931D94">
        <w:rPr>
          <w:rFonts w:ascii="Times New Roman" w:hAnsi="Times New Roman"/>
        </w:rPr>
        <w:t xml:space="preserve"> better value than either could provide alone.</w:t>
      </w:r>
      <w:r w:rsidR="00EE3000" w:rsidRPr="00931D94">
        <w:rPr>
          <w:rFonts w:ascii="Times New Roman" w:hAnsi="Times New Roman"/>
        </w:rPr>
        <w:t xml:space="preserve"> It was also proved later, when a team examined to build a better influenza model having GFT as </w:t>
      </w:r>
      <w:r w:rsidR="00443A73" w:rsidRPr="00931D94">
        <w:rPr>
          <w:rFonts w:ascii="Times New Roman" w:hAnsi="Times New Roman"/>
        </w:rPr>
        <w:t xml:space="preserve">the </w:t>
      </w:r>
      <w:r w:rsidR="00EE3000" w:rsidRPr="00931D94">
        <w:rPr>
          <w:rFonts w:ascii="Times New Roman" w:hAnsi="Times New Roman"/>
        </w:rPr>
        <w:t>only source of external information with statistically significant forecast improvements over the base model. Thus, providing a complimentary signal</w:t>
      </w:r>
      <w:r w:rsidR="00E974A3" w:rsidRPr="00931D94">
        <w:rPr>
          <w:rFonts w:ascii="Times New Roman" w:hAnsi="Times New Roman"/>
        </w:rPr>
        <w:t xml:space="preserve"> and </w:t>
      </w:r>
      <w:r w:rsidR="00E71C7E" w:rsidRPr="00931D94">
        <w:rPr>
          <w:rFonts w:ascii="Times New Roman" w:hAnsi="Times New Roman"/>
        </w:rPr>
        <w:t>confirming its methods to be useful and relevant.</w:t>
      </w:r>
    </w:p>
    <w:p w14:paraId="235CDAB1" w14:textId="3071AD93" w:rsidR="00E879C7" w:rsidRPr="00931D94" w:rsidRDefault="00865273" w:rsidP="00B53811">
      <w:pPr>
        <w:rPr>
          <w:rFonts w:ascii="Times New Roman" w:hAnsi="Times New Roman"/>
        </w:rPr>
      </w:pPr>
      <w:r w:rsidRPr="00931D94">
        <w:rPr>
          <w:rFonts w:ascii="Times New Roman" w:hAnsi="Times New Roman"/>
        </w:rPr>
        <w:tab/>
      </w:r>
    </w:p>
    <w:p w14:paraId="707CFDC0" w14:textId="3C3E713F" w:rsidR="00865273" w:rsidRPr="00931D94" w:rsidRDefault="00865273" w:rsidP="00865273">
      <w:pPr>
        <w:ind w:firstLine="720"/>
        <w:rPr>
          <w:rFonts w:ascii="Times New Roman" w:hAnsi="Times New Roman"/>
          <w:b/>
          <w:bCs/>
        </w:rPr>
      </w:pPr>
      <w:r w:rsidRPr="00931D94">
        <w:rPr>
          <w:rFonts w:ascii="Times New Roman" w:hAnsi="Times New Roman"/>
          <w:b/>
          <w:bCs/>
        </w:rPr>
        <w:t>Personal View:</w:t>
      </w:r>
    </w:p>
    <w:p w14:paraId="23C98C64" w14:textId="77777777" w:rsidR="00931D94" w:rsidRPr="00931D94" w:rsidRDefault="00931D94" w:rsidP="00E879C7">
      <w:pPr>
        <w:ind w:left="720" w:firstLine="720"/>
        <w:rPr>
          <w:rFonts w:ascii="Times New Roman" w:hAnsi="Times New Roman"/>
        </w:rPr>
      </w:pPr>
    </w:p>
    <w:p w14:paraId="2765ABC7" w14:textId="1350F4BC" w:rsidR="00436E19" w:rsidRPr="00931D94" w:rsidRDefault="00E879C7" w:rsidP="00E879C7">
      <w:pPr>
        <w:ind w:left="720" w:firstLine="720"/>
        <w:rPr>
          <w:rFonts w:ascii="Times New Roman" w:hAnsi="Times New Roman"/>
          <w:b/>
          <w:bCs/>
        </w:rPr>
      </w:pPr>
      <w:r w:rsidRPr="00931D94">
        <w:rPr>
          <w:rFonts w:ascii="Times New Roman" w:hAnsi="Times New Roman"/>
        </w:rPr>
        <w:t>Google Flu Trends</w:t>
      </w:r>
      <w:r w:rsidR="007266C2" w:rsidRPr="00931D94">
        <w:rPr>
          <w:rFonts w:ascii="Times New Roman" w:hAnsi="Times New Roman"/>
        </w:rPr>
        <w:t xml:space="preserve"> idea</w:t>
      </w:r>
      <w:r w:rsidRPr="00931D94">
        <w:rPr>
          <w:rFonts w:ascii="Times New Roman" w:hAnsi="Times New Roman"/>
        </w:rPr>
        <w:t xml:space="preserve"> is a</w:t>
      </w:r>
      <w:r w:rsidR="007266C2" w:rsidRPr="00931D94">
        <w:rPr>
          <w:rFonts w:ascii="Times New Roman" w:hAnsi="Times New Roman"/>
        </w:rPr>
        <w:t xml:space="preserve"> prime</w:t>
      </w:r>
      <w:r w:rsidRPr="00931D94">
        <w:rPr>
          <w:rFonts w:ascii="Times New Roman" w:hAnsi="Times New Roman"/>
        </w:rPr>
        <w:t xml:space="preserve"> example of how a hype around technology innovation can </w:t>
      </w:r>
      <w:r w:rsidR="007266C2" w:rsidRPr="00931D94">
        <w:rPr>
          <w:rFonts w:ascii="Times New Roman" w:hAnsi="Times New Roman"/>
        </w:rPr>
        <w:t>both fail yet</w:t>
      </w:r>
      <w:r w:rsidRPr="00931D94">
        <w:rPr>
          <w:rFonts w:ascii="Times New Roman" w:hAnsi="Times New Roman"/>
        </w:rPr>
        <w:t xml:space="preserve"> become a revolutionary in its </w:t>
      </w:r>
      <w:r w:rsidR="007266C2" w:rsidRPr="00931D94">
        <w:rPr>
          <w:rFonts w:ascii="Times New Roman" w:hAnsi="Times New Roman"/>
        </w:rPr>
        <w:t>field</w:t>
      </w:r>
      <w:r w:rsidRPr="00931D94">
        <w:rPr>
          <w:rFonts w:ascii="Times New Roman" w:hAnsi="Times New Roman"/>
        </w:rPr>
        <w:t xml:space="preserve">. Criticism around GFT </w:t>
      </w:r>
      <w:r w:rsidR="00A02F65" w:rsidRPr="00931D94">
        <w:rPr>
          <w:rFonts w:ascii="Times New Roman" w:hAnsi="Times New Roman"/>
        </w:rPr>
        <w:t>was</w:t>
      </w:r>
      <w:r w:rsidRPr="00931D94">
        <w:rPr>
          <w:rFonts w:ascii="Times New Roman" w:hAnsi="Times New Roman"/>
        </w:rPr>
        <w:t xml:space="preserve"> valid as the numbers fell short in great margin</w:t>
      </w:r>
      <w:r w:rsidR="00A02F65" w:rsidRPr="00931D94">
        <w:rPr>
          <w:rFonts w:ascii="Times New Roman" w:hAnsi="Times New Roman"/>
        </w:rPr>
        <w:t xml:space="preserve"> and</w:t>
      </w:r>
      <w:r w:rsidRPr="00931D94">
        <w:rPr>
          <w:rFonts w:ascii="Times New Roman" w:hAnsi="Times New Roman"/>
        </w:rPr>
        <w:t xml:space="preserve"> </w:t>
      </w:r>
      <w:r w:rsidR="00A02F65" w:rsidRPr="00931D94">
        <w:rPr>
          <w:rFonts w:ascii="Times New Roman" w:hAnsi="Times New Roman"/>
        </w:rPr>
        <w:t>i</w:t>
      </w:r>
      <w:r w:rsidRPr="00931D94">
        <w:rPr>
          <w:rFonts w:ascii="Times New Roman" w:hAnsi="Times New Roman"/>
        </w:rPr>
        <w:t xml:space="preserve">t </w:t>
      </w:r>
      <w:r w:rsidR="00322AC6" w:rsidRPr="00931D94">
        <w:rPr>
          <w:rFonts w:ascii="Times New Roman" w:hAnsi="Times New Roman"/>
        </w:rPr>
        <w:t xml:space="preserve">recommends </w:t>
      </w:r>
      <w:r w:rsidRPr="00931D94">
        <w:rPr>
          <w:rFonts w:ascii="Times New Roman" w:hAnsi="Times New Roman"/>
        </w:rPr>
        <w:t xml:space="preserve">the need for </w:t>
      </w:r>
      <w:r w:rsidR="00D0233D" w:rsidRPr="00931D94">
        <w:rPr>
          <w:rFonts w:ascii="Times New Roman" w:hAnsi="Times New Roman"/>
        </w:rPr>
        <w:t xml:space="preserve">better </w:t>
      </w:r>
      <w:r w:rsidRPr="00931D94">
        <w:rPr>
          <w:rFonts w:ascii="Times New Roman" w:hAnsi="Times New Roman"/>
        </w:rPr>
        <w:t xml:space="preserve">data quality, feature </w:t>
      </w:r>
      <w:r w:rsidR="00322AC6" w:rsidRPr="00931D94">
        <w:rPr>
          <w:rFonts w:ascii="Times New Roman" w:hAnsi="Times New Roman"/>
        </w:rPr>
        <w:t>engineering</w:t>
      </w:r>
      <w:r w:rsidR="002D6054" w:rsidRPr="00931D94">
        <w:rPr>
          <w:rFonts w:ascii="Times New Roman" w:hAnsi="Times New Roman"/>
        </w:rPr>
        <w:t xml:space="preserve">, </w:t>
      </w:r>
      <w:r w:rsidR="00236EF0" w:rsidRPr="00931D94">
        <w:rPr>
          <w:rFonts w:ascii="Times New Roman" w:hAnsi="Times New Roman"/>
        </w:rPr>
        <w:t xml:space="preserve">overfitting, </w:t>
      </w:r>
      <w:r w:rsidR="002D6054" w:rsidRPr="00931D94">
        <w:rPr>
          <w:rFonts w:ascii="Times New Roman" w:hAnsi="Times New Roman"/>
        </w:rPr>
        <w:t>anomalies</w:t>
      </w:r>
      <w:r w:rsidR="00A02F65" w:rsidRPr="00931D94">
        <w:rPr>
          <w:rFonts w:ascii="Times New Roman" w:hAnsi="Times New Roman"/>
        </w:rPr>
        <w:t>,</w:t>
      </w:r>
      <w:r w:rsidR="002D6054" w:rsidRPr="00931D94">
        <w:rPr>
          <w:rFonts w:ascii="Times New Roman" w:hAnsi="Times New Roman"/>
        </w:rPr>
        <w:t xml:space="preserve"> noise reduction</w:t>
      </w:r>
      <w:r w:rsidR="00236EF0" w:rsidRPr="00931D94">
        <w:rPr>
          <w:rFonts w:ascii="Times New Roman" w:hAnsi="Times New Roman"/>
        </w:rPr>
        <w:t xml:space="preserve"> </w:t>
      </w:r>
      <w:r w:rsidR="002D6054" w:rsidRPr="00931D94">
        <w:rPr>
          <w:rFonts w:ascii="Times New Roman" w:hAnsi="Times New Roman"/>
        </w:rPr>
        <w:t xml:space="preserve">as other critical aspects of </w:t>
      </w:r>
      <w:r w:rsidR="007266C2" w:rsidRPr="00931D94">
        <w:rPr>
          <w:rFonts w:ascii="Times New Roman" w:hAnsi="Times New Roman"/>
        </w:rPr>
        <w:t>the release</w:t>
      </w:r>
      <w:r w:rsidR="002D6054" w:rsidRPr="00931D94">
        <w:rPr>
          <w:rFonts w:ascii="Times New Roman" w:hAnsi="Times New Roman"/>
        </w:rPr>
        <w:t>.</w:t>
      </w:r>
      <w:r w:rsidR="00236EF0" w:rsidRPr="00931D94">
        <w:rPr>
          <w:rFonts w:ascii="Times New Roman" w:hAnsi="Times New Roman"/>
        </w:rPr>
        <w:t xml:space="preserve"> However, tracking 45-flu related queries over billions of searches </w:t>
      </w:r>
      <w:r w:rsidR="00A02F65" w:rsidRPr="00931D94">
        <w:rPr>
          <w:rFonts w:ascii="Times New Roman" w:hAnsi="Times New Roman"/>
        </w:rPr>
        <w:lastRenderedPageBreak/>
        <w:t>adding</w:t>
      </w:r>
      <w:r w:rsidR="00236EF0" w:rsidRPr="00931D94">
        <w:rPr>
          <w:rFonts w:ascii="Times New Roman" w:hAnsi="Times New Roman"/>
        </w:rPr>
        <w:t xml:space="preserve"> collective intelligence of society in real time free from human bias</w:t>
      </w:r>
      <w:r w:rsidR="007B2FE1" w:rsidRPr="00931D94">
        <w:rPr>
          <w:rFonts w:ascii="Times New Roman" w:hAnsi="Times New Roman"/>
        </w:rPr>
        <w:t>,</w:t>
      </w:r>
      <w:r w:rsidR="00236EF0" w:rsidRPr="00931D94">
        <w:rPr>
          <w:rFonts w:ascii="Times New Roman" w:hAnsi="Times New Roman"/>
        </w:rPr>
        <w:t xml:space="preserve"> traditional methods </w:t>
      </w:r>
      <w:r w:rsidR="00A02F65" w:rsidRPr="00931D94">
        <w:rPr>
          <w:rFonts w:ascii="Times New Roman" w:hAnsi="Times New Roman"/>
        </w:rPr>
        <w:t>are</w:t>
      </w:r>
      <w:r w:rsidR="00236EF0" w:rsidRPr="00931D94">
        <w:rPr>
          <w:rFonts w:ascii="Times New Roman" w:hAnsi="Times New Roman"/>
        </w:rPr>
        <w:t xml:space="preserve"> proof </w:t>
      </w:r>
      <w:r w:rsidR="00A02F65" w:rsidRPr="00931D94">
        <w:rPr>
          <w:rFonts w:ascii="Times New Roman" w:hAnsi="Times New Roman"/>
        </w:rPr>
        <w:t xml:space="preserve">that GFT as a pioneer in </w:t>
      </w:r>
      <w:r w:rsidR="00236EF0" w:rsidRPr="00931D94">
        <w:rPr>
          <w:rFonts w:ascii="Times New Roman" w:hAnsi="Times New Roman"/>
        </w:rPr>
        <w:t xml:space="preserve">big data. </w:t>
      </w:r>
      <w:r w:rsidR="00D0233D" w:rsidRPr="00931D94">
        <w:rPr>
          <w:rFonts w:ascii="Times New Roman" w:hAnsi="Times New Roman"/>
        </w:rPr>
        <w:t>Thus helping, researchers in laying a foundation on big data analytics.</w:t>
      </w:r>
    </w:p>
    <w:p w14:paraId="4A32D998" w14:textId="089F7E6F" w:rsidR="00311333" w:rsidRPr="00931D94" w:rsidRDefault="00226A19" w:rsidP="00865273">
      <w:pPr>
        <w:ind w:firstLine="720"/>
        <w:rPr>
          <w:rFonts w:ascii="Times New Roman" w:hAnsi="Times New Roman"/>
        </w:rPr>
      </w:pPr>
      <w:r w:rsidRPr="00931D94">
        <w:rPr>
          <w:rFonts w:ascii="Times New Roman" w:hAnsi="Times New Roman"/>
        </w:rPr>
        <w:tab/>
      </w:r>
    </w:p>
    <w:sectPr w:rsidR="00311333" w:rsidRPr="00931D94" w:rsidSect="0019491A">
      <w:footerReference w:type="even"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F861C" w14:textId="77777777" w:rsidR="00BE2324" w:rsidRDefault="00BE2324" w:rsidP="003A62D1">
      <w:r>
        <w:separator/>
      </w:r>
    </w:p>
  </w:endnote>
  <w:endnote w:type="continuationSeparator" w:id="0">
    <w:p w14:paraId="19B386FD" w14:textId="77777777" w:rsidR="00BE2324" w:rsidRDefault="00BE2324" w:rsidP="003A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1A18C" w14:textId="77777777" w:rsidR="005C7B1F" w:rsidRDefault="005C7B1F" w:rsidP="00BA2E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36F3275" w14:textId="77777777" w:rsidR="005C7B1F" w:rsidRDefault="005C7B1F" w:rsidP="003A62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75D04" w14:textId="77777777" w:rsidR="005C7B1F" w:rsidRPr="006F7257" w:rsidRDefault="005C7B1F" w:rsidP="10FD7386">
    <w:pPr>
      <w:pStyle w:val="Footer"/>
      <w:ind w:right="36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0FD7386" w:rsidRPr="007440F5" w14:paraId="5EF27246" w14:textId="77777777" w:rsidTr="10FD7386">
      <w:tc>
        <w:tcPr>
          <w:tcW w:w="3120" w:type="dxa"/>
        </w:tcPr>
        <w:p w14:paraId="0C7CBAB2" w14:textId="77777777" w:rsidR="10FD7386" w:rsidRPr="007440F5" w:rsidRDefault="10FD7386" w:rsidP="10FD7386">
          <w:pPr>
            <w:pStyle w:val="Header"/>
            <w:ind w:left="-115"/>
          </w:pPr>
        </w:p>
      </w:tc>
      <w:tc>
        <w:tcPr>
          <w:tcW w:w="3120" w:type="dxa"/>
        </w:tcPr>
        <w:p w14:paraId="281305EC" w14:textId="77777777" w:rsidR="10FD7386" w:rsidRPr="007440F5" w:rsidRDefault="10FD7386" w:rsidP="10FD7386">
          <w:pPr>
            <w:pStyle w:val="Header"/>
            <w:jc w:val="center"/>
          </w:pPr>
        </w:p>
      </w:tc>
      <w:tc>
        <w:tcPr>
          <w:tcW w:w="3120" w:type="dxa"/>
        </w:tcPr>
        <w:p w14:paraId="7CD6FE9B" w14:textId="77777777" w:rsidR="10FD7386" w:rsidRPr="007440F5" w:rsidRDefault="10FD7386" w:rsidP="10FD7386">
          <w:pPr>
            <w:pStyle w:val="Header"/>
            <w:ind w:right="-115"/>
            <w:jc w:val="right"/>
          </w:pPr>
        </w:p>
      </w:tc>
    </w:tr>
  </w:tbl>
  <w:p w14:paraId="1616CBE9" w14:textId="77777777" w:rsidR="10FD7386" w:rsidRDefault="10FD7386" w:rsidP="10FD7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45148" w14:textId="77777777" w:rsidR="00BE2324" w:rsidRDefault="00BE2324" w:rsidP="003A62D1">
      <w:r>
        <w:separator/>
      </w:r>
    </w:p>
  </w:footnote>
  <w:footnote w:type="continuationSeparator" w:id="0">
    <w:p w14:paraId="48A32E4B" w14:textId="77777777" w:rsidR="00BE2324" w:rsidRDefault="00BE2324" w:rsidP="003A6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0FD7386" w:rsidRPr="007440F5" w14:paraId="3C3F7128" w14:textId="77777777" w:rsidTr="10FD7386">
      <w:tc>
        <w:tcPr>
          <w:tcW w:w="3120" w:type="dxa"/>
        </w:tcPr>
        <w:p w14:paraId="43F635F7" w14:textId="77777777" w:rsidR="10FD7386" w:rsidRPr="007440F5" w:rsidRDefault="10FD7386" w:rsidP="10FD7386">
          <w:pPr>
            <w:pStyle w:val="Header"/>
            <w:ind w:left="-115"/>
          </w:pPr>
        </w:p>
      </w:tc>
      <w:tc>
        <w:tcPr>
          <w:tcW w:w="3120" w:type="dxa"/>
        </w:tcPr>
        <w:p w14:paraId="57810FBC" w14:textId="77777777" w:rsidR="10FD7386" w:rsidRPr="007440F5" w:rsidRDefault="10FD7386" w:rsidP="10FD7386">
          <w:pPr>
            <w:pStyle w:val="Header"/>
            <w:jc w:val="center"/>
          </w:pPr>
        </w:p>
      </w:tc>
      <w:tc>
        <w:tcPr>
          <w:tcW w:w="3120" w:type="dxa"/>
        </w:tcPr>
        <w:p w14:paraId="0D457252" w14:textId="77777777" w:rsidR="10FD7386" w:rsidRPr="007440F5" w:rsidRDefault="10FD7386" w:rsidP="10FD7386">
          <w:pPr>
            <w:pStyle w:val="Header"/>
            <w:ind w:right="-115"/>
            <w:jc w:val="right"/>
          </w:pPr>
        </w:p>
      </w:tc>
    </w:tr>
  </w:tbl>
  <w:p w14:paraId="68E4DC4D" w14:textId="77777777" w:rsidR="10FD7386" w:rsidRDefault="10FD7386" w:rsidP="10FD7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67F1"/>
    <w:multiLevelType w:val="hybridMultilevel"/>
    <w:tmpl w:val="B5B69A1E"/>
    <w:lvl w:ilvl="0" w:tplc="DDD277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C7305"/>
    <w:multiLevelType w:val="hybridMultilevel"/>
    <w:tmpl w:val="B3B4ADFA"/>
    <w:lvl w:ilvl="0" w:tplc="FA426E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25F89"/>
    <w:multiLevelType w:val="hybridMultilevel"/>
    <w:tmpl w:val="2248A2E4"/>
    <w:lvl w:ilvl="0" w:tplc="F0989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4D23D6"/>
    <w:multiLevelType w:val="hybridMultilevel"/>
    <w:tmpl w:val="AB321BA8"/>
    <w:lvl w:ilvl="0" w:tplc="F4B8C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24AA0"/>
    <w:multiLevelType w:val="hybridMultilevel"/>
    <w:tmpl w:val="2034BA1E"/>
    <w:lvl w:ilvl="0" w:tplc="FCCEF2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7419C"/>
    <w:multiLevelType w:val="hybridMultilevel"/>
    <w:tmpl w:val="1BFE36BE"/>
    <w:lvl w:ilvl="0" w:tplc="CE80B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E5B7E"/>
    <w:multiLevelType w:val="hybridMultilevel"/>
    <w:tmpl w:val="68B08892"/>
    <w:lvl w:ilvl="0" w:tplc="FC32CF0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1F7998"/>
    <w:multiLevelType w:val="multilevel"/>
    <w:tmpl w:val="2E8C3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804225"/>
    <w:multiLevelType w:val="hybridMultilevel"/>
    <w:tmpl w:val="2D1E354E"/>
    <w:lvl w:ilvl="0" w:tplc="0C0A3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813C6"/>
    <w:multiLevelType w:val="hybridMultilevel"/>
    <w:tmpl w:val="6186A7A0"/>
    <w:lvl w:ilvl="0" w:tplc="FC1C40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89058A"/>
    <w:multiLevelType w:val="hybridMultilevel"/>
    <w:tmpl w:val="5FB2AB80"/>
    <w:lvl w:ilvl="0" w:tplc="DF74E7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903B8B"/>
    <w:multiLevelType w:val="hybridMultilevel"/>
    <w:tmpl w:val="23D2964C"/>
    <w:lvl w:ilvl="0" w:tplc="90AEC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DF1625"/>
    <w:multiLevelType w:val="hybridMultilevel"/>
    <w:tmpl w:val="CBF04CF2"/>
    <w:lvl w:ilvl="0" w:tplc="06C07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281B56"/>
    <w:multiLevelType w:val="hybridMultilevel"/>
    <w:tmpl w:val="C8365570"/>
    <w:lvl w:ilvl="0" w:tplc="A34C1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DF5F71"/>
    <w:multiLevelType w:val="hybridMultilevel"/>
    <w:tmpl w:val="D26ADA3C"/>
    <w:lvl w:ilvl="0" w:tplc="1C6E30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B70A4"/>
    <w:multiLevelType w:val="hybridMultilevel"/>
    <w:tmpl w:val="17D6E01E"/>
    <w:lvl w:ilvl="0" w:tplc="D1F43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1B75C1"/>
    <w:multiLevelType w:val="hybridMultilevel"/>
    <w:tmpl w:val="93E424A4"/>
    <w:lvl w:ilvl="0" w:tplc="8E7C9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99461E"/>
    <w:multiLevelType w:val="hybridMultilevel"/>
    <w:tmpl w:val="6186A7A0"/>
    <w:lvl w:ilvl="0" w:tplc="FC1C40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00431D"/>
    <w:multiLevelType w:val="hybridMultilevel"/>
    <w:tmpl w:val="A4CA4458"/>
    <w:lvl w:ilvl="0" w:tplc="C25E2A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C06A50"/>
    <w:multiLevelType w:val="hybridMultilevel"/>
    <w:tmpl w:val="52063C0C"/>
    <w:lvl w:ilvl="0" w:tplc="044ADC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3106EC"/>
    <w:multiLevelType w:val="hybridMultilevel"/>
    <w:tmpl w:val="38E89CF4"/>
    <w:lvl w:ilvl="0" w:tplc="A6CAF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017D3"/>
    <w:multiLevelType w:val="hybridMultilevel"/>
    <w:tmpl w:val="7CC898C6"/>
    <w:lvl w:ilvl="0" w:tplc="04090001">
      <w:start w:val="1"/>
      <w:numFmt w:val="bullet"/>
      <w:lvlText w:val=""/>
      <w:lvlJc w:val="left"/>
      <w:pPr>
        <w:ind w:left="2215" w:hanging="360"/>
      </w:pPr>
      <w:rPr>
        <w:rFonts w:ascii="Symbol" w:hAnsi="Symbol" w:hint="default"/>
      </w:rPr>
    </w:lvl>
    <w:lvl w:ilvl="1" w:tplc="04090003" w:tentative="1">
      <w:start w:val="1"/>
      <w:numFmt w:val="bullet"/>
      <w:lvlText w:val="o"/>
      <w:lvlJc w:val="left"/>
      <w:pPr>
        <w:ind w:left="2935" w:hanging="360"/>
      </w:pPr>
      <w:rPr>
        <w:rFonts w:ascii="Courier New" w:hAnsi="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2" w15:restartNumberingAfterBreak="0">
    <w:nsid w:val="601B432C"/>
    <w:multiLevelType w:val="hybridMultilevel"/>
    <w:tmpl w:val="6A98A498"/>
    <w:lvl w:ilvl="0" w:tplc="FC1C40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344A4"/>
    <w:multiLevelType w:val="hybridMultilevel"/>
    <w:tmpl w:val="EEA25B06"/>
    <w:lvl w:ilvl="0" w:tplc="4E385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3C47EF"/>
    <w:multiLevelType w:val="hybridMultilevel"/>
    <w:tmpl w:val="ABF0A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F20B34"/>
    <w:multiLevelType w:val="hybridMultilevel"/>
    <w:tmpl w:val="34FC03D4"/>
    <w:lvl w:ilvl="0" w:tplc="9A205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3A15D6"/>
    <w:multiLevelType w:val="hybridMultilevel"/>
    <w:tmpl w:val="B22CB63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910822"/>
    <w:multiLevelType w:val="hybridMultilevel"/>
    <w:tmpl w:val="73FAA83E"/>
    <w:lvl w:ilvl="0" w:tplc="8B0AA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D120D8"/>
    <w:multiLevelType w:val="hybridMultilevel"/>
    <w:tmpl w:val="1A7C7D12"/>
    <w:lvl w:ilvl="0" w:tplc="6698375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5F08D2"/>
    <w:multiLevelType w:val="hybridMultilevel"/>
    <w:tmpl w:val="42D20434"/>
    <w:lvl w:ilvl="0" w:tplc="B4E68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8"/>
  </w:num>
  <w:num w:numId="3">
    <w:abstractNumId w:val="0"/>
  </w:num>
  <w:num w:numId="4">
    <w:abstractNumId w:val="10"/>
  </w:num>
  <w:num w:numId="5">
    <w:abstractNumId w:val="24"/>
  </w:num>
  <w:num w:numId="6">
    <w:abstractNumId w:val="23"/>
  </w:num>
  <w:num w:numId="7">
    <w:abstractNumId w:val="16"/>
  </w:num>
  <w:num w:numId="8">
    <w:abstractNumId w:val="14"/>
  </w:num>
  <w:num w:numId="9">
    <w:abstractNumId w:val="19"/>
  </w:num>
  <w:num w:numId="10">
    <w:abstractNumId w:val="6"/>
  </w:num>
  <w:num w:numId="11">
    <w:abstractNumId w:val="25"/>
  </w:num>
  <w:num w:numId="12">
    <w:abstractNumId w:val="13"/>
  </w:num>
  <w:num w:numId="13">
    <w:abstractNumId w:val="5"/>
  </w:num>
  <w:num w:numId="14">
    <w:abstractNumId w:val="12"/>
  </w:num>
  <w:num w:numId="15">
    <w:abstractNumId w:val="1"/>
  </w:num>
  <w:num w:numId="16">
    <w:abstractNumId w:val="20"/>
  </w:num>
  <w:num w:numId="17">
    <w:abstractNumId w:val="29"/>
  </w:num>
  <w:num w:numId="18">
    <w:abstractNumId w:val="27"/>
  </w:num>
  <w:num w:numId="19">
    <w:abstractNumId w:val="3"/>
  </w:num>
  <w:num w:numId="20">
    <w:abstractNumId w:val="8"/>
  </w:num>
  <w:num w:numId="21">
    <w:abstractNumId w:val="11"/>
  </w:num>
  <w:num w:numId="22">
    <w:abstractNumId w:val="18"/>
  </w:num>
  <w:num w:numId="23">
    <w:abstractNumId w:val="2"/>
  </w:num>
  <w:num w:numId="24">
    <w:abstractNumId w:val="15"/>
  </w:num>
  <w:num w:numId="25">
    <w:abstractNumId w:val="26"/>
  </w:num>
  <w:num w:numId="26">
    <w:abstractNumId w:val="21"/>
  </w:num>
  <w:num w:numId="27">
    <w:abstractNumId w:val="22"/>
  </w:num>
  <w:num w:numId="28">
    <w:abstractNumId w:val="9"/>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BC"/>
    <w:rsid w:val="0000363C"/>
    <w:rsid w:val="000051B8"/>
    <w:rsid w:val="00026D27"/>
    <w:rsid w:val="00031714"/>
    <w:rsid w:val="00035ED0"/>
    <w:rsid w:val="00051E51"/>
    <w:rsid w:val="00057A96"/>
    <w:rsid w:val="00083B86"/>
    <w:rsid w:val="00096062"/>
    <w:rsid w:val="000A1C4B"/>
    <w:rsid w:val="000C2C6B"/>
    <w:rsid w:val="000D0C7B"/>
    <w:rsid w:val="000E1422"/>
    <w:rsid w:val="000E5994"/>
    <w:rsid w:val="00126343"/>
    <w:rsid w:val="001321AA"/>
    <w:rsid w:val="00133AC6"/>
    <w:rsid w:val="00133D63"/>
    <w:rsid w:val="00157A3E"/>
    <w:rsid w:val="00175700"/>
    <w:rsid w:val="0019491A"/>
    <w:rsid w:val="001A05FC"/>
    <w:rsid w:val="001C3093"/>
    <w:rsid w:val="001F0325"/>
    <w:rsid w:val="001F42FD"/>
    <w:rsid w:val="00205444"/>
    <w:rsid w:val="00226A19"/>
    <w:rsid w:val="00234905"/>
    <w:rsid w:val="00236EF0"/>
    <w:rsid w:val="00256703"/>
    <w:rsid w:val="0025770C"/>
    <w:rsid w:val="00276F6F"/>
    <w:rsid w:val="00285FA2"/>
    <w:rsid w:val="00287308"/>
    <w:rsid w:val="002A0E02"/>
    <w:rsid w:val="002B2AA8"/>
    <w:rsid w:val="002B4908"/>
    <w:rsid w:val="002B60AF"/>
    <w:rsid w:val="002D6054"/>
    <w:rsid w:val="002D7CEF"/>
    <w:rsid w:val="002F2339"/>
    <w:rsid w:val="00301A81"/>
    <w:rsid w:val="00305FCA"/>
    <w:rsid w:val="00311333"/>
    <w:rsid w:val="00317771"/>
    <w:rsid w:val="00320EA3"/>
    <w:rsid w:val="00322AC6"/>
    <w:rsid w:val="00340B0C"/>
    <w:rsid w:val="0034652A"/>
    <w:rsid w:val="00375789"/>
    <w:rsid w:val="003866F1"/>
    <w:rsid w:val="003A62D1"/>
    <w:rsid w:val="003B1BD2"/>
    <w:rsid w:val="003B34CD"/>
    <w:rsid w:val="003B6855"/>
    <w:rsid w:val="003C74B4"/>
    <w:rsid w:val="003D215F"/>
    <w:rsid w:val="003E0A41"/>
    <w:rsid w:val="00421B94"/>
    <w:rsid w:val="004337C0"/>
    <w:rsid w:val="00436E19"/>
    <w:rsid w:val="00443A73"/>
    <w:rsid w:val="00447AC8"/>
    <w:rsid w:val="00450D61"/>
    <w:rsid w:val="00457D5E"/>
    <w:rsid w:val="00461AC8"/>
    <w:rsid w:val="00464354"/>
    <w:rsid w:val="00467A55"/>
    <w:rsid w:val="004710D9"/>
    <w:rsid w:val="00480724"/>
    <w:rsid w:val="0049143D"/>
    <w:rsid w:val="004A396E"/>
    <w:rsid w:val="004A766C"/>
    <w:rsid w:val="00506044"/>
    <w:rsid w:val="00512CC3"/>
    <w:rsid w:val="005209FB"/>
    <w:rsid w:val="00525599"/>
    <w:rsid w:val="00545034"/>
    <w:rsid w:val="0054641E"/>
    <w:rsid w:val="00553890"/>
    <w:rsid w:val="00557B23"/>
    <w:rsid w:val="00571F09"/>
    <w:rsid w:val="005A65C6"/>
    <w:rsid w:val="005C7B1F"/>
    <w:rsid w:val="005D2A8E"/>
    <w:rsid w:val="005E49EE"/>
    <w:rsid w:val="005F0EC1"/>
    <w:rsid w:val="005F54AF"/>
    <w:rsid w:val="006048F7"/>
    <w:rsid w:val="00604975"/>
    <w:rsid w:val="00611D0D"/>
    <w:rsid w:val="00627F80"/>
    <w:rsid w:val="00652BEE"/>
    <w:rsid w:val="006538E9"/>
    <w:rsid w:val="00673FEB"/>
    <w:rsid w:val="00674A42"/>
    <w:rsid w:val="006829AB"/>
    <w:rsid w:val="00683F94"/>
    <w:rsid w:val="006A0828"/>
    <w:rsid w:val="006C01B3"/>
    <w:rsid w:val="006F220F"/>
    <w:rsid w:val="006F7257"/>
    <w:rsid w:val="00714771"/>
    <w:rsid w:val="00716661"/>
    <w:rsid w:val="00716CF0"/>
    <w:rsid w:val="00717F1B"/>
    <w:rsid w:val="007266C2"/>
    <w:rsid w:val="0072784F"/>
    <w:rsid w:val="00742675"/>
    <w:rsid w:val="007440F5"/>
    <w:rsid w:val="00766858"/>
    <w:rsid w:val="00767DA7"/>
    <w:rsid w:val="007740CC"/>
    <w:rsid w:val="007763E7"/>
    <w:rsid w:val="00786520"/>
    <w:rsid w:val="007B2FE1"/>
    <w:rsid w:val="007B5FC1"/>
    <w:rsid w:val="007C1856"/>
    <w:rsid w:val="007C249A"/>
    <w:rsid w:val="007F4990"/>
    <w:rsid w:val="00824D50"/>
    <w:rsid w:val="00830B60"/>
    <w:rsid w:val="00835AE5"/>
    <w:rsid w:val="008438BC"/>
    <w:rsid w:val="008474ED"/>
    <w:rsid w:val="00861380"/>
    <w:rsid w:val="00862157"/>
    <w:rsid w:val="008646F9"/>
    <w:rsid w:val="00865273"/>
    <w:rsid w:val="00870446"/>
    <w:rsid w:val="00895720"/>
    <w:rsid w:val="008E026B"/>
    <w:rsid w:val="008F0843"/>
    <w:rsid w:val="009008D9"/>
    <w:rsid w:val="00911DBE"/>
    <w:rsid w:val="00913F29"/>
    <w:rsid w:val="00914755"/>
    <w:rsid w:val="009156D4"/>
    <w:rsid w:val="00930307"/>
    <w:rsid w:val="00931D94"/>
    <w:rsid w:val="00944E74"/>
    <w:rsid w:val="00946EE7"/>
    <w:rsid w:val="009579AE"/>
    <w:rsid w:val="00962C60"/>
    <w:rsid w:val="0097644D"/>
    <w:rsid w:val="0099057C"/>
    <w:rsid w:val="009947BF"/>
    <w:rsid w:val="009A00D2"/>
    <w:rsid w:val="009A2AA1"/>
    <w:rsid w:val="009B4936"/>
    <w:rsid w:val="009F3FD1"/>
    <w:rsid w:val="00A02F65"/>
    <w:rsid w:val="00A05294"/>
    <w:rsid w:val="00A12ED2"/>
    <w:rsid w:val="00A13361"/>
    <w:rsid w:val="00A1689C"/>
    <w:rsid w:val="00A26CE0"/>
    <w:rsid w:val="00A26F90"/>
    <w:rsid w:val="00A669B7"/>
    <w:rsid w:val="00A675BD"/>
    <w:rsid w:val="00A901FC"/>
    <w:rsid w:val="00A97863"/>
    <w:rsid w:val="00AA52B1"/>
    <w:rsid w:val="00AA71B4"/>
    <w:rsid w:val="00AE5639"/>
    <w:rsid w:val="00AF01F6"/>
    <w:rsid w:val="00AF70FF"/>
    <w:rsid w:val="00B049E9"/>
    <w:rsid w:val="00B07A13"/>
    <w:rsid w:val="00B4436A"/>
    <w:rsid w:val="00B44522"/>
    <w:rsid w:val="00B51F6E"/>
    <w:rsid w:val="00B53811"/>
    <w:rsid w:val="00B56A15"/>
    <w:rsid w:val="00B82714"/>
    <w:rsid w:val="00B910E8"/>
    <w:rsid w:val="00B93333"/>
    <w:rsid w:val="00BA09E1"/>
    <w:rsid w:val="00BA2E4C"/>
    <w:rsid w:val="00BC5788"/>
    <w:rsid w:val="00BC6220"/>
    <w:rsid w:val="00BE2324"/>
    <w:rsid w:val="00BE73ED"/>
    <w:rsid w:val="00C00329"/>
    <w:rsid w:val="00C022E6"/>
    <w:rsid w:val="00C1078A"/>
    <w:rsid w:val="00C11386"/>
    <w:rsid w:val="00C117B1"/>
    <w:rsid w:val="00C27D14"/>
    <w:rsid w:val="00C34A89"/>
    <w:rsid w:val="00C50173"/>
    <w:rsid w:val="00C636D9"/>
    <w:rsid w:val="00C9440F"/>
    <w:rsid w:val="00CC4A48"/>
    <w:rsid w:val="00CE30BE"/>
    <w:rsid w:val="00CF7522"/>
    <w:rsid w:val="00D0233D"/>
    <w:rsid w:val="00D30B2F"/>
    <w:rsid w:val="00D5475D"/>
    <w:rsid w:val="00D54B45"/>
    <w:rsid w:val="00D64724"/>
    <w:rsid w:val="00D871A9"/>
    <w:rsid w:val="00D90D98"/>
    <w:rsid w:val="00D94D32"/>
    <w:rsid w:val="00DB09AE"/>
    <w:rsid w:val="00DC1235"/>
    <w:rsid w:val="00DD7702"/>
    <w:rsid w:val="00DF161C"/>
    <w:rsid w:val="00E17016"/>
    <w:rsid w:val="00E27ED7"/>
    <w:rsid w:val="00E71C7E"/>
    <w:rsid w:val="00E74ABE"/>
    <w:rsid w:val="00E80A5A"/>
    <w:rsid w:val="00E82755"/>
    <w:rsid w:val="00E82AC5"/>
    <w:rsid w:val="00E879C7"/>
    <w:rsid w:val="00E95A39"/>
    <w:rsid w:val="00E974A3"/>
    <w:rsid w:val="00EB3977"/>
    <w:rsid w:val="00EC390B"/>
    <w:rsid w:val="00ED53D2"/>
    <w:rsid w:val="00ED7AA1"/>
    <w:rsid w:val="00EE08E6"/>
    <w:rsid w:val="00EE3000"/>
    <w:rsid w:val="00EF7494"/>
    <w:rsid w:val="00F071F3"/>
    <w:rsid w:val="00F1149E"/>
    <w:rsid w:val="00F31160"/>
    <w:rsid w:val="00F40F21"/>
    <w:rsid w:val="00F545EE"/>
    <w:rsid w:val="00F66A20"/>
    <w:rsid w:val="00F75C0F"/>
    <w:rsid w:val="00F8277A"/>
    <w:rsid w:val="00F86F28"/>
    <w:rsid w:val="00F91A5F"/>
    <w:rsid w:val="00F96918"/>
    <w:rsid w:val="00FB5745"/>
    <w:rsid w:val="00FB5925"/>
    <w:rsid w:val="00FE21A8"/>
    <w:rsid w:val="10FD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090A"/>
  <w15:chartTrackingRefBased/>
  <w15:docId w15:val="{1E5F2D00-8C15-2245-9835-4CD648C9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E49EE"/>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CC4A48"/>
    <w:pPr>
      <w:keepNext/>
      <w:keepLines/>
      <w:spacing w:before="4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8F0843"/>
    <w:pPr>
      <w:keepNext/>
      <w:keepLines/>
      <w:spacing w:before="40"/>
      <w:outlineLvl w:val="2"/>
    </w:pPr>
    <w:rPr>
      <w:rFonts w:ascii="Calibri Light" w:eastAsia="Times New Roma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4D"/>
    <w:pPr>
      <w:ind w:left="720"/>
      <w:contextualSpacing/>
    </w:pPr>
  </w:style>
  <w:style w:type="paragraph" w:styleId="Footer">
    <w:name w:val="footer"/>
    <w:basedOn w:val="Normal"/>
    <w:link w:val="FooterChar"/>
    <w:uiPriority w:val="99"/>
    <w:unhideWhenUsed/>
    <w:rsid w:val="003A62D1"/>
    <w:pPr>
      <w:tabs>
        <w:tab w:val="center" w:pos="4680"/>
        <w:tab w:val="right" w:pos="9360"/>
      </w:tabs>
    </w:pPr>
  </w:style>
  <w:style w:type="character" w:customStyle="1" w:styleId="FooterChar">
    <w:name w:val="Footer Char"/>
    <w:basedOn w:val="DefaultParagraphFont"/>
    <w:link w:val="Footer"/>
    <w:uiPriority w:val="99"/>
    <w:rsid w:val="003A62D1"/>
  </w:style>
  <w:style w:type="character" w:styleId="PageNumber">
    <w:name w:val="page number"/>
    <w:basedOn w:val="DefaultParagraphFont"/>
    <w:uiPriority w:val="99"/>
    <w:semiHidden/>
    <w:unhideWhenUsed/>
    <w:rsid w:val="003A62D1"/>
  </w:style>
  <w:style w:type="character" w:customStyle="1" w:styleId="Heading1Char">
    <w:name w:val="Heading 1 Char"/>
    <w:link w:val="Heading1"/>
    <w:uiPriority w:val="9"/>
    <w:rsid w:val="005E49EE"/>
    <w:rPr>
      <w:rFonts w:ascii="Calibri Light" w:eastAsia="Times New Roman" w:hAnsi="Calibri Light" w:cs="Times New Roman"/>
      <w:color w:val="2F5496"/>
      <w:sz w:val="32"/>
      <w:szCs w:val="32"/>
    </w:rPr>
  </w:style>
  <w:style w:type="character" w:customStyle="1" w:styleId="Heading2Char">
    <w:name w:val="Heading 2 Char"/>
    <w:link w:val="Heading2"/>
    <w:uiPriority w:val="9"/>
    <w:rsid w:val="00CC4A48"/>
    <w:rPr>
      <w:rFonts w:ascii="Calibri Light" w:eastAsia="Times New Roman" w:hAnsi="Calibri Light" w:cs="Times New Roman"/>
      <w:color w:val="2F5496"/>
      <w:sz w:val="26"/>
      <w:szCs w:val="26"/>
    </w:rPr>
  </w:style>
  <w:style w:type="paragraph" w:styleId="NoSpacing">
    <w:name w:val="No Spacing"/>
    <w:link w:val="NoSpacingChar"/>
    <w:uiPriority w:val="1"/>
    <w:qFormat/>
    <w:rsid w:val="00D54B45"/>
    <w:rPr>
      <w:rFonts w:eastAsia="Times New Roman"/>
      <w:sz w:val="22"/>
      <w:szCs w:val="22"/>
      <w:lang w:eastAsia="zh-CN"/>
    </w:rPr>
  </w:style>
  <w:style w:type="character" w:customStyle="1" w:styleId="NoSpacingChar">
    <w:name w:val="No Spacing Char"/>
    <w:link w:val="NoSpacing"/>
    <w:uiPriority w:val="1"/>
    <w:rsid w:val="00D54B45"/>
    <w:rPr>
      <w:rFonts w:eastAsia="Times New Roman"/>
      <w:sz w:val="22"/>
      <w:szCs w:val="22"/>
      <w:lang w:eastAsia="zh-CN"/>
    </w:rPr>
  </w:style>
  <w:style w:type="paragraph" w:styleId="TOCHeading">
    <w:name w:val="TOC Heading"/>
    <w:basedOn w:val="Heading1"/>
    <w:next w:val="Normal"/>
    <w:uiPriority w:val="39"/>
    <w:unhideWhenUsed/>
    <w:qFormat/>
    <w:rsid w:val="00320EA3"/>
    <w:pPr>
      <w:spacing w:before="480" w:line="276" w:lineRule="auto"/>
      <w:outlineLvl w:val="9"/>
    </w:pPr>
    <w:rPr>
      <w:b/>
      <w:bCs/>
      <w:sz w:val="28"/>
      <w:szCs w:val="28"/>
    </w:rPr>
  </w:style>
  <w:style w:type="paragraph" w:styleId="TOC1">
    <w:name w:val="toc 1"/>
    <w:basedOn w:val="Normal"/>
    <w:next w:val="Normal"/>
    <w:autoRedefine/>
    <w:uiPriority w:val="39"/>
    <w:unhideWhenUsed/>
    <w:rsid w:val="00320EA3"/>
    <w:pPr>
      <w:spacing w:before="120"/>
    </w:pPr>
    <w:rPr>
      <w:rFonts w:cs="Calibri"/>
      <w:b/>
      <w:bCs/>
      <w:i/>
      <w:iCs/>
    </w:rPr>
  </w:style>
  <w:style w:type="paragraph" w:styleId="TOC2">
    <w:name w:val="toc 2"/>
    <w:basedOn w:val="Normal"/>
    <w:next w:val="Normal"/>
    <w:autoRedefine/>
    <w:uiPriority w:val="39"/>
    <w:unhideWhenUsed/>
    <w:rsid w:val="003B1BD2"/>
    <w:pPr>
      <w:tabs>
        <w:tab w:val="right" w:leader="dot" w:pos="9350"/>
      </w:tabs>
      <w:spacing w:before="120"/>
      <w:ind w:left="240"/>
    </w:pPr>
    <w:rPr>
      <w:rFonts w:cs="Calibri"/>
      <w:b/>
      <w:bCs/>
      <w:sz w:val="22"/>
      <w:szCs w:val="22"/>
    </w:rPr>
  </w:style>
  <w:style w:type="character" w:styleId="Hyperlink">
    <w:name w:val="Hyperlink"/>
    <w:uiPriority w:val="99"/>
    <w:unhideWhenUsed/>
    <w:rsid w:val="00320EA3"/>
    <w:rPr>
      <w:color w:val="0563C1"/>
      <w:u w:val="single"/>
    </w:rPr>
  </w:style>
  <w:style w:type="paragraph" w:styleId="TOC3">
    <w:name w:val="toc 3"/>
    <w:basedOn w:val="Normal"/>
    <w:next w:val="Normal"/>
    <w:autoRedefine/>
    <w:uiPriority w:val="39"/>
    <w:unhideWhenUsed/>
    <w:rsid w:val="00320EA3"/>
    <w:pPr>
      <w:ind w:left="480"/>
    </w:pPr>
    <w:rPr>
      <w:rFonts w:cs="Calibri"/>
      <w:sz w:val="20"/>
      <w:szCs w:val="20"/>
    </w:rPr>
  </w:style>
  <w:style w:type="paragraph" w:styleId="TOC4">
    <w:name w:val="toc 4"/>
    <w:basedOn w:val="Normal"/>
    <w:next w:val="Normal"/>
    <w:autoRedefine/>
    <w:uiPriority w:val="39"/>
    <w:semiHidden/>
    <w:unhideWhenUsed/>
    <w:rsid w:val="00320EA3"/>
    <w:pPr>
      <w:ind w:left="720"/>
    </w:pPr>
    <w:rPr>
      <w:rFonts w:cs="Calibri"/>
      <w:sz w:val="20"/>
      <w:szCs w:val="20"/>
    </w:rPr>
  </w:style>
  <w:style w:type="paragraph" w:styleId="TOC5">
    <w:name w:val="toc 5"/>
    <w:basedOn w:val="Normal"/>
    <w:next w:val="Normal"/>
    <w:autoRedefine/>
    <w:uiPriority w:val="39"/>
    <w:semiHidden/>
    <w:unhideWhenUsed/>
    <w:rsid w:val="00320EA3"/>
    <w:pPr>
      <w:ind w:left="960"/>
    </w:pPr>
    <w:rPr>
      <w:rFonts w:cs="Calibri"/>
      <w:sz w:val="20"/>
      <w:szCs w:val="20"/>
    </w:rPr>
  </w:style>
  <w:style w:type="paragraph" w:styleId="TOC6">
    <w:name w:val="toc 6"/>
    <w:basedOn w:val="Normal"/>
    <w:next w:val="Normal"/>
    <w:autoRedefine/>
    <w:uiPriority w:val="39"/>
    <w:semiHidden/>
    <w:unhideWhenUsed/>
    <w:rsid w:val="00320EA3"/>
    <w:pPr>
      <w:ind w:left="1200"/>
    </w:pPr>
    <w:rPr>
      <w:rFonts w:cs="Calibri"/>
      <w:sz w:val="20"/>
      <w:szCs w:val="20"/>
    </w:rPr>
  </w:style>
  <w:style w:type="paragraph" w:styleId="TOC7">
    <w:name w:val="toc 7"/>
    <w:basedOn w:val="Normal"/>
    <w:next w:val="Normal"/>
    <w:autoRedefine/>
    <w:uiPriority w:val="39"/>
    <w:semiHidden/>
    <w:unhideWhenUsed/>
    <w:rsid w:val="00320EA3"/>
    <w:pPr>
      <w:ind w:left="1440"/>
    </w:pPr>
    <w:rPr>
      <w:rFonts w:cs="Calibri"/>
      <w:sz w:val="20"/>
      <w:szCs w:val="20"/>
    </w:rPr>
  </w:style>
  <w:style w:type="paragraph" w:styleId="TOC8">
    <w:name w:val="toc 8"/>
    <w:basedOn w:val="Normal"/>
    <w:next w:val="Normal"/>
    <w:autoRedefine/>
    <w:uiPriority w:val="39"/>
    <w:semiHidden/>
    <w:unhideWhenUsed/>
    <w:rsid w:val="00320EA3"/>
    <w:pPr>
      <w:ind w:left="1680"/>
    </w:pPr>
    <w:rPr>
      <w:rFonts w:cs="Calibri"/>
      <w:sz w:val="20"/>
      <w:szCs w:val="20"/>
    </w:rPr>
  </w:style>
  <w:style w:type="paragraph" w:styleId="TOC9">
    <w:name w:val="toc 9"/>
    <w:basedOn w:val="Normal"/>
    <w:next w:val="Normal"/>
    <w:autoRedefine/>
    <w:uiPriority w:val="39"/>
    <w:semiHidden/>
    <w:unhideWhenUsed/>
    <w:rsid w:val="00320EA3"/>
    <w:pPr>
      <w:ind w:left="1920"/>
    </w:pPr>
    <w:rPr>
      <w:rFonts w:cs="Calibri"/>
      <w:sz w:val="20"/>
      <w:szCs w:val="20"/>
    </w:rPr>
  </w:style>
  <w:style w:type="character" w:customStyle="1" w:styleId="Heading3Char">
    <w:name w:val="Heading 3 Char"/>
    <w:link w:val="Heading3"/>
    <w:uiPriority w:val="9"/>
    <w:rsid w:val="008F0843"/>
    <w:rPr>
      <w:rFonts w:ascii="Calibri Light" w:eastAsia="Times New Roman" w:hAnsi="Calibri Light" w:cs="Times New Roman"/>
      <w:color w:val="1F3763"/>
    </w:rPr>
  </w:style>
  <w:style w:type="paragraph" w:styleId="Header">
    <w:name w:val="header"/>
    <w:basedOn w:val="Normal"/>
    <w:link w:val="HeaderChar"/>
    <w:uiPriority w:val="99"/>
    <w:unhideWhenUsed/>
    <w:rsid w:val="0049143D"/>
    <w:pPr>
      <w:tabs>
        <w:tab w:val="center" w:pos="4680"/>
        <w:tab w:val="right" w:pos="9360"/>
      </w:tabs>
    </w:pPr>
  </w:style>
  <w:style w:type="character" w:customStyle="1" w:styleId="HeaderChar">
    <w:name w:val="Header Char"/>
    <w:basedOn w:val="DefaultParagraphFont"/>
    <w:link w:val="Header"/>
    <w:uiPriority w:val="99"/>
    <w:rsid w:val="0049143D"/>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86F28"/>
    <w:pPr>
      <w:spacing w:before="100" w:beforeAutospacing="1" w:after="100" w:afterAutospacing="1"/>
    </w:pPr>
    <w:rPr>
      <w:rFonts w:ascii="Times New Roman" w:eastAsia="Times New Roman" w:hAnsi="Times New Roman"/>
    </w:rPr>
  </w:style>
  <w:style w:type="character" w:styleId="UnresolvedMention">
    <w:name w:val="Unresolved Mention"/>
    <w:basedOn w:val="DefaultParagraphFont"/>
    <w:uiPriority w:val="99"/>
    <w:semiHidden/>
    <w:unhideWhenUsed/>
    <w:rsid w:val="00276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16678">
      <w:bodyDiv w:val="1"/>
      <w:marLeft w:val="0"/>
      <w:marRight w:val="0"/>
      <w:marTop w:val="0"/>
      <w:marBottom w:val="0"/>
      <w:divBdr>
        <w:top w:val="none" w:sz="0" w:space="0" w:color="auto"/>
        <w:left w:val="none" w:sz="0" w:space="0" w:color="auto"/>
        <w:bottom w:val="none" w:sz="0" w:space="0" w:color="auto"/>
        <w:right w:val="none" w:sz="0" w:space="0" w:color="auto"/>
      </w:divBdr>
    </w:div>
    <w:div w:id="522600258">
      <w:bodyDiv w:val="1"/>
      <w:marLeft w:val="0"/>
      <w:marRight w:val="0"/>
      <w:marTop w:val="0"/>
      <w:marBottom w:val="0"/>
      <w:divBdr>
        <w:top w:val="none" w:sz="0" w:space="0" w:color="auto"/>
        <w:left w:val="none" w:sz="0" w:space="0" w:color="auto"/>
        <w:bottom w:val="none" w:sz="0" w:space="0" w:color="auto"/>
        <w:right w:val="none" w:sz="0" w:space="0" w:color="auto"/>
      </w:divBdr>
      <w:divsChild>
        <w:div w:id="1447653615">
          <w:marLeft w:val="0"/>
          <w:marRight w:val="0"/>
          <w:marTop w:val="0"/>
          <w:marBottom w:val="0"/>
          <w:divBdr>
            <w:top w:val="none" w:sz="0" w:space="0" w:color="auto"/>
            <w:left w:val="none" w:sz="0" w:space="0" w:color="auto"/>
            <w:bottom w:val="none" w:sz="0" w:space="0" w:color="auto"/>
            <w:right w:val="none" w:sz="0" w:space="0" w:color="auto"/>
          </w:divBdr>
        </w:div>
      </w:divsChild>
    </w:div>
    <w:div w:id="841967533">
      <w:bodyDiv w:val="1"/>
      <w:marLeft w:val="0"/>
      <w:marRight w:val="0"/>
      <w:marTop w:val="0"/>
      <w:marBottom w:val="0"/>
      <w:divBdr>
        <w:top w:val="none" w:sz="0" w:space="0" w:color="auto"/>
        <w:left w:val="none" w:sz="0" w:space="0" w:color="auto"/>
        <w:bottom w:val="none" w:sz="0" w:space="0" w:color="auto"/>
        <w:right w:val="none" w:sz="0" w:space="0" w:color="auto"/>
      </w:divBdr>
    </w:div>
    <w:div w:id="853108290">
      <w:bodyDiv w:val="1"/>
      <w:marLeft w:val="0"/>
      <w:marRight w:val="0"/>
      <w:marTop w:val="0"/>
      <w:marBottom w:val="0"/>
      <w:divBdr>
        <w:top w:val="none" w:sz="0" w:space="0" w:color="auto"/>
        <w:left w:val="none" w:sz="0" w:space="0" w:color="auto"/>
        <w:bottom w:val="none" w:sz="0" w:space="0" w:color="auto"/>
        <w:right w:val="none" w:sz="0" w:space="0" w:color="auto"/>
      </w:divBdr>
      <w:divsChild>
        <w:div w:id="711273273">
          <w:marLeft w:val="0"/>
          <w:marRight w:val="0"/>
          <w:marTop w:val="0"/>
          <w:marBottom w:val="0"/>
          <w:divBdr>
            <w:top w:val="none" w:sz="0" w:space="0" w:color="auto"/>
            <w:left w:val="none" w:sz="0" w:space="0" w:color="auto"/>
            <w:bottom w:val="none" w:sz="0" w:space="0" w:color="auto"/>
            <w:right w:val="none" w:sz="0" w:space="0" w:color="auto"/>
          </w:divBdr>
          <w:divsChild>
            <w:div w:id="2000956036">
              <w:marLeft w:val="0"/>
              <w:marRight w:val="0"/>
              <w:marTop w:val="0"/>
              <w:marBottom w:val="0"/>
              <w:divBdr>
                <w:top w:val="none" w:sz="0" w:space="0" w:color="auto"/>
                <w:left w:val="none" w:sz="0" w:space="0" w:color="auto"/>
                <w:bottom w:val="none" w:sz="0" w:space="0" w:color="auto"/>
                <w:right w:val="none" w:sz="0" w:space="0" w:color="auto"/>
              </w:divBdr>
              <w:divsChild>
                <w:div w:id="363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3599">
      <w:bodyDiv w:val="1"/>
      <w:marLeft w:val="0"/>
      <w:marRight w:val="0"/>
      <w:marTop w:val="0"/>
      <w:marBottom w:val="0"/>
      <w:divBdr>
        <w:top w:val="none" w:sz="0" w:space="0" w:color="auto"/>
        <w:left w:val="none" w:sz="0" w:space="0" w:color="auto"/>
        <w:bottom w:val="none" w:sz="0" w:space="0" w:color="auto"/>
        <w:right w:val="none" w:sz="0" w:space="0" w:color="auto"/>
      </w:divBdr>
      <w:divsChild>
        <w:div w:id="1606886928">
          <w:marLeft w:val="0"/>
          <w:marRight w:val="0"/>
          <w:marTop w:val="0"/>
          <w:marBottom w:val="0"/>
          <w:divBdr>
            <w:top w:val="none" w:sz="0" w:space="0" w:color="auto"/>
            <w:left w:val="none" w:sz="0" w:space="0" w:color="auto"/>
            <w:bottom w:val="none" w:sz="0" w:space="0" w:color="auto"/>
            <w:right w:val="none" w:sz="0" w:space="0" w:color="auto"/>
          </w:divBdr>
          <w:divsChild>
            <w:div w:id="1211961581">
              <w:marLeft w:val="0"/>
              <w:marRight w:val="0"/>
              <w:marTop w:val="0"/>
              <w:marBottom w:val="0"/>
              <w:divBdr>
                <w:top w:val="none" w:sz="0" w:space="0" w:color="auto"/>
                <w:left w:val="none" w:sz="0" w:space="0" w:color="auto"/>
                <w:bottom w:val="none" w:sz="0" w:space="0" w:color="auto"/>
                <w:right w:val="none" w:sz="0" w:space="0" w:color="auto"/>
              </w:divBdr>
              <w:divsChild>
                <w:div w:id="260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4018">
      <w:bodyDiv w:val="1"/>
      <w:marLeft w:val="0"/>
      <w:marRight w:val="0"/>
      <w:marTop w:val="0"/>
      <w:marBottom w:val="0"/>
      <w:divBdr>
        <w:top w:val="none" w:sz="0" w:space="0" w:color="auto"/>
        <w:left w:val="none" w:sz="0" w:space="0" w:color="auto"/>
        <w:bottom w:val="none" w:sz="0" w:space="0" w:color="auto"/>
        <w:right w:val="none" w:sz="0" w:space="0" w:color="auto"/>
      </w:divBdr>
    </w:div>
    <w:div w:id="1494839153">
      <w:bodyDiv w:val="1"/>
      <w:marLeft w:val="0"/>
      <w:marRight w:val="0"/>
      <w:marTop w:val="0"/>
      <w:marBottom w:val="0"/>
      <w:divBdr>
        <w:top w:val="none" w:sz="0" w:space="0" w:color="auto"/>
        <w:left w:val="none" w:sz="0" w:space="0" w:color="auto"/>
        <w:bottom w:val="none" w:sz="0" w:space="0" w:color="auto"/>
        <w:right w:val="none" w:sz="0" w:space="0" w:color="auto"/>
      </w:divBdr>
    </w:div>
    <w:div w:id="1556744166">
      <w:bodyDiv w:val="1"/>
      <w:marLeft w:val="0"/>
      <w:marRight w:val="0"/>
      <w:marTop w:val="0"/>
      <w:marBottom w:val="0"/>
      <w:divBdr>
        <w:top w:val="none" w:sz="0" w:space="0" w:color="auto"/>
        <w:left w:val="none" w:sz="0" w:space="0" w:color="auto"/>
        <w:bottom w:val="none" w:sz="0" w:space="0" w:color="auto"/>
        <w:right w:val="none" w:sz="0" w:space="0" w:color="auto"/>
      </w:divBdr>
      <w:divsChild>
        <w:div w:id="2126458992">
          <w:marLeft w:val="0"/>
          <w:marRight w:val="0"/>
          <w:marTop w:val="0"/>
          <w:marBottom w:val="0"/>
          <w:divBdr>
            <w:top w:val="none" w:sz="0" w:space="0" w:color="auto"/>
            <w:left w:val="none" w:sz="0" w:space="0" w:color="auto"/>
            <w:bottom w:val="none" w:sz="0" w:space="0" w:color="auto"/>
            <w:right w:val="none" w:sz="0" w:space="0" w:color="auto"/>
          </w:divBdr>
          <w:divsChild>
            <w:div w:id="1766612848">
              <w:marLeft w:val="0"/>
              <w:marRight w:val="0"/>
              <w:marTop w:val="0"/>
              <w:marBottom w:val="0"/>
              <w:divBdr>
                <w:top w:val="none" w:sz="0" w:space="0" w:color="auto"/>
                <w:left w:val="none" w:sz="0" w:space="0" w:color="auto"/>
                <w:bottom w:val="none" w:sz="0" w:space="0" w:color="auto"/>
                <w:right w:val="none" w:sz="0" w:space="0" w:color="auto"/>
              </w:divBdr>
              <w:divsChild>
                <w:div w:id="18169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7779">
      <w:bodyDiv w:val="1"/>
      <w:marLeft w:val="0"/>
      <w:marRight w:val="0"/>
      <w:marTop w:val="0"/>
      <w:marBottom w:val="0"/>
      <w:divBdr>
        <w:top w:val="none" w:sz="0" w:space="0" w:color="auto"/>
        <w:left w:val="none" w:sz="0" w:space="0" w:color="auto"/>
        <w:bottom w:val="none" w:sz="0" w:space="0" w:color="auto"/>
        <w:right w:val="none" w:sz="0" w:space="0" w:color="auto"/>
      </w:divBdr>
    </w:div>
    <w:div w:id="1974748921">
      <w:bodyDiv w:val="1"/>
      <w:marLeft w:val="0"/>
      <w:marRight w:val="0"/>
      <w:marTop w:val="0"/>
      <w:marBottom w:val="0"/>
      <w:divBdr>
        <w:top w:val="none" w:sz="0" w:space="0" w:color="auto"/>
        <w:left w:val="none" w:sz="0" w:space="0" w:color="auto"/>
        <w:bottom w:val="none" w:sz="0" w:space="0" w:color="auto"/>
        <w:right w:val="none" w:sz="0" w:space="0" w:color="auto"/>
      </w:divBdr>
    </w:div>
    <w:div w:id="208884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D4F3-8160-304B-A6E5-B06562301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Model</vt:lpstr>
    </vt:vector>
  </TitlesOfParts>
  <Company>Department:</Company>
  <LinksUpToDate>false</LinksUpToDate>
  <CharactersWithSpaces>7593</CharactersWithSpaces>
  <SharedDoc>false</SharedDoc>
  <HLinks>
    <vt:vector size="54" baseType="variant">
      <vt:variant>
        <vt:i4>1769533</vt:i4>
      </vt:variant>
      <vt:variant>
        <vt:i4>50</vt:i4>
      </vt:variant>
      <vt:variant>
        <vt:i4>0</vt:i4>
      </vt:variant>
      <vt:variant>
        <vt:i4>5</vt:i4>
      </vt:variant>
      <vt:variant>
        <vt:lpwstr/>
      </vt:variant>
      <vt:variant>
        <vt:lpwstr>_Toc30096580</vt:lpwstr>
      </vt:variant>
      <vt:variant>
        <vt:i4>1179698</vt:i4>
      </vt:variant>
      <vt:variant>
        <vt:i4>44</vt:i4>
      </vt:variant>
      <vt:variant>
        <vt:i4>0</vt:i4>
      </vt:variant>
      <vt:variant>
        <vt:i4>5</vt:i4>
      </vt:variant>
      <vt:variant>
        <vt:lpwstr/>
      </vt:variant>
      <vt:variant>
        <vt:lpwstr>_Toc30096579</vt:lpwstr>
      </vt:variant>
      <vt:variant>
        <vt:i4>1245234</vt:i4>
      </vt:variant>
      <vt:variant>
        <vt:i4>38</vt:i4>
      </vt:variant>
      <vt:variant>
        <vt:i4>0</vt:i4>
      </vt:variant>
      <vt:variant>
        <vt:i4>5</vt:i4>
      </vt:variant>
      <vt:variant>
        <vt:lpwstr/>
      </vt:variant>
      <vt:variant>
        <vt:lpwstr>_Toc30096578</vt:lpwstr>
      </vt:variant>
      <vt:variant>
        <vt:i4>1835058</vt:i4>
      </vt:variant>
      <vt:variant>
        <vt:i4>32</vt:i4>
      </vt:variant>
      <vt:variant>
        <vt:i4>0</vt:i4>
      </vt:variant>
      <vt:variant>
        <vt:i4>5</vt:i4>
      </vt:variant>
      <vt:variant>
        <vt:lpwstr/>
      </vt:variant>
      <vt:variant>
        <vt:lpwstr>_Toc30096577</vt:lpwstr>
      </vt:variant>
      <vt:variant>
        <vt:i4>1900594</vt:i4>
      </vt:variant>
      <vt:variant>
        <vt:i4>26</vt:i4>
      </vt:variant>
      <vt:variant>
        <vt:i4>0</vt:i4>
      </vt:variant>
      <vt:variant>
        <vt:i4>5</vt:i4>
      </vt:variant>
      <vt:variant>
        <vt:lpwstr/>
      </vt:variant>
      <vt:variant>
        <vt:lpwstr>_Toc30096576</vt:lpwstr>
      </vt:variant>
      <vt:variant>
        <vt:i4>1966130</vt:i4>
      </vt:variant>
      <vt:variant>
        <vt:i4>20</vt:i4>
      </vt:variant>
      <vt:variant>
        <vt:i4>0</vt:i4>
      </vt:variant>
      <vt:variant>
        <vt:i4>5</vt:i4>
      </vt:variant>
      <vt:variant>
        <vt:lpwstr/>
      </vt:variant>
      <vt:variant>
        <vt:lpwstr>_Toc30096575</vt:lpwstr>
      </vt:variant>
      <vt:variant>
        <vt:i4>2031666</vt:i4>
      </vt:variant>
      <vt:variant>
        <vt:i4>14</vt:i4>
      </vt:variant>
      <vt:variant>
        <vt:i4>0</vt:i4>
      </vt:variant>
      <vt:variant>
        <vt:i4>5</vt:i4>
      </vt:variant>
      <vt:variant>
        <vt:lpwstr/>
      </vt:variant>
      <vt:variant>
        <vt:lpwstr>_Toc30096574</vt:lpwstr>
      </vt:variant>
      <vt:variant>
        <vt:i4>1572914</vt:i4>
      </vt:variant>
      <vt:variant>
        <vt:i4>8</vt:i4>
      </vt:variant>
      <vt:variant>
        <vt:i4>0</vt:i4>
      </vt:variant>
      <vt:variant>
        <vt:i4>5</vt:i4>
      </vt:variant>
      <vt:variant>
        <vt:lpwstr/>
      </vt:variant>
      <vt:variant>
        <vt:lpwstr>_Toc30096573</vt:lpwstr>
      </vt:variant>
      <vt:variant>
        <vt:i4>1638450</vt:i4>
      </vt:variant>
      <vt:variant>
        <vt:i4>2</vt:i4>
      </vt:variant>
      <vt:variant>
        <vt:i4>0</vt:i4>
      </vt:variant>
      <vt:variant>
        <vt:i4>5</vt:i4>
      </vt:variant>
      <vt:variant>
        <vt:lpwstr/>
      </vt:variant>
      <vt:variant>
        <vt:lpwstr>_Toc30096572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c:title>
  <dc:subject>Accrual EIB Upload Standard Operating Procedure</dc:subject>
  <dc:creator>Owner: Katie Borrego</dc:creator>
  <cp:keywords/>
  <dc:description/>
  <cp:lastModifiedBy>Sathish Kumar Rajendiran</cp:lastModifiedBy>
  <cp:revision>62</cp:revision>
  <dcterms:created xsi:type="dcterms:W3CDTF">2020-07-07T05:24:00Z</dcterms:created>
  <dcterms:modified xsi:type="dcterms:W3CDTF">2020-07-10T04:06:00Z</dcterms:modified>
</cp:coreProperties>
</file>