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BCAAE" w14:textId="77777777" w:rsidR="00F2110B" w:rsidRDefault="00F2110B" w:rsidP="00F2110B">
      <w:pPr>
        <w:pStyle w:val="Heading3"/>
        <w:shd w:val="clear" w:color="auto" w:fill="FFFFFF"/>
        <w:spacing w:before="60" w:after="240"/>
        <w:textAlignment w:val="baseline"/>
        <w:rPr>
          <w:rFonts w:ascii="Arial" w:hAnsi="Arial" w:cs="Arial"/>
          <w:b/>
          <w:bCs/>
          <w:color w:val="000000"/>
        </w:rPr>
      </w:pPr>
      <w:r w:rsidRPr="00F2110B">
        <w:rPr>
          <w:rFonts w:ascii="Times New Roman" w:hAnsi="Times New Roman"/>
          <w:noProof/>
        </w:rPr>
        <w:drawing>
          <wp:inline distT="0" distB="0" distL="0" distR="0" wp14:anchorId="1AFCE010" wp14:editId="6CDB76D5">
            <wp:extent cx="7698454" cy="4334493"/>
            <wp:effectExtent l="0" t="0" r="0" b="0"/>
            <wp:docPr id="16" name="Picture 16"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age of a person&#10;&#10;Description automatically generated with low confidence"/>
                    <pic:cNvPicPr/>
                  </pic:nvPicPr>
                  <pic:blipFill>
                    <a:blip r:embed="rId8"/>
                    <a:stretch>
                      <a:fillRect/>
                    </a:stretch>
                  </pic:blipFill>
                  <pic:spPr>
                    <a:xfrm>
                      <a:off x="0" y="0"/>
                      <a:ext cx="7701595" cy="4336261"/>
                    </a:xfrm>
                    <a:prstGeom prst="rect">
                      <a:avLst/>
                    </a:prstGeom>
                  </pic:spPr>
                </pic:pic>
              </a:graphicData>
            </a:graphic>
          </wp:inline>
        </w:drawing>
      </w:r>
      <w:r w:rsidRPr="00F2110B">
        <w:rPr>
          <w:rFonts w:ascii="Arial" w:hAnsi="Arial" w:cs="Arial"/>
          <w:b/>
          <w:bCs/>
          <w:color w:val="000000"/>
        </w:rPr>
        <w:t xml:space="preserve"> </w:t>
      </w:r>
    </w:p>
    <w:p w14:paraId="2198B420" w14:textId="768B9D6A" w:rsidR="00DB09AE" w:rsidRPr="007742B6" w:rsidRDefault="00DB09AE" w:rsidP="005E49EE">
      <w:pPr>
        <w:pStyle w:val="Heading1"/>
        <w:rPr>
          <w:rFonts w:ascii="Times New Roman" w:hAnsi="Times New Roman"/>
          <w:sz w:val="24"/>
          <w:szCs w:val="24"/>
        </w:rPr>
      </w:pPr>
    </w:p>
    <w:p w14:paraId="7A42F934" w14:textId="42470546" w:rsidR="00DB09AE" w:rsidRPr="007742B6" w:rsidRDefault="00DB09AE" w:rsidP="005E49EE">
      <w:pPr>
        <w:pStyle w:val="Heading1"/>
        <w:rPr>
          <w:rFonts w:ascii="Times New Roman" w:hAnsi="Times New Roman"/>
          <w:sz w:val="24"/>
          <w:szCs w:val="24"/>
        </w:rPr>
      </w:pPr>
    </w:p>
    <w:p w14:paraId="765F27F7" w14:textId="26CC82FD" w:rsidR="00DB09AE" w:rsidRPr="007742B6" w:rsidRDefault="00DB09AE" w:rsidP="005E49EE">
      <w:pPr>
        <w:pStyle w:val="Heading1"/>
        <w:rPr>
          <w:rFonts w:ascii="Times New Roman" w:hAnsi="Times New Roman"/>
          <w:sz w:val="24"/>
          <w:szCs w:val="24"/>
        </w:rPr>
      </w:pPr>
    </w:p>
    <w:p w14:paraId="2DA14385" w14:textId="049B33B1" w:rsidR="00F2110B" w:rsidRPr="00F2110B" w:rsidRDefault="00F2110B" w:rsidP="00F2110B">
      <w:pPr>
        <w:rPr>
          <w:rFonts w:ascii="Times New Roman" w:eastAsia="Times New Roman" w:hAnsi="Times New Roman"/>
        </w:rPr>
      </w:pPr>
      <w:r w:rsidRPr="00F2110B">
        <w:rPr>
          <w:rFonts w:ascii="Times New Roman" w:eastAsia="Times New Roman" w:hAnsi="Times New Roman"/>
        </w:rPr>
        <w:fldChar w:fldCharType="begin"/>
      </w:r>
      <w:r w:rsidRPr="00F2110B">
        <w:rPr>
          <w:rFonts w:ascii="Times New Roman" w:eastAsia="Times New Roman" w:hAnsi="Times New Roman"/>
        </w:rPr>
        <w:instrText xml:space="preserve"> INCLUDEPICTURE "https://www.whats-on-netflix.com/wp-content/uploads/2018/10/psychological-thriller-list-netflix.png" \* MERGEFORMATINET </w:instrText>
      </w:r>
      <w:r w:rsidRPr="00F2110B">
        <w:rPr>
          <w:rFonts w:ascii="Times New Roman" w:eastAsia="Times New Roman" w:hAnsi="Times New Roman"/>
        </w:rPr>
        <w:fldChar w:fldCharType="end"/>
      </w:r>
    </w:p>
    <w:p w14:paraId="3B8D141C" w14:textId="77777777" w:rsidR="00DB09AE" w:rsidRPr="007742B6" w:rsidRDefault="00DB09AE" w:rsidP="005E49EE">
      <w:pPr>
        <w:pStyle w:val="Heading1"/>
        <w:rPr>
          <w:rFonts w:ascii="Times New Roman" w:hAnsi="Times New Roman"/>
          <w:sz w:val="24"/>
          <w:szCs w:val="24"/>
        </w:rPr>
      </w:pPr>
    </w:p>
    <w:p w14:paraId="2E4946DF" w14:textId="7056B2A2" w:rsidR="00DB09AE" w:rsidRPr="007742B6" w:rsidRDefault="00DB09AE" w:rsidP="005E49EE">
      <w:pPr>
        <w:pStyle w:val="Heading1"/>
        <w:rPr>
          <w:rFonts w:ascii="Times New Roman" w:hAnsi="Times New Roman"/>
          <w:sz w:val="24"/>
          <w:szCs w:val="24"/>
        </w:rPr>
      </w:pPr>
    </w:p>
    <w:p w14:paraId="4C30A48A" w14:textId="77777777" w:rsidR="00DB09AE" w:rsidRPr="007742B6" w:rsidRDefault="00DB09AE" w:rsidP="005E49EE">
      <w:pPr>
        <w:pStyle w:val="Heading1"/>
        <w:rPr>
          <w:rFonts w:ascii="Times New Roman" w:hAnsi="Times New Roman"/>
          <w:sz w:val="24"/>
          <w:szCs w:val="24"/>
        </w:rPr>
      </w:pPr>
    </w:p>
    <w:p w14:paraId="01251F93" w14:textId="77777777" w:rsidR="00DB09AE" w:rsidRPr="007742B6" w:rsidRDefault="00DB09AE" w:rsidP="005E49EE">
      <w:pPr>
        <w:pStyle w:val="Heading1"/>
        <w:rPr>
          <w:rFonts w:ascii="Times New Roman" w:hAnsi="Times New Roman"/>
          <w:sz w:val="24"/>
          <w:szCs w:val="24"/>
        </w:rPr>
      </w:pPr>
    </w:p>
    <w:p w14:paraId="46D84C2D" w14:textId="109109CC" w:rsidR="00F2110B" w:rsidRPr="00F2110B" w:rsidRDefault="00F2110B" w:rsidP="00F2110B">
      <w:pPr>
        <w:rPr>
          <w:rFonts w:ascii="Times New Roman" w:eastAsia="Times New Roman" w:hAnsi="Times New Roman"/>
        </w:rPr>
      </w:pPr>
    </w:p>
    <w:p w14:paraId="0838EAED" w14:textId="77777777" w:rsidR="00DB09AE" w:rsidRPr="007742B6" w:rsidRDefault="00DB09AE" w:rsidP="005E49EE">
      <w:pPr>
        <w:pStyle w:val="Heading1"/>
        <w:rPr>
          <w:rFonts w:ascii="Times New Roman" w:hAnsi="Times New Roman"/>
          <w:sz w:val="24"/>
          <w:szCs w:val="24"/>
        </w:rPr>
      </w:pPr>
    </w:p>
    <w:p w14:paraId="0A993322" w14:textId="77777777" w:rsidR="00DB09AE" w:rsidRPr="007742B6" w:rsidRDefault="00DB09AE" w:rsidP="005E49EE">
      <w:pPr>
        <w:pStyle w:val="Heading1"/>
        <w:rPr>
          <w:rFonts w:ascii="Times New Roman" w:hAnsi="Times New Roman"/>
          <w:sz w:val="24"/>
          <w:szCs w:val="24"/>
        </w:rPr>
      </w:pPr>
    </w:p>
    <w:p w14:paraId="324B64B3" w14:textId="77777777" w:rsidR="00DB09AE" w:rsidRPr="007742B6" w:rsidRDefault="00DB09AE" w:rsidP="005E49EE">
      <w:pPr>
        <w:pStyle w:val="Heading1"/>
        <w:rPr>
          <w:rFonts w:ascii="Times New Roman" w:hAnsi="Times New Roman"/>
          <w:sz w:val="24"/>
          <w:szCs w:val="24"/>
        </w:rPr>
      </w:pPr>
    </w:p>
    <w:p w14:paraId="1162F1D9" w14:textId="77777777" w:rsidR="00DB09AE" w:rsidRPr="007742B6" w:rsidRDefault="00DB09AE" w:rsidP="005E49EE">
      <w:pPr>
        <w:pStyle w:val="Heading1"/>
        <w:rPr>
          <w:rFonts w:ascii="Times New Roman" w:hAnsi="Times New Roman"/>
          <w:sz w:val="24"/>
          <w:szCs w:val="24"/>
        </w:rPr>
      </w:pPr>
    </w:p>
    <w:p w14:paraId="1BE4C041" w14:textId="77777777" w:rsidR="00DB09AE" w:rsidRPr="007742B6" w:rsidRDefault="00DB09AE" w:rsidP="005E49EE">
      <w:pPr>
        <w:pStyle w:val="Heading1"/>
        <w:rPr>
          <w:rFonts w:ascii="Times New Roman" w:hAnsi="Times New Roman"/>
          <w:sz w:val="24"/>
          <w:szCs w:val="24"/>
        </w:rPr>
      </w:pPr>
    </w:p>
    <w:p w14:paraId="4F7EDF48" w14:textId="490FE344" w:rsidR="00DB09AE" w:rsidRPr="007742B6" w:rsidRDefault="00DB09AE" w:rsidP="005E49EE">
      <w:pPr>
        <w:pStyle w:val="Heading1"/>
        <w:rPr>
          <w:rFonts w:ascii="Times New Roman" w:hAnsi="Times New Roman"/>
          <w:sz w:val="24"/>
          <w:szCs w:val="24"/>
        </w:rPr>
      </w:pPr>
    </w:p>
    <w:p w14:paraId="5148A875" w14:textId="77777777" w:rsidR="00DB09AE" w:rsidRPr="007742B6" w:rsidRDefault="00DB09AE" w:rsidP="005E49EE">
      <w:pPr>
        <w:pStyle w:val="Heading1"/>
        <w:rPr>
          <w:rFonts w:ascii="Times New Roman" w:hAnsi="Times New Roman"/>
          <w:sz w:val="24"/>
          <w:szCs w:val="24"/>
        </w:rPr>
      </w:pPr>
    </w:p>
    <w:p w14:paraId="6B7363D2" w14:textId="77777777" w:rsidR="00320EA3" w:rsidRPr="007742B6" w:rsidRDefault="00320EA3" w:rsidP="00320EA3">
      <w:pPr>
        <w:rPr>
          <w:rFonts w:ascii="Times New Roman" w:hAnsi="Times New Roman"/>
        </w:rPr>
      </w:pPr>
    </w:p>
    <w:p w14:paraId="44C96EE4" w14:textId="77777777" w:rsidR="00320EA3" w:rsidRPr="007742B6" w:rsidRDefault="00320EA3" w:rsidP="00320EA3">
      <w:pPr>
        <w:rPr>
          <w:rFonts w:ascii="Times New Roman" w:hAnsi="Times New Roman"/>
        </w:rPr>
      </w:pPr>
    </w:p>
    <w:p w14:paraId="7EB0078D" w14:textId="77777777" w:rsidR="00320EA3" w:rsidRPr="007742B6" w:rsidRDefault="00320EA3">
      <w:pPr>
        <w:rPr>
          <w:rFonts w:ascii="Times New Roman" w:hAnsi="Times New Roman"/>
        </w:rPr>
      </w:pPr>
      <w:r w:rsidRPr="007742B6">
        <w:rPr>
          <w:rFonts w:ascii="Times New Roman" w:hAnsi="Times New Roman"/>
        </w:rPr>
        <w:br w:type="page"/>
      </w:r>
    </w:p>
    <w:p w14:paraId="6ADA873A" w14:textId="7C7FCDCB" w:rsidR="008F0843" w:rsidRPr="007742B6" w:rsidRDefault="00061407" w:rsidP="001137D0">
      <w:pPr>
        <w:pStyle w:val="Heading2"/>
        <w:rPr>
          <w:rFonts w:ascii="Times New Roman" w:hAnsi="Times New Roman"/>
          <w:b/>
          <w:bCs/>
          <w:sz w:val="24"/>
          <w:szCs w:val="24"/>
        </w:rPr>
      </w:pPr>
      <w:r>
        <w:rPr>
          <w:rFonts w:ascii="Times New Roman" w:hAnsi="Times New Roman"/>
          <w:b/>
          <w:bCs/>
          <w:sz w:val="24"/>
          <w:szCs w:val="24"/>
        </w:rPr>
        <w:lastRenderedPageBreak/>
        <w:t>Description</w:t>
      </w:r>
    </w:p>
    <w:p w14:paraId="009B7FBF" w14:textId="19D89A6A" w:rsidR="008736AB" w:rsidRDefault="007843CA" w:rsidP="001137D0">
      <w:pPr>
        <w:spacing w:before="100" w:beforeAutospacing="1" w:after="100" w:afterAutospacing="1"/>
        <w:ind w:firstLine="720"/>
        <w:rPr>
          <w:rFonts w:ascii="Times New Roman" w:eastAsia="Times New Roman" w:hAnsi="Times New Roman"/>
        </w:rPr>
      </w:pPr>
      <w:r w:rsidRPr="007742B6">
        <w:rPr>
          <w:rFonts w:ascii="Times New Roman" w:eastAsia="Times New Roman" w:hAnsi="Times New Roman"/>
        </w:rPr>
        <w:t xml:space="preserve">This dataset </w:t>
      </w:r>
      <w:r w:rsidR="008736AB">
        <w:rPr>
          <w:rFonts w:ascii="Times New Roman" w:eastAsia="Times New Roman" w:hAnsi="Times New Roman"/>
        </w:rPr>
        <w:t>is sourced</w:t>
      </w:r>
      <w:r w:rsidRPr="007742B6">
        <w:rPr>
          <w:rFonts w:ascii="Times New Roman" w:eastAsia="Times New Roman" w:hAnsi="Times New Roman"/>
        </w:rPr>
        <w:t xml:space="preserve"> from </w:t>
      </w:r>
      <w:hyperlink r:id="rId9" w:history="1">
        <w:r w:rsidR="008736AB" w:rsidRPr="00CA5B16">
          <w:rPr>
            <w:rStyle w:val="Hyperlink"/>
            <w:rFonts w:ascii="Times New Roman" w:eastAsia="Times New Roman" w:hAnsi="Times New Roman"/>
          </w:rPr>
          <w:t>https://www.kaggle.com/shivamb/netflix-shows</w:t>
        </w:r>
      </w:hyperlink>
      <w:r w:rsidR="008736AB">
        <w:rPr>
          <w:rFonts w:ascii="Times New Roman" w:eastAsia="Times New Roman" w:hAnsi="Times New Roman"/>
        </w:rPr>
        <w:t>.</w:t>
      </w:r>
    </w:p>
    <w:p w14:paraId="4C1BD865" w14:textId="563A150C" w:rsidR="007843CA" w:rsidRPr="007742B6" w:rsidRDefault="008736AB" w:rsidP="008736AB">
      <w:pPr>
        <w:spacing w:before="100" w:beforeAutospacing="1" w:after="100" w:afterAutospacing="1"/>
        <w:rPr>
          <w:rFonts w:ascii="Times New Roman" w:eastAsia="Times New Roman" w:hAnsi="Times New Roman"/>
        </w:rPr>
      </w:pPr>
      <w:r>
        <w:rPr>
          <w:rFonts w:ascii="Times New Roman" w:eastAsia="Times New Roman" w:hAnsi="Times New Roman"/>
        </w:rPr>
        <w:t>It consists of movies and tv shows in Netflix available as of 2020.  Over 2000, titles released in various countries between 1925 and 2020 are available in this dataset. In addition, it includes title, show ratings, listed category, description, running duration, cast, director etc.</w:t>
      </w:r>
    </w:p>
    <w:p w14:paraId="36336E28" w14:textId="07AB1A6B" w:rsidR="00F86F28" w:rsidRPr="007742B6" w:rsidRDefault="008736AB" w:rsidP="00751603">
      <w:pPr>
        <w:spacing w:before="100" w:beforeAutospacing="1" w:after="100" w:afterAutospacing="1"/>
        <w:rPr>
          <w:rFonts w:ascii="Times New Roman" w:hAnsi="Times New Roman"/>
        </w:rPr>
      </w:pPr>
      <w:r>
        <w:rPr>
          <w:rFonts w:ascii="Times New Roman" w:eastAsia="Times New Roman" w:hAnsi="Times New Roman"/>
        </w:rPr>
        <w:t>From</w:t>
      </w:r>
      <w:r w:rsidR="00F3602F" w:rsidRPr="007742B6">
        <w:rPr>
          <w:rFonts w:ascii="Times New Roman" w:eastAsia="Times New Roman" w:hAnsi="Times New Roman"/>
        </w:rPr>
        <w:t xml:space="preserve"> this dataset, </w:t>
      </w:r>
      <w:r w:rsidR="00751603">
        <w:rPr>
          <w:rFonts w:ascii="Times New Roman" w:eastAsia="Times New Roman" w:hAnsi="Times New Roman"/>
        </w:rPr>
        <w:t>we</w:t>
      </w:r>
      <w:r>
        <w:rPr>
          <w:rFonts w:ascii="Times New Roman" w:eastAsia="Times New Roman" w:hAnsi="Times New Roman"/>
        </w:rPr>
        <w:t xml:space="preserve"> can explore interesting facts like, contents available in different countries, increase in trend over years, famous categories, </w:t>
      </w:r>
      <w:r w:rsidR="00751603">
        <w:rPr>
          <w:rFonts w:ascii="Times New Roman" w:eastAsia="Times New Roman" w:hAnsi="Times New Roman"/>
        </w:rPr>
        <w:t>etc.</w:t>
      </w:r>
      <w:r w:rsidR="000E3106" w:rsidRPr="007742B6">
        <w:rPr>
          <w:rFonts w:ascii="Times New Roman" w:hAnsi="Times New Roman"/>
        </w:rPr>
        <w:t xml:space="preserve"> </w:t>
      </w:r>
      <w:r w:rsidR="00751603">
        <w:rPr>
          <w:rFonts w:ascii="Times New Roman" w:hAnsi="Times New Roman"/>
        </w:rPr>
        <w:t>Data visualization task</w:t>
      </w:r>
      <w:r w:rsidR="00441E0A" w:rsidRPr="007742B6">
        <w:rPr>
          <w:rFonts w:ascii="Times New Roman" w:hAnsi="Times New Roman"/>
        </w:rPr>
        <w:t xml:space="preserve"> includes (but not limited to),</w:t>
      </w:r>
    </w:p>
    <w:p w14:paraId="2ABBE843" w14:textId="0841C10F" w:rsidR="0019491A" w:rsidRPr="007742B6" w:rsidRDefault="009D7431" w:rsidP="00AF2610">
      <w:pPr>
        <w:pStyle w:val="ListParagraph"/>
        <w:numPr>
          <w:ilvl w:val="0"/>
          <w:numId w:val="1"/>
        </w:numPr>
        <w:rPr>
          <w:rFonts w:ascii="Times New Roman" w:hAnsi="Times New Roman"/>
        </w:rPr>
      </w:pPr>
      <w:r w:rsidRPr="007742B6">
        <w:rPr>
          <w:rFonts w:ascii="Times New Roman" w:hAnsi="Times New Roman"/>
        </w:rPr>
        <w:t>Dataset</w:t>
      </w:r>
      <w:r w:rsidR="00441E0A" w:rsidRPr="007742B6">
        <w:rPr>
          <w:rFonts w:ascii="Times New Roman" w:hAnsi="Times New Roman"/>
        </w:rPr>
        <w:t xml:space="preserve"> </w:t>
      </w:r>
      <w:r w:rsidR="000E3106" w:rsidRPr="007742B6">
        <w:rPr>
          <w:rFonts w:ascii="Times New Roman" w:hAnsi="Times New Roman"/>
        </w:rPr>
        <w:t>Preparation</w:t>
      </w:r>
    </w:p>
    <w:p w14:paraId="422F3B0B" w14:textId="07B35BFE" w:rsidR="00441E0A" w:rsidRPr="007742B6" w:rsidRDefault="00441E0A" w:rsidP="00AF2610">
      <w:pPr>
        <w:pStyle w:val="ListParagraph"/>
        <w:numPr>
          <w:ilvl w:val="1"/>
          <w:numId w:val="1"/>
        </w:numPr>
        <w:rPr>
          <w:rFonts w:ascii="Times New Roman" w:hAnsi="Times New Roman"/>
        </w:rPr>
      </w:pPr>
      <w:r w:rsidRPr="007742B6">
        <w:rPr>
          <w:rFonts w:ascii="Times New Roman" w:hAnsi="Times New Roman"/>
        </w:rPr>
        <w:t>Data extraction</w:t>
      </w:r>
    </w:p>
    <w:p w14:paraId="5A380149" w14:textId="14F7CB2D" w:rsidR="00441E0A" w:rsidRDefault="00571348" w:rsidP="00AF2610">
      <w:pPr>
        <w:pStyle w:val="ListParagraph"/>
        <w:numPr>
          <w:ilvl w:val="1"/>
          <w:numId w:val="1"/>
        </w:numPr>
        <w:rPr>
          <w:rFonts w:ascii="Times New Roman" w:hAnsi="Times New Roman"/>
        </w:rPr>
      </w:pPr>
      <w:r w:rsidRPr="007742B6">
        <w:rPr>
          <w:rFonts w:ascii="Times New Roman" w:hAnsi="Times New Roman"/>
        </w:rPr>
        <w:t>Prep</w:t>
      </w:r>
      <w:r w:rsidR="00F2110B">
        <w:rPr>
          <w:rFonts w:ascii="Times New Roman" w:hAnsi="Times New Roman"/>
        </w:rPr>
        <w:t>rocessing</w:t>
      </w:r>
    </w:p>
    <w:p w14:paraId="013A44AF" w14:textId="7306F15D" w:rsidR="00F2110B" w:rsidRDefault="00F2110B" w:rsidP="00AF2610">
      <w:pPr>
        <w:pStyle w:val="ListParagraph"/>
        <w:numPr>
          <w:ilvl w:val="1"/>
          <w:numId w:val="1"/>
        </w:numPr>
        <w:rPr>
          <w:rFonts w:ascii="Times New Roman" w:hAnsi="Times New Roman"/>
        </w:rPr>
      </w:pPr>
      <w:r>
        <w:rPr>
          <w:rFonts w:ascii="Times New Roman" w:hAnsi="Times New Roman"/>
        </w:rPr>
        <w:t>Dataset Size analysis</w:t>
      </w:r>
    </w:p>
    <w:p w14:paraId="6C6683BB" w14:textId="77777777" w:rsidR="003F5088" w:rsidRPr="007742B6" w:rsidRDefault="003F5088" w:rsidP="003F5088">
      <w:pPr>
        <w:pStyle w:val="ListParagraph"/>
        <w:ind w:left="1800"/>
        <w:rPr>
          <w:rFonts w:ascii="Times New Roman" w:hAnsi="Times New Roman"/>
        </w:rPr>
      </w:pPr>
    </w:p>
    <w:p w14:paraId="597F5414" w14:textId="2D45F2FF" w:rsidR="00441E0A" w:rsidRPr="007742B6" w:rsidRDefault="00571348" w:rsidP="00AF2610">
      <w:pPr>
        <w:pStyle w:val="ListParagraph"/>
        <w:numPr>
          <w:ilvl w:val="0"/>
          <w:numId w:val="1"/>
        </w:numPr>
        <w:rPr>
          <w:rFonts w:ascii="Times New Roman" w:hAnsi="Times New Roman"/>
        </w:rPr>
      </w:pPr>
      <w:r w:rsidRPr="007742B6">
        <w:rPr>
          <w:rFonts w:ascii="Times New Roman" w:hAnsi="Times New Roman"/>
        </w:rPr>
        <w:t xml:space="preserve">Build </w:t>
      </w:r>
      <w:r w:rsidR="00F2110B">
        <w:rPr>
          <w:rFonts w:ascii="Times New Roman" w:hAnsi="Times New Roman"/>
        </w:rPr>
        <w:t>Single Dimension Plots</w:t>
      </w:r>
    </w:p>
    <w:p w14:paraId="38608F8D" w14:textId="0629C493" w:rsidR="00441E0A" w:rsidRPr="007742B6" w:rsidRDefault="003F5088" w:rsidP="00AF2610">
      <w:pPr>
        <w:pStyle w:val="ListParagraph"/>
        <w:numPr>
          <w:ilvl w:val="1"/>
          <w:numId w:val="1"/>
        </w:numPr>
        <w:rPr>
          <w:rFonts w:ascii="Times New Roman" w:hAnsi="Times New Roman"/>
        </w:rPr>
      </w:pPr>
      <w:r>
        <w:rPr>
          <w:rFonts w:ascii="Times New Roman" w:hAnsi="Times New Roman"/>
        </w:rPr>
        <w:t>Titles by Year released – Bar Plot</w:t>
      </w:r>
    </w:p>
    <w:p w14:paraId="1D229E29" w14:textId="5E89517E" w:rsidR="00245404" w:rsidRDefault="003F5088" w:rsidP="00AF2610">
      <w:pPr>
        <w:pStyle w:val="ListParagraph"/>
        <w:numPr>
          <w:ilvl w:val="1"/>
          <w:numId w:val="1"/>
        </w:numPr>
        <w:rPr>
          <w:rFonts w:ascii="Times New Roman" w:hAnsi="Times New Roman"/>
        </w:rPr>
      </w:pPr>
      <w:r>
        <w:rPr>
          <w:rFonts w:ascii="Times New Roman" w:hAnsi="Times New Roman"/>
        </w:rPr>
        <w:t>Titles by Rating – Line chart</w:t>
      </w:r>
    </w:p>
    <w:p w14:paraId="55083340" w14:textId="199BDB9F" w:rsidR="003F5088" w:rsidRDefault="003F5088" w:rsidP="00AF2610">
      <w:pPr>
        <w:pStyle w:val="ListParagraph"/>
        <w:numPr>
          <w:ilvl w:val="1"/>
          <w:numId w:val="1"/>
        </w:numPr>
        <w:rPr>
          <w:rFonts w:ascii="Times New Roman" w:hAnsi="Times New Roman"/>
        </w:rPr>
      </w:pPr>
      <w:r>
        <w:rPr>
          <w:rFonts w:ascii="Times New Roman" w:hAnsi="Times New Roman"/>
        </w:rPr>
        <w:t>Total number of Titles by Type – Pie Chart</w:t>
      </w:r>
    </w:p>
    <w:p w14:paraId="0B452C0C" w14:textId="760A24C9" w:rsidR="003F5088" w:rsidRDefault="003F5088" w:rsidP="00AF2610">
      <w:pPr>
        <w:pStyle w:val="ListParagraph"/>
        <w:numPr>
          <w:ilvl w:val="1"/>
          <w:numId w:val="1"/>
        </w:numPr>
        <w:rPr>
          <w:rFonts w:ascii="Times New Roman" w:hAnsi="Times New Roman"/>
        </w:rPr>
      </w:pPr>
      <w:r>
        <w:rPr>
          <w:rFonts w:ascii="Times New Roman" w:hAnsi="Times New Roman"/>
        </w:rPr>
        <w:t xml:space="preserve">Top </w:t>
      </w:r>
      <w:r w:rsidR="00061407">
        <w:rPr>
          <w:rFonts w:ascii="Times New Roman" w:hAnsi="Times New Roman"/>
        </w:rPr>
        <w:t>10</w:t>
      </w:r>
      <w:r>
        <w:rPr>
          <w:rFonts w:ascii="Times New Roman" w:hAnsi="Times New Roman"/>
        </w:rPr>
        <w:t xml:space="preserve"> Genre – Horizontal bar plot</w:t>
      </w:r>
    </w:p>
    <w:p w14:paraId="131A92A0" w14:textId="77777777" w:rsidR="003F5088" w:rsidRPr="007742B6" w:rsidRDefault="003F5088" w:rsidP="003F5088">
      <w:pPr>
        <w:pStyle w:val="ListParagraph"/>
        <w:ind w:left="1800"/>
        <w:rPr>
          <w:rFonts w:ascii="Times New Roman" w:hAnsi="Times New Roman"/>
        </w:rPr>
      </w:pPr>
    </w:p>
    <w:p w14:paraId="4E421042" w14:textId="470DA19E" w:rsidR="00F2110B" w:rsidRPr="007742B6" w:rsidRDefault="00F2110B" w:rsidP="00F2110B">
      <w:pPr>
        <w:pStyle w:val="ListParagraph"/>
        <w:numPr>
          <w:ilvl w:val="0"/>
          <w:numId w:val="1"/>
        </w:numPr>
        <w:rPr>
          <w:rFonts w:ascii="Times New Roman" w:hAnsi="Times New Roman"/>
        </w:rPr>
      </w:pPr>
      <w:r w:rsidRPr="007742B6">
        <w:rPr>
          <w:rFonts w:ascii="Times New Roman" w:hAnsi="Times New Roman"/>
        </w:rPr>
        <w:t xml:space="preserve">Build </w:t>
      </w:r>
      <w:r>
        <w:rPr>
          <w:rFonts w:ascii="Times New Roman" w:hAnsi="Times New Roman"/>
        </w:rPr>
        <w:t>Multi Dimension Plots</w:t>
      </w:r>
    </w:p>
    <w:p w14:paraId="73CBD777" w14:textId="4C4C467D" w:rsidR="00571348" w:rsidRDefault="00061407" w:rsidP="00AF2610">
      <w:pPr>
        <w:pStyle w:val="ListParagraph"/>
        <w:numPr>
          <w:ilvl w:val="1"/>
          <w:numId w:val="1"/>
        </w:numPr>
        <w:rPr>
          <w:rFonts w:ascii="Times New Roman" w:hAnsi="Times New Roman"/>
        </w:rPr>
      </w:pPr>
      <w:r>
        <w:rPr>
          <w:rFonts w:ascii="Times New Roman" w:hAnsi="Times New Roman"/>
        </w:rPr>
        <w:t xml:space="preserve">Available shows by year released by Type - </w:t>
      </w:r>
      <w:r w:rsidR="003F5088">
        <w:rPr>
          <w:rFonts w:ascii="Times New Roman" w:hAnsi="Times New Roman"/>
        </w:rPr>
        <w:t>Stacked bar chart</w:t>
      </w:r>
    </w:p>
    <w:p w14:paraId="72C24D5A" w14:textId="34608BB9" w:rsidR="00061407" w:rsidRDefault="00061407" w:rsidP="00061407">
      <w:pPr>
        <w:pStyle w:val="ListParagraph"/>
        <w:numPr>
          <w:ilvl w:val="1"/>
          <w:numId w:val="1"/>
        </w:numPr>
        <w:rPr>
          <w:rFonts w:ascii="Times New Roman" w:hAnsi="Times New Roman"/>
        </w:rPr>
      </w:pPr>
      <w:r>
        <w:rPr>
          <w:rFonts w:ascii="Times New Roman" w:hAnsi="Times New Roman"/>
        </w:rPr>
        <w:t>Available shows by year released by Rating - Stacked bar chart - beside</w:t>
      </w:r>
    </w:p>
    <w:p w14:paraId="3A8EA8BE" w14:textId="77777777" w:rsidR="00061407" w:rsidRPr="007742B6" w:rsidRDefault="00061407" w:rsidP="00061407">
      <w:pPr>
        <w:pStyle w:val="ListParagraph"/>
        <w:ind w:left="1800"/>
        <w:rPr>
          <w:rFonts w:ascii="Times New Roman" w:hAnsi="Times New Roman"/>
        </w:rPr>
      </w:pPr>
    </w:p>
    <w:p w14:paraId="2E043001" w14:textId="7A09992D" w:rsidR="00441E0A" w:rsidRPr="007742B6" w:rsidRDefault="00441E0A" w:rsidP="00AF2610">
      <w:pPr>
        <w:pStyle w:val="ListParagraph"/>
        <w:numPr>
          <w:ilvl w:val="0"/>
          <w:numId w:val="1"/>
        </w:numPr>
        <w:rPr>
          <w:rFonts w:ascii="Times New Roman" w:hAnsi="Times New Roman"/>
        </w:rPr>
      </w:pPr>
      <w:r w:rsidRPr="007742B6">
        <w:rPr>
          <w:rFonts w:ascii="Times New Roman" w:hAnsi="Times New Roman"/>
        </w:rPr>
        <w:t>Other Ana</w:t>
      </w:r>
      <w:r w:rsidR="0048627C" w:rsidRPr="007742B6">
        <w:rPr>
          <w:rFonts w:ascii="Times New Roman" w:hAnsi="Times New Roman"/>
        </w:rPr>
        <w:t>lysis</w:t>
      </w:r>
    </w:p>
    <w:p w14:paraId="38636675" w14:textId="77777777" w:rsidR="00061407" w:rsidRPr="00061407" w:rsidRDefault="00F2110B" w:rsidP="00DB5177">
      <w:pPr>
        <w:pStyle w:val="ListParagraph"/>
        <w:numPr>
          <w:ilvl w:val="1"/>
          <w:numId w:val="1"/>
        </w:numPr>
        <w:rPr>
          <w:rFonts w:ascii="Times New Roman" w:hAnsi="Times New Roman"/>
          <w:b/>
          <w:bCs/>
        </w:rPr>
      </w:pPr>
      <w:r w:rsidRPr="00061407">
        <w:rPr>
          <w:rFonts w:ascii="Times New Roman" w:hAnsi="Times New Roman"/>
        </w:rPr>
        <w:t>Wordcloud</w:t>
      </w:r>
      <w:r w:rsidR="002C4521" w:rsidRPr="00061407">
        <w:rPr>
          <w:rFonts w:ascii="Times New Roman" w:hAnsi="Times New Roman"/>
        </w:rPr>
        <w:t xml:space="preserve"> </w:t>
      </w:r>
      <w:bookmarkStart w:id="0" w:name="_Toc48434487"/>
    </w:p>
    <w:bookmarkEnd w:id="0"/>
    <w:p w14:paraId="5574BC13" w14:textId="585E73DD" w:rsidR="000A3A73" w:rsidRPr="007742B6" w:rsidRDefault="000A3A73" w:rsidP="000E1504">
      <w:pPr>
        <w:ind w:firstLine="720"/>
        <w:rPr>
          <w:rFonts w:ascii="Times New Roman" w:hAnsi="Times New Roman"/>
        </w:rPr>
      </w:pPr>
    </w:p>
    <w:sectPr w:rsidR="000A3A73" w:rsidRPr="007742B6" w:rsidSect="0019491A">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B13EE" w14:textId="77777777" w:rsidR="000E7FAC" w:rsidRDefault="000E7FAC" w:rsidP="003A62D1">
      <w:r>
        <w:separator/>
      </w:r>
    </w:p>
  </w:endnote>
  <w:endnote w:type="continuationSeparator" w:id="0">
    <w:p w14:paraId="4B1D7072" w14:textId="77777777" w:rsidR="000E7FAC" w:rsidRDefault="000E7FAC" w:rsidP="003A6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1A18C" w14:textId="77777777" w:rsidR="00D635C6" w:rsidRDefault="00D635C6" w:rsidP="00BA2E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36F3275" w14:textId="77777777" w:rsidR="00D635C6" w:rsidRDefault="00D635C6" w:rsidP="003A62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75D04" w14:textId="77777777" w:rsidR="00D635C6" w:rsidRPr="006F7257" w:rsidRDefault="00D635C6" w:rsidP="10FD7386">
    <w:pPr>
      <w:pStyle w:val="Footer"/>
      <w:ind w:right="36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D635C6" w:rsidRPr="007440F5" w14:paraId="5EF27246" w14:textId="77777777" w:rsidTr="10FD7386">
      <w:tc>
        <w:tcPr>
          <w:tcW w:w="3120" w:type="dxa"/>
        </w:tcPr>
        <w:p w14:paraId="0C7CBAB2" w14:textId="77777777" w:rsidR="00D635C6" w:rsidRPr="007440F5" w:rsidRDefault="00D635C6" w:rsidP="10FD7386">
          <w:pPr>
            <w:pStyle w:val="Header"/>
            <w:ind w:left="-115"/>
          </w:pPr>
        </w:p>
      </w:tc>
      <w:tc>
        <w:tcPr>
          <w:tcW w:w="3120" w:type="dxa"/>
        </w:tcPr>
        <w:p w14:paraId="281305EC" w14:textId="77777777" w:rsidR="00D635C6" w:rsidRPr="007440F5" w:rsidRDefault="00D635C6" w:rsidP="10FD7386">
          <w:pPr>
            <w:pStyle w:val="Header"/>
            <w:jc w:val="center"/>
          </w:pPr>
        </w:p>
      </w:tc>
      <w:tc>
        <w:tcPr>
          <w:tcW w:w="3120" w:type="dxa"/>
        </w:tcPr>
        <w:p w14:paraId="7CD6FE9B" w14:textId="77777777" w:rsidR="00D635C6" w:rsidRPr="007440F5" w:rsidRDefault="00D635C6" w:rsidP="10FD7386">
          <w:pPr>
            <w:pStyle w:val="Header"/>
            <w:ind w:right="-115"/>
            <w:jc w:val="right"/>
          </w:pPr>
        </w:p>
      </w:tc>
    </w:tr>
  </w:tbl>
  <w:p w14:paraId="1616CBE9" w14:textId="77777777" w:rsidR="00D635C6" w:rsidRDefault="00D635C6" w:rsidP="10FD7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F6C2A" w14:textId="77777777" w:rsidR="000E7FAC" w:rsidRDefault="000E7FAC" w:rsidP="003A62D1">
      <w:r>
        <w:separator/>
      </w:r>
    </w:p>
  </w:footnote>
  <w:footnote w:type="continuationSeparator" w:id="0">
    <w:p w14:paraId="05F38413" w14:textId="77777777" w:rsidR="000E7FAC" w:rsidRDefault="000E7FAC" w:rsidP="003A6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D635C6" w:rsidRPr="007440F5" w14:paraId="3C3F7128" w14:textId="77777777" w:rsidTr="10FD7386">
      <w:tc>
        <w:tcPr>
          <w:tcW w:w="3120" w:type="dxa"/>
        </w:tcPr>
        <w:p w14:paraId="43F635F7" w14:textId="77777777" w:rsidR="00D635C6" w:rsidRPr="007440F5" w:rsidRDefault="00D635C6" w:rsidP="10FD7386">
          <w:pPr>
            <w:pStyle w:val="Header"/>
            <w:ind w:left="-115"/>
          </w:pPr>
        </w:p>
      </w:tc>
      <w:tc>
        <w:tcPr>
          <w:tcW w:w="3120" w:type="dxa"/>
        </w:tcPr>
        <w:p w14:paraId="57810FBC" w14:textId="77777777" w:rsidR="00D635C6" w:rsidRPr="007440F5" w:rsidRDefault="00D635C6" w:rsidP="10FD7386">
          <w:pPr>
            <w:pStyle w:val="Header"/>
            <w:jc w:val="center"/>
          </w:pPr>
        </w:p>
      </w:tc>
      <w:tc>
        <w:tcPr>
          <w:tcW w:w="3120" w:type="dxa"/>
        </w:tcPr>
        <w:p w14:paraId="0D457252" w14:textId="77777777" w:rsidR="00D635C6" w:rsidRPr="007440F5" w:rsidRDefault="00D635C6" w:rsidP="10FD7386">
          <w:pPr>
            <w:pStyle w:val="Header"/>
            <w:ind w:right="-115"/>
            <w:jc w:val="right"/>
          </w:pPr>
        </w:p>
      </w:tc>
    </w:tr>
  </w:tbl>
  <w:p w14:paraId="68E4DC4D" w14:textId="77777777" w:rsidR="00D635C6" w:rsidRDefault="00D635C6" w:rsidP="10FD73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D4629"/>
    <w:multiLevelType w:val="hybridMultilevel"/>
    <w:tmpl w:val="2B9EC5C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C30270"/>
    <w:multiLevelType w:val="hybridMultilevel"/>
    <w:tmpl w:val="6ABADCF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F1717"/>
    <w:multiLevelType w:val="hybridMultilevel"/>
    <w:tmpl w:val="B1AA5A9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665F50"/>
    <w:multiLevelType w:val="hybridMultilevel"/>
    <w:tmpl w:val="652242AC"/>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D6B2DBF"/>
    <w:multiLevelType w:val="hybridMultilevel"/>
    <w:tmpl w:val="66DED7D6"/>
    <w:lvl w:ilvl="0" w:tplc="04090019">
      <w:start w:val="1"/>
      <w:numFmt w:val="lowerLetter"/>
      <w:lvlText w:val="%1."/>
      <w:lvlJc w:val="left"/>
      <w:pPr>
        <w:ind w:left="108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01B432C"/>
    <w:multiLevelType w:val="hybridMultilevel"/>
    <w:tmpl w:val="6A98A498"/>
    <w:lvl w:ilvl="0" w:tplc="FC1C40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EBC5FD6"/>
    <w:multiLevelType w:val="hybridMultilevel"/>
    <w:tmpl w:val="B1AA5A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1"/>
  </w:num>
  <w:num w:numId="5">
    <w:abstractNumId w:val="6"/>
  </w:num>
  <w:num w:numId="6">
    <w:abstractNumId w:val="2"/>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BC"/>
    <w:rsid w:val="00001DE5"/>
    <w:rsid w:val="0000363C"/>
    <w:rsid w:val="00004E49"/>
    <w:rsid w:val="000051B8"/>
    <w:rsid w:val="00017C70"/>
    <w:rsid w:val="00026D27"/>
    <w:rsid w:val="00031714"/>
    <w:rsid w:val="00034D8F"/>
    <w:rsid w:val="00035ED0"/>
    <w:rsid w:val="00036441"/>
    <w:rsid w:val="0004290A"/>
    <w:rsid w:val="00046F4C"/>
    <w:rsid w:val="00051E51"/>
    <w:rsid w:val="000543F5"/>
    <w:rsid w:val="00057A96"/>
    <w:rsid w:val="00061407"/>
    <w:rsid w:val="00063A81"/>
    <w:rsid w:val="000656EC"/>
    <w:rsid w:val="00066982"/>
    <w:rsid w:val="000675DD"/>
    <w:rsid w:val="00070EEC"/>
    <w:rsid w:val="00077A1D"/>
    <w:rsid w:val="00083B86"/>
    <w:rsid w:val="0009239E"/>
    <w:rsid w:val="00093619"/>
    <w:rsid w:val="00096062"/>
    <w:rsid w:val="000A1C4B"/>
    <w:rsid w:val="000A3A73"/>
    <w:rsid w:val="000A3CCC"/>
    <w:rsid w:val="000B3330"/>
    <w:rsid w:val="000B3ED1"/>
    <w:rsid w:val="000B6A48"/>
    <w:rsid w:val="000C1EA1"/>
    <w:rsid w:val="000C2C6B"/>
    <w:rsid w:val="000C3325"/>
    <w:rsid w:val="000C3CB1"/>
    <w:rsid w:val="000C40BA"/>
    <w:rsid w:val="000D09C3"/>
    <w:rsid w:val="000D0C7B"/>
    <w:rsid w:val="000D1343"/>
    <w:rsid w:val="000D3F85"/>
    <w:rsid w:val="000E1422"/>
    <w:rsid w:val="000E1504"/>
    <w:rsid w:val="000E3106"/>
    <w:rsid w:val="000E53BF"/>
    <w:rsid w:val="000E5994"/>
    <w:rsid w:val="000E7FAC"/>
    <w:rsid w:val="000F3408"/>
    <w:rsid w:val="00101C04"/>
    <w:rsid w:val="00103D5F"/>
    <w:rsid w:val="001125A5"/>
    <w:rsid w:val="001137D0"/>
    <w:rsid w:val="00114311"/>
    <w:rsid w:val="00115B27"/>
    <w:rsid w:val="00116947"/>
    <w:rsid w:val="00117408"/>
    <w:rsid w:val="0012008B"/>
    <w:rsid w:val="00123734"/>
    <w:rsid w:val="00126343"/>
    <w:rsid w:val="001265CD"/>
    <w:rsid w:val="0012672E"/>
    <w:rsid w:val="001321AA"/>
    <w:rsid w:val="00133AC6"/>
    <w:rsid w:val="00133D63"/>
    <w:rsid w:val="00140457"/>
    <w:rsid w:val="001433F6"/>
    <w:rsid w:val="00150CDE"/>
    <w:rsid w:val="00154E75"/>
    <w:rsid w:val="00154FC3"/>
    <w:rsid w:val="0015574B"/>
    <w:rsid w:val="001571D1"/>
    <w:rsid w:val="00157A3E"/>
    <w:rsid w:val="00161696"/>
    <w:rsid w:val="00166E4E"/>
    <w:rsid w:val="0017136F"/>
    <w:rsid w:val="001739C0"/>
    <w:rsid w:val="001739CB"/>
    <w:rsid w:val="00175700"/>
    <w:rsid w:val="00186211"/>
    <w:rsid w:val="0019012B"/>
    <w:rsid w:val="0019491A"/>
    <w:rsid w:val="001A05FC"/>
    <w:rsid w:val="001B1DE7"/>
    <w:rsid w:val="001C0C16"/>
    <w:rsid w:val="001C3093"/>
    <w:rsid w:val="001D2BA9"/>
    <w:rsid w:val="001D3FFD"/>
    <w:rsid w:val="001D4763"/>
    <w:rsid w:val="001E1522"/>
    <w:rsid w:val="001E2C01"/>
    <w:rsid w:val="001F0325"/>
    <w:rsid w:val="001F42FD"/>
    <w:rsid w:val="001F6C34"/>
    <w:rsid w:val="00201B37"/>
    <w:rsid w:val="00205444"/>
    <w:rsid w:val="0020738F"/>
    <w:rsid w:val="0021274C"/>
    <w:rsid w:val="00214536"/>
    <w:rsid w:val="00226A19"/>
    <w:rsid w:val="00227EB5"/>
    <w:rsid w:val="00234905"/>
    <w:rsid w:val="00236EF0"/>
    <w:rsid w:val="00244A61"/>
    <w:rsid w:val="00245404"/>
    <w:rsid w:val="00247276"/>
    <w:rsid w:val="0025340D"/>
    <w:rsid w:val="00253EE7"/>
    <w:rsid w:val="00256703"/>
    <w:rsid w:val="0025770C"/>
    <w:rsid w:val="00276F6F"/>
    <w:rsid w:val="00285FA2"/>
    <w:rsid w:val="00287308"/>
    <w:rsid w:val="00295DD2"/>
    <w:rsid w:val="00297DEC"/>
    <w:rsid w:val="002A0E02"/>
    <w:rsid w:val="002B2AA8"/>
    <w:rsid w:val="002B3F82"/>
    <w:rsid w:val="002B410A"/>
    <w:rsid w:val="002B4908"/>
    <w:rsid w:val="002B4D94"/>
    <w:rsid w:val="002B60AF"/>
    <w:rsid w:val="002C34D7"/>
    <w:rsid w:val="002C44BF"/>
    <w:rsid w:val="002C4521"/>
    <w:rsid w:val="002D2A36"/>
    <w:rsid w:val="002D4B3C"/>
    <w:rsid w:val="002D6054"/>
    <w:rsid w:val="002D75DD"/>
    <w:rsid w:val="002D7CEF"/>
    <w:rsid w:val="002F2339"/>
    <w:rsid w:val="002F42EE"/>
    <w:rsid w:val="002F7B9E"/>
    <w:rsid w:val="00301A81"/>
    <w:rsid w:val="00305429"/>
    <w:rsid w:val="00305FCA"/>
    <w:rsid w:val="0030643B"/>
    <w:rsid w:val="00311333"/>
    <w:rsid w:val="00317771"/>
    <w:rsid w:val="00320EA3"/>
    <w:rsid w:val="00321BC6"/>
    <w:rsid w:val="00322AC6"/>
    <w:rsid w:val="0032644E"/>
    <w:rsid w:val="00330347"/>
    <w:rsid w:val="00333EC6"/>
    <w:rsid w:val="00337C6C"/>
    <w:rsid w:val="00340B0C"/>
    <w:rsid w:val="003461CF"/>
    <w:rsid w:val="0034652A"/>
    <w:rsid w:val="0035494B"/>
    <w:rsid w:val="00355E23"/>
    <w:rsid w:val="00355FDE"/>
    <w:rsid w:val="00366E29"/>
    <w:rsid w:val="003728C8"/>
    <w:rsid w:val="00375789"/>
    <w:rsid w:val="00375E8B"/>
    <w:rsid w:val="00381F92"/>
    <w:rsid w:val="00384151"/>
    <w:rsid w:val="003866F1"/>
    <w:rsid w:val="00391B11"/>
    <w:rsid w:val="00395F8C"/>
    <w:rsid w:val="003A4122"/>
    <w:rsid w:val="003A5E5E"/>
    <w:rsid w:val="003A62D1"/>
    <w:rsid w:val="003B1BD2"/>
    <w:rsid w:val="003B34CD"/>
    <w:rsid w:val="003B6855"/>
    <w:rsid w:val="003C6766"/>
    <w:rsid w:val="003C74B4"/>
    <w:rsid w:val="003D215F"/>
    <w:rsid w:val="003E0408"/>
    <w:rsid w:val="003E0A41"/>
    <w:rsid w:val="003E3968"/>
    <w:rsid w:val="003F5088"/>
    <w:rsid w:val="00401B0A"/>
    <w:rsid w:val="00404FFA"/>
    <w:rsid w:val="00421B94"/>
    <w:rsid w:val="00423911"/>
    <w:rsid w:val="004337C0"/>
    <w:rsid w:val="00436E19"/>
    <w:rsid w:val="00437F26"/>
    <w:rsid w:val="00441E0A"/>
    <w:rsid w:val="00443A73"/>
    <w:rsid w:val="00447AC8"/>
    <w:rsid w:val="00450D61"/>
    <w:rsid w:val="00454528"/>
    <w:rsid w:val="00457D5E"/>
    <w:rsid w:val="00461AC8"/>
    <w:rsid w:val="00464354"/>
    <w:rsid w:val="00465347"/>
    <w:rsid w:val="00467199"/>
    <w:rsid w:val="00467A55"/>
    <w:rsid w:val="004710D9"/>
    <w:rsid w:val="00473CCB"/>
    <w:rsid w:val="00480724"/>
    <w:rsid w:val="00484FCC"/>
    <w:rsid w:val="0048627C"/>
    <w:rsid w:val="0049143D"/>
    <w:rsid w:val="004918E1"/>
    <w:rsid w:val="004948DD"/>
    <w:rsid w:val="004A396E"/>
    <w:rsid w:val="004A766C"/>
    <w:rsid w:val="004C144B"/>
    <w:rsid w:val="004C72D8"/>
    <w:rsid w:val="004E3595"/>
    <w:rsid w:val="004F2B85"/>
    <w:rsid w:val="004F5C41"/>
    <w:rsid w:val="004F5DD9"/>
    <w:rsid w:val="004F770A"/>
    <w:rsid w:val="00500DA4"/>
    <w:rsid w:val="00502B45"/>
    <w:rsid w:val="00506044"/>
    <w:rsid w:val="005105C9"/>
    <w:rsid w:val="00512149"/>
    <w:rsid w:val="005124F1"/>
    <w:rsid w:val="00512CC3"/>
    <w:rsid w:val="005165FA"/>
    <w:rsid w:val="00516929"/>
    <w:rsid w:val="005209FB"/>
    <w:rsid w:val="00522FDC"/>
    <w:rsid w:val="00525599"/>
    <w:rsid w:val="00545034"/>
    <w:rsid w:val="0054641E"/>
    <w:rsid w:val="00550E3E"/>
    <w:rsid w:val="00553890"/>
    <w:rsid w:val="00557B23"/>
    <w:rsid w:val="0056037E"/>
    <w:rsid w:val="00567041"/>
    <w:rsid w:val="00567365"/>
    <w:rsid w:val="005701B9"/>
    <w:rsid w:val="00571348"/>
    <w:rsid w:val="00571F09"/>
    <w:rsid w:val="0057205D"/>
    <w:rsid w:val="005729F7"/>
    <w:rsid w:val="00581C04"/>
    <w:rsid w:val="00584A61"/>
    <w:rsid w:val="00592FCB"/>
    <w:rsid w:val="005A2B08"/>
    <w:rsid w:val="005A65C6"/>
    <w:rsid w:val="005B74A8"/>
    <w:rsid w:val="005C312C"/>
    <w:rsid w:val="005C7B1F"/>
    <w:rsid w:val="005C7C01"/>
    <w:rsid w:val="005D1FA0"/>
    <w:rsid w:val="005D2A8E"/>
    <w:rsid w:val="005E49EE"/>
    <w:rsid w:val="005E6BC5"/>
    <w:rsid w:val="005F0EC1"/>
    <w:rsid w:val="005F318D"/>
    <w:rsid w:val="005F4135"/>
    <w:rsid w:val="005F485D"/>
    <w:rsid w:val="005F54AF"/>
    <w:rsid w:val="00603E7B"/>
    <w:rsid w:val="006048F7"/>
    <w:rsid w:val="00604975"/>
    <w:rsid w:val="00605941"/>
    <w:rsid w:val="00606921"/>
    <w:rsid w:val="00611C84"/>
    <w:rsid w:val="00611D0D"/>
    <w:rsid w:val="00613145"/>
    <w:rsid w:val="00623CC5"/>
    <w:rsid w:val="00626581"/>
    <w:rsid w:val="00627F80"/>
    <w:rsid w:val="00633445"/>
    <w:rsid w:val="006350B1"/>
    <w:rsid w:val="006353A6"/>
    <w:rsid w:val="00642A38"/>
    <w:rsid w:val="00651714"/>
    <w:rsid w:val="00652BEE"/>
    <w:rsid w:val="006538E9"/>
    <w:rsid w:val="0066635B"/>
    <w:rsid w:val="006724AF"/>
    <w:rsid w:val="00673FEB"/>
    <w:rsid w:val="00674A42"/>
    <w:rsid w:val="006829AB"/>
    <w:rsid w:val="00683F94"/>
    <w:rsid w:val="006A0828"/>
    <w:rsid w:val="006B0F19"/>
    <w:rsid w:val="006C01B3"/>
    <w:rsid w:val="006C1BC8"/>
    <w:rsid w:val="006D4970"/>
    <w:rsid w:val="006D4A34"/>
    <w:rsid w:val="006F057C"/>
    <w:rsid w:val="006F220F"/>
    <w:rsid w:val="006F268E"/>
    <w:rsid w:val="006F38B9"/>
    <w:rsid w:val="006F6F00"/>
    <w:rsid w:val="006F7257"/>
    <w:rsid w:val="00701F5A"/>
    <w:rsid w:val="00702567"/>
    <w:rsid w:val="00703253"/>
    <w:rsid w:val="00704946"/>
    <w:rsid w:val="00711446"/>
    <w:rsid w:val="00712513"/>
    <w:rsid w:val="00714771"/>
    <w:rsid w:val="00716661"/>
    <w:rsid w:val="00716CF0"/>
    <w:rsid w:val="00717F1B"/>
    <w:rsid w:val="00724D55"/>
    <w:rsid w:val="007266C2"/>
    <w:rsid w:val="0072784F"/>
    <w:rsid w:val="00735EF1"/>
    <w:rsid w:val="00740729"/>
    <w:rsid w:val="00741D3A"/>
    <w:rsid w:val="00742675"/>
    <w:rsid w:val="007440F5"/>
    <w:rsid w:val="0074646A"/>
    <w:rsid w:val="00747529"/>
    <w:rsid w:val="00751603"/>
    <w:rsid w:val="00752A0A"/>
    <w:rsid w:val="00754A5C"/>
    <w:rsid w:val="00756FCC"/>
    <w:rsid w:val="00761548"/>
    <w:rsid w:val="00766858"/>
    <w:rsid w:val="00767DA7"/>
    <w:rsid w:val="00770303"/>
    <w:rsid w:val="00771DF4"/>
    <w:rsid w:val="007740CC"/>
    <w:rsid w:val="007742B6"/>
    <w:rsid w:val="007763E7"/>
    <w:rsid w:val="007843CA"/>
    <w:rsid w:val="00786520"/>
    <w:rsid w:val="007A0515"/>
    <w:rsid w:val="007B2FE1"/>
    <w:rsid w:val="007B5FC1"/>
    <w:rsid w:val="007B6232"/>
    <w:rsid w:val="007B7D8C"/>
    <w:rsid w:val="007C012C"/>
    <w:rsid w:val="007C1856"/>
    <w:rsid w:val="007C249A"/>
    <w:rsid w:val="007C554C"/>
    <w:rsid w:val="007C5991"/>
    <w:rsid w:val="007C6169"/>
    <w:rsid w:val="007D57C5"/>
    <w:rsid w:val="007E30EA"/>
    <w:rsid w:val="007F1E93"/>
    <w:rsid w:val="007F4990"/>
    <w:rsid w:val="007F5E5C"/>
    <w:rsid w:val="007F6159"/>
    <w:rsid w:val="007F7F59"/>
    <w:rsid w:val="00803433"/>
    <w:rsid w:val="00813C45"/>
    <w:rsid w:val="00824D50"/>
    <w:rsid w:val="00830B60"/>
    <w:rsid w:val="00832EBD"/>
    <w:rsid w:val="00835AE5"/>
    <w:rsid w:val="008438BC"/>
    <w:rsid w:val="008449B3"/>
    <w:rsid w:val="0084647E"/>
    <w:rsid w:val="008474ED"/>
    <w:rsid w:val="008508C5"/>
    <w:rsid w:val="00853007"/>
    <w:rsid w:val="00854EFE"/>
    <w:rsid w:val="00860C17"/>
    <w:rsid w:val="00861380"/>
    <w:rsid w:val="008615C0"/>
    <w:rsid w:val="00862157"/>
    <w:rsid w:val="0086378F"/>
    <w:rsid w:val="008646F9"/>
    <w:rsid w:val="00865273"/>
    <w:rsid w:val="00870446"/>
    <w:rsid w:val="00871AB2"/>
    <w:rsid w:val="00873109"/>
    <w:rsid w:val="008736AB"/>
    <w:rsid w:val="00873F47"/>
    <w:rsid w:val="008749E0"/>
    <w:rsid w:val="00880A75"/>
    <w:rsid w:val="0089556B"/>
    <w:rsid w:val="00895720"/>
    <w:rsid w:val="008B77BB"/>
    <w:rsid w:val="008C37C5"/>
    <w:rsid w:val="008D2852"/>
    <w:rsid w:val="008D2CA4"/>
    <w:rsid w:val="008E026B"/>
    <w:rsid w:val="008F0843"/>
    <w:rsid w:val="008F1566"/>
    <w:rsid w:val="009008D9"/>
    <w:rsid w:val="009023C8"/>
    <w:rsid w:val="00906186"/>
    <w:rsid w:val="00907F19"/>
    <w:rsid w:val="00911DBE"/>
    <w:rsid w:val="009122B9"/>
    <w:rsid w:val="00912A2F"/>
    <w:rsid w:val="00913F29"/>
    <w:rsid w:val="00914755"/>
    <w:rsid w:val="009156D4"/>
    <w:rsid w:val="00924EAC"/>
    <w:rsid w:val="009264E7"/>
    <w:rsid w:val="00930307"/>
    <w:rsid w:val="00931D94"/>
    <w:rsid w:val="009366E9"/>
    <w:rsid w:val="0094080B"/>
    <w:rsid w:val="00944E74"/>
    <w:rsid w:val="00946EE7"/>
    <w:rsid w:val="0095442E"/>
    <w:rsid w:val="009579AE"/>
    <w:rsid w:val="00962C60"/>
    <w:rsid w:val="00974C5E"/>
    <w:rsid w:val="0097644D"/>
    <w:rsid w:val="00981349"/>
    <w:rsid w:val="0099057C"/>
    <w:rsid w:val="009947BF"/>
    <w:rsid w:val="009A00D2"/>
    <w:rsid w:val="009A2AA1"/>
    <w:rsid w:val="009A4E9C"/>
    <w:rsid w:val="009A63B2"/>
    <w:rsid w:val="009B4936"/>
    <w:rsid w:val="009C0493"/>
    <w:rsid w:val="009C2B75"/>
    <w:rsid w:val="009C68EA"/>
    <w:rsid w:val="009D72E3"/>
    <w:rsid w:val="009D7431"/>
    <w:rsid w:val="009F3FD1"/>
    <w:rsid w:val="009F6219"/>
    <w:rsid w:val="009F67AC"/>
    <w:rsid w:val="009F68E6"/>
    <w:rsid w:val="00A00848"/>
    <w:rsid w:val="00A02F65"/>
    <w:rsid w:val="00A05294"/>
    <w:rsid w:val="00A07CE8"/>
    <w:rsid w:val="00A12ED2"/>
    <w:rsid w:val="00A13361"/>
    <w:rsid w:val="00A1689C"/>
    <w:rsid w:val="00A22E78"/>
    <w:rsid w:val="00A26CE0"/>
    <w:rsid w:val="00A26F90"/>
    <w:rsid w:val="00A424D4"/>
    <w:rsid w:val="00A4493B"/>
    <w:rsid w:val="00A5569D"/>
    <w:rsid w:val="00A64CAA"/>
    <w:rsid w:val="00A669B7"/>
    <w:rsid w:val="00A675BD"/>
    <w:rsid w:val="00A74113"/>
    <w:rsid w:val="00A75EF6"/>
    <w:rsid w:val="00A75F3E"/>
    <w:rsid w:val="00A7673C"/>
    <w:rsid w:val="00A84A3B"/>
    <w:rsid w:val="00A85A83"/>
    <w:rsid w:val="00A86D3C"/>
    <w:rsid w:val="00A901FC"/>
    <w:rsid w:val="00A91D26"/>
    <w:rsid w:val="00A97863"/>
    <w:rsid w:val="00AA52B1"/>
    <w:rsid w:val="00AA71B4"/>
    <w:rsid w:val="00AB202C"/>
    <w:rsid w:val="00AC35D1"/>
    <w:rsid w:val="00AC4509"/>
    <w:rsid w:val="00AE2595"/>
    <w:rsid w:val="00AE5639"/>
    <w:rsid w:val="00AE6E15"/>
    <w:rsid w:val="00AF01F6"/>
    <w:rsid w:val="00AF0426"/>
    <w:rsid w:val="00AF0A2B"/>
    <w:rsid w:val="00AF2610"/>
    <w:rsid w:val="00AF70FF"/>
    <w:rsid w:val="00B02F27"/>
    <w:rsid w:val="00B03397"/>
    <w:rsid w:val="00B049E9"/>
    <w:rsid w:val="00B06F5A"/>
    <w:rsid w:val="00B07A13"/>
    <w:rsid w:val="00B11E7F"/>
    <w:rsid w:val="00B215A6"/>
    <w:rsid w:val="00B26C11"/>
    <w:rsid w:val="00B35BA2"/>
    <w:rsid w:val="00B4436A"/>
    <w:rsid w:val="00B44522"/>
    <w:rsid w:val="00B51F6E"/>
    <w:rsid w:val="00B53811"/>
    <w:rsid w:val="00B541DF"/>
    <w:rsid w:val="00B56A15"/>
    <w:rsid w:val="00B5721E"/>
    <w:rsid w:val="00B6078C"/>
    <w:rsid w:val="00B61567"/>
    <w:rsid w:val="00B82714"/>
    <w:rsid w:val="00B85217"/>
    <w:rsid w:val="00B85C75"/>
    <w:rsid w:val="00B910E8"/>
    <w:rsid w:val="00B93333"/>
    <w:rsid w:val="00B937FB"/>
    <w:rsid w:val="00BA09E1"/>
    <w:rsid w:val="00BA2E4C"/>
    <w:rsid w:val="00BA538D"/>
    <w:rsid w:val="00BA6E03"/>
    <w:rsid w:val="00BB3D42"/>
    <w:rsid w:val="00BB591C"/>
    <w:rsid w:val="00BB6762"/>
    <w:rsid w:val="00BB7954"/>
    <w:rsid w:val="00BC1AC9"/>
    <w:rsid w:val="00BC4A23"/>
    <w:rsid w:val="00BC5788"/>
    <w:rsid w:val="00BC6220"/>
    <w:rsid w:val="00BD1F71"/>
    <w:rsid w:val="00BD60D1"/>
    <w:rsid w:val="00BE2324"/>
    <w:rsid w:val="00BE73ED"/>
    <w:rsid w:val="00BF35D1"/>
    <w:rsid w:val="00BF7D1D"/>
    <w:rsid w:val="00C00329"/>
    <w:rsid w:val="00C022E6"/>
    <w:rsid w:val="00C1078A"/>
    <w:rsid w:val="00C11386"/>
    <w:rsid w:val="00C117B1"/>
    <w:rsid w:val="00C26911"/>
    <w:rsid w:val="00C27D14"/>
    <w:rsid w:val="00C34A89"/>
    <w:rsid w:val="00C40027"/>
    <w:rsid w:val="00C50173"/>
    <w:rsid w:val="00C61AF3"/>
    <w:rsid w:val="00C636D9"/>
    <w:rsid w:val="00C72A8F"/>
    <w:rsid w:val="00C854F2"/>
    <w:rsid w:val="00C86D82"/>
    <w:rsid w:val="00C9440F"/>
    <w:rsid w:val="00CA0D29"/>
    <w:rsid w:val="00CA3A80"/>
    <w:rsid w:val="00CA562E"/>
    <w:rsid w:val="00CB3AA8"/>
    <w:rsid w:val="00CC2315"/>
    <w:rsid w:val="00CC2CDD"/>
    <w:rsid w:val="00CC4A48"/>
    <w:rsid w:val="00CD0BA4"/>
    <w:rsid w:val="00CE30BE"/>
    <w:rsid w:val="00CE612B"/>
    <w:rsid w:val="00CF24CC"/>
    <w:rsid w:val="00CF2679"/>
    <w:rsid w:val="00CF2AA2"/>
    <w:rsid w:val="00CF544B"/>
    <w:rsid w:val="00CF7522"/>
    <w:rsid w:val="00D0233D"/>
    <w:rsid w:val="00D06EEB"/>
    <w:rsid w:val="00D16624"/>
    <w:rsid w:val="00D23934"/>
    <w:rsid w:val="00D25485"/>
    <w:rsid w:val="00D30B2F"/>
    <w:rsid w:val="00D31D4D"/>
    <w:rsid w:val="00D415B5"/>
    <w:rsid w:val="00D431A4"/>
    <w:rsid w:val="00D5475D"/>
    <w:rsid w:val="00D54B45"/>
    <w:rsid w:val="00D62056"/>
    <w:rsid w:val="00D624F4"/>
    <w:rsid w:val="00D635C6"/>
    <w:rsid w:val="00D64724"/>
    <w:rsid w:val="00D7603E"/>
    <w:rsid w:val="00D811F7"/>
    <w:rsid w:val="00D83E9C"/>
    <w:rsid w:val="00D871A9"/>
    <w:rsid w:val="00D90D98"/>
    <w:rsid w:val="00D94D32"/>
    <w:rsid w:val="00D95063"/>
    <w:rsid w:val="00DA5CC7"/>
    <w:rsid w:val="00DB09AE"/>
    <w:rsid w:val="00DC1235"/>
    <w:rsid w:val="00DC5B1A"/>
    <w:rsid w:val="00DD4C13"/>
    <w:rsid w:val="00DD6A3B"/>
    <w:rsid w:val="00DD73CF"/>
    <w:rsid w:val="00DD76E1"/>
    <w:rsid w:val="00DD7702"/>
    <w:rsid w:val="00DF0630"/>
    <w:rsid w:val="00DF161C"/>
    <w:rsid w:val="00DF18E9"/>
    <w:rsid w:val="00DF6603"/>
    <w:rsid w:val="00DF7A1B"/>
    <w:rsid w:val="00E10E04"/>
    <w:rsid w:val="00E13DAD"/>
    <w:rsid w:val="00E14520"/>
    <w:rsid w:val="00E17016"/>
    <w:rsid w:val="00E20BAB"/>
    <w:rsid w:val="00E21102"/>
    <w:rsid w:val="00E2753F"/>
    <w:rsid w:val="00E27ED7"/>
    <w:rsid w:val="00E31727"/>
    <w:rsid w:val="00E36338"/>
    <w:rsid w:val="00E40135"/>
    <w:rsid w:val="00E40B6B"/>
    <w:rsid w:val="00E50BCB"/>
    <w:rsid w:val="00E51398"/>
    <w:rsid w:val="00E6332A"/>
    <w:rsid w:val="00E70280"/>
    <w:rsid w:val="00E71341"/>
    <w:rsid w:val="00E71C7E"/>
    <w:rsid w:val="00E722A5"/>
    <w:rsid w:val="00E74ABE"/>
    <w:rsid w:val="00E80A5A"/>
    <w:rsid w:val="00E82755"/>
    <w:rsid w:val="00E82AC5"/>
    <w:rsid w:val="00E879C7"/>
    <w:rsid w:val="00E95A39"/>
    <w:rsid w:val="00E962F7"/>
    <w:rsid w:val="00E974A3"/>
    <w:rsid w:val="00E975FA"/>
    <w:rsid w:val="00EA4216"/>
    <w:rsid w:val="00EA4E0D"/>
    <w:rsid w:val="00EB3977"/>
    <w:rsid w:val="00EB68EA"/>
    <w:rsid w:val="00EC390B"/>
    <w:rsid w:val="00ED417F"/>
    <w:rsid w:val="00ED5363"/>
    <w:rsid w:val="00ED53D2"/>
    <w:rsid w:val="00ED7AA1"/>
    <w:rsid w:val="00EE08E6"/>
    <w:rsid w:val="00EE2F9A"/>
    <w:rsid w:val="00EE3000"/>
    <w:rsid w:val="00EF014A"/>
    <w:rsid w:val="00EF0F17"/>
    <w:rsid w:val="00EF3A77"/>
    <w:rsid w:val="00EF7494"/>
    <w:rsid w:val="00F01CF5"/>
    <w:rsid w:val="00F024C2"/>
    <w:rsid w:val="00F02643"/>
    <w:rsid w:val="00F03748"/>
    <w:rsid w:val="00F0686C"/>
    <w:rsid w:val="00F071F3"/>
    <w:rsid w:val="00F1149E"/>
    <w:rsid w:val="00F2110B"/>
    <w:rsid w:val="00F22C82"/>
    <w:rsid w:val="00F24B30"/>
    <w:rsid w:val="00F31160"/>
    <w:rsid w:val="00F32EF6"/>
    <w:rsid w:val="00F3602F"/>
    <w:rsid w:val="00F40F21"/>
    <w:rsid w:val="00F427AC"/>
    <w:rsid w:val="00F539C8"/>
    <w:rsid w:val="00F545EE"/>
    <w:rsid w:val="00F60B54"/>
    <w:rsid w:val="00F64DFB"/>
    <w:rsid w:val="00F66A20"/>
    <w:rsid w:val="00F67379"/>
    <w:rsid w:val="00F713EB"/>
    <w:rsid w:val="00F72A4A"/>
    <w:rsid w:val="00F741FA"/>
    <w:rsid w:val="00F75C0F"/>
    <w:rsid w:val="00F8277A"/>
    <w:rsid w:val="00F86F28"/>
    <w:rsid w:val="00F90099"/>
    <w:rsid w:val="00F91A5F"/>
    <w:rsid w:val="00F932E3"/>
    <w:rsid w:val="00F96918"/>
    <w:rsid w:val="00F96F71"/>
    <w:rsid w:val="00FA461D"/>
    <w:rsid w:val="00FA4ECB"/>
    <w:rsid w:val="00FA5BD3"/>
    <w:rsid w:val="00FA687C"/>
    <w:rsid w:val="00FA765A"/>
    <w:rsid w:val="00FB5745"/>
    <w:rsid w:val="00FB5925"/>
    <w:rsid w:val="00FC62FC"/>
    <w:rsid w:val="00FE03A4"/>
    <w:rsid w:val="00FE21A8"/>
    <w:rsid w:val="00FE2B07"/>
    <w:rsid w:val="00FE3A8C"/>
    <w:rsid w:val="00FF0A34"/>
    <w:rsid w:val="00FF37E7"/>
    <w:rsid w:val="1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090A"/>
  <w15:chartTrackingRefBased/>
  <w15:docId w15:val="{1E5F2D00-8C15-2245-9835-4CD648C9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E49EE"/>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CC4A48"/>
    <w:pPr>
      <w:keepNext/>
      <w:keepLines/>
      <w:spacing w:before="4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unhideWhenUsed/>
    <w:qFormat/>
    <w:rsid w:val="008F0843"/>
    <w:pPr>
      <w:keepNext/>
      <w:keepLines/>
      <w:spacing w:before="40"/>
      <w:outlineLvl w:val="2"/>
    </w:pPr>
    <w:rPr>
      <w:rFonts w:ascii="Calibri Light" w:eastAsia="Times New Roma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4D"/>
    <w:pPr>
      <w:ind w:left="720"/>
      <w:contextualSpacing/>
    </w:pPr>
  </w:style>
  <w:style w:type="paragraph" w:styleId="Footer">
    <w:name w:val="footer"/>
    <w:basedOn w:val="Normal"/>
    <w:link w:val="FooterChar"/>
    <w:uiPriority w:val="99"/>
    <w:unhideWhenUsed/>
    <w:rsid w:val="003A62D1"/>
    <w:pPr>
      <w:tabs>
        <w:tab w:val="center" w:pos="4680"/>
        <w:tab w:val="right" w:pos="9360"/>
      </w:tabs>
    </w:pPr>
  </w:style>
  <w:style w:type="character" w:customStyle="1" w:styleId="FooterChar">
    <w:name w:val="Footer Char"/>
    <w:basedOn w:val="DefaultParagraphFont"/>
    <w:link w:val="Footer"/>
    <w:uiPriority w:val="99"/>
    <w:rsid w:val="003A62D1"/>
  </w:style>
  <w:style w:type="character" w:styleId="PageNumber">
    <w:name w:val="page number"/>
    <w:basedOn w:val="DefaultParagraphFont"/>
    <w:uiPriority w:val="99"/>
    <w:semiHidden/>
    <w:unhideWhenUsed/>
    <w:rsid w:val="003A62D1"/>
  </w:style>
  <w:style w:type="character" w:customStyle="1" w:styleId="Heading1Char">
    <w:name w:val="Heading 1 Char"/>
    <w:link w:val="Heading1"/>
    <w:uiPriority w:val="9"/>
    <w:rsid w:val="005E49EE"/>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CC4A48"/>
    <w:rPr>
      <w:rFonts w:ascii="Calibri Light" w:eastAsia="Times New Roman" w:hAnsi="Calibri Light" w:cs="Times New Roman"/>
      <w:color w:val="2F5496"/>
      <w:sz w:val="26"/>
      <w:szCs w:val="26"/>
    </w:rPr>
  </w:style>
  <w:style w:type="paragraph" w:styleId="NoSpacing">
    <w:name w:val="No Spacing"/>
    <w:link w:val="NoSpacingChar"/>
    <w:uiPriority w:val="1"/>
    <w:qFormat/>
    <w:rsid w:val="00D54B45"/>
    <w:rPr>
      <w:rFonts w:eastAsia="Times New Roman"/>
      <w:sz w:val="22"/>
      <w:szCs w:val="22"/>
      <w:lang w:eastAsia="zh-CN"/>
    </w:rPr>
  </w:style>
  <w:style w:type="character" w:customStyle="1" w:styleId="NoSpacingChar">
    <w:name w:val="No Spacing Char"/>
    <w:link w:val="NoSpacing"/>
    <w:uiPriority w:val="1"/>
    <w:rsid w:val="00D54B45"/>
    <w:rPr>
      <w:rFonts w:eastAsia="Times New Roman"/>
      <w:sz w:val="22"/>
      <w:szCs w:val="22"/>
      <w:lang w:eastAsia="zh-CN"/>
    </w:rPr>
  </w:style>
  <w:style w:type="paragraph" w:styleId="TOCHeading">
    <w:name w:val="TOC Heading"/>
    <w:basedOn w:val="Heading1"/>
    <w:next w:val="Normal"/>
    <w:uiPriority w:val="39"/>
    <w:unhideWhenUsed/>
    <w:qFormat/>
    <w:rsid w:val="00320EA3"/>
    <w:pPr>
      <w:spacing w:before="480" w:line="276" w:lineRule="auto"/>
      <w:outlineLvl w:val="9"/>
    </w:pPr>
    <w:rPr>
      <w:b/>
      <w:bCs/>
      <w:sz w:val="28"/>
      <w:szCs w:val="28"/>
    </w:rPr>
  </w:style>
  <w:style w:type="paragraph" w:styleId="TOC1">
    <w:name w:val="toc 1"/>
    <w:basedOn w:val="Normal"/>
    <w:next w:val="Normal"/>
    <w:autoRedefine/>
    <w:uiPriority w:val="39"/>
    <w:unhideWhenUsed/>
    <w:rsid w:val="00320EA3"/>
    <w:pPr>
      <w:spacing w:before="120"/>
    </w:pPr>
    <w:rPr>
      <w:rFonts w:cs="Calibri"/>
      <w:b/>
      <w:bCs/>
      <w:i/>
      <w:iCs/>
    </w:rPr>
  </w:style>
  <w:style w:type="paragraph" w:styleId="TOC2">
    <w:name w:val="toc 2"/>
    <w:basedOn w:val="Normal"/>
    <w:next w:val="Normal"/>
    <w:autoRedefine/>
    <w:uiPriority w:val="39"/>
    <w:unhideWhenUsed/>
    <w:rsid w:val="003B1BD2"/>
    <w:pPr>
      <w:tabs>
        <w:tab w:val="right" w:leader="dot" w:pos="9350"/>
      </w:tabs>
      <w:spacing w:before="120"/>
      <w:ind w:left="240"/>
    </w:pPr>
    <w:rPr>
      <w:rFonts w:cs="Calibri"/>
      <w:b/>
      <w:bCs/>
      <w:sz w:val="22"/>
      <w:szCs w:val="22"/>
    </w:rPr>
  </w:style>
  <w:style w:type="character" w:styleId="Hyperlink">
    <w:name w:val="Hyperlink"/>
    <w:uiPriority w:val="99"/>
    <w:unhideWhenUsed/>
    <w:rsid w:val="00320EA3"/>
    <w:rPr>
      <w:color w:val="0563C1"/>
      <w:u w:val="single"/>
    </w:rPr>
  </w:style>
  <w:style w:type="paragraph" w:styleId="TOC3">
    <w:name w:val="toc 3"/>
    <w:basedOn w:val="Normal"/>
    <w:next w:val="Normal"/>
    <w:autoRedefine/>
    <w:uiPriority w:val="39"/>
    <w:unhideWhenUsed/>
    <w:rsid w:val="00320EA3"/>
    <w:pPr>
      <w:ind w:left="480"/>
    </w:pPr>
    <w:rPr>
      <w:rFonts w:cs="Calibri"/>
      <w:sz w:val="20"/>
      <w:szCs w:val="20"/>
    </w:rPr>
  </w:style>
  <w:style w:type="paragraph" w:styleId="TOC4">
    <w:name w:val="toc 4"/>
    <w:basedOn w:val="Normal"/>
    <w:next w:val="Normal"/>
    <w:autoRedefine/>
    <w:uiPriority w:val="39"/>
    <w:semiHidden/>
    <w:unhideWhenUsed/>
    <w:rsid w:val="00320EA3"/>
    <w:pPr>
      <w:ind w:left="720"/>
    </w:pPr>
    <w:rPr>
      <w:rFonts w:cs="Calibri"/>
      <w:sz w:val="20"/>
      <w:szCs w:val="20"/>
    </w:rPr>
  </w:style>
  <w:style w:type="paragraph" w:styleId="TOC5">
    <w:name w:val="toc 5"/>
    <w:basedOn w:val="Normal"/>
    <w:next w:val="Normal"/>
    <w:autoRedefine/>
    <w:uiPriority w:val="39"/>
    <w:semiHidden/>
    <w:unhideWhenUsed/>
    <w:rsid w:val="00320EA3"/>
    <w:pPr>
      <w:ind w:left="960"/>
    </w:pPr>
    <w:rPr>
      <w:rFonts w:cs="Calibri"/>
      <w:sz w:val="20"/>
      <w:szCs w:val="20"/>
    </w:rPr>
  </w:style>
  <w:style w:type="paragraph" w:styleId="TOC6">
    <w:name w:val="toc 6"/>
    <w:basedOn w:val="Normal"/>
    <w:next w:val="Normal"/>
    <w:autoRedefine/>
    <w:uiPriority w:val="39"/>
    <w:semiHidden/>
    <w:unhideWhenUsed/>
    <w:rsid w:val="00320EA3"/>
    <w:pPr>
      <w:ind w:left="1200"/>
    </w:pPr>
    <w:rPr>
      <w:rFonts w:cs="Calibri"/>
      <w:sz w:val="20"/>
      <w:szCs w:val="20"/>
    </w:rPr>
  </w:style>
  <w:style w:type="paragraph" w:styleId="TOC7">
    <w:name w:val="toc 7"/>
    <w:basedOn w:val="Normal"/>
    <w:next w:val="Normal"/>
    <w:autoRedefine/>
    <w:uiPriority w:val="39"/>
    <w:semiHidden/>
    <w:unhideWhenUsed/>
    <w:rsid w:val="00320EA3"/>
    <w:pPr>
      <w:ind w:left="1440"/>
    </w:pPr>
    <w:rPr>
      <w:rFonts w:cs="Calibri"/>
      <w:sz w:val="20"/>
      <w:szCs w:val="20"/>
    </w:rPr>
  </w:style>
  <w:style w:type="paragraph" w:styleId="TOC8">
    <w:name w:val="toc 8"/>
    <w:basedOn w:val="Normal"/>
    <w:next w:val="Normal"/>
    <w:autoRedefine/>
    <w:uiPriority w:val="39"/>
    <w:semiHidden/>
    <w:unhideWhenUsed/>
    <w:rsid w:val="00320EA3"/>
    <w:pPr>
      <w:ind w:left="1680"/>
    </w:pPr>
    <w:rPr>
      <w:rFonts w:cs="Calibri"/>
      <w:sz w:val="20"/>
      <w:szCs w:val="20"/>
    </w:rPr>
  </w:style>
  <w:style w:type="paragraph" w:styleId="TOC9">
    <w:name w:val="toc 9"/>
    <w:basedOn w:val="Normal"/>
    <w:next w:val="Normal"/>
    <w:autoRedefine/>
    <w:uiPriority w:val="39"/>
    <w:semiHidden/>
    <w:unhideWhenUsed/>
    <w:rsid w:val="00320EA3"/>
    <w:pPr>
      <w:ind w:left="1920"/>
    </w:pPr>
    <w:rPr>
      <w:rFonts w:cs="Calibri"/>
      <w:sz w:val="20"/>
      <w:szCs w:val="20"/>
    </w:rPr>
  </w:style>
  <w:style w:type="character" w:customStyle="1" w:styleId="Heading3Char">
    <w:name w:val="Heading 3 Char"/>
    <w:link w:val="Heading3"/>
    <w:uiPriority w:val="9"/>
    <w:rsid w:val="008F0843"/>
    <w:rPr>
      <w:rFonts w:ascii="Calibri Light" w:eastAsia="Times New Roman" w:hAnsi="Calibri Light" w:cs="Times New Roman"/>
      <w:color w:val="1F3763"/>
    </w:rPr>
  </w:style>
  <w:style w:type="paragraph" w:styleId="Header">
    <w:name w:val="header"/>
    <w:basedOn w:val="Normal"/>
    <w:link w:val="HeaderChar"/>
    <w:uiPriority w:val="99"/>
    <w:unhideWhenUsed/>
    <w:rsid w:val="0049143D"/>
    <w:pPr>
      <w:tabs>
        <w:tab w:val="center" w:pos="4680"/>
        <w:tab w:val="right" w:pos="9360"/>
      </w:tabs>
    </w:pPr>
  </w:style>
  <w:style w:type="character" w:customStyle="1" w:styleId="HeaderChar">
    <w:name w:val="Header Char"/>
    <w:basedOn w:val="DefaultParagraphFont"/>
    <w:link w:val="Header"/>
    <w:uiPriority w:val="99"/>
    <w:rsid w:val="0049143D"/>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F86F28"/>
    <w:pPr>
      <w:spacing w:before="100" w:beforeAutospacing="1" w:after="100" w:afterAutospacing="1"/>
    </w:pPr>
    <w:rPr>
      <w:rFonts w:ascii="Times New Roman" w:eastAsia="Times New Roman" w:hAnsi="Times New Roman"/>
    </w:rPr>
  </w:style>
  <w:style w:type="character" w:styleId="UnresolvedMention">
    <w:name w:val="Unresolved Mention"/>
    <w:basedOn w:val="DefaultParagraphFont"/>
    <w:uiPriority w:val="99"/>
    <w:semiHidden/>
    <w:unhideWhenUsed/>
    <w:rsid w:val="00276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342262">
      <w:bodyDiv w:val="1"/>
      <w:marLeft w:val="0"/>
      <w:marRight w:val="0"/>
      <w:marTop w:val="0"/>
      <w:marBottom w:val="0"/>
      <w:divBdr>
        <w:top w:val="none" w:sz="0" w:space="0" w:color="auto"/>
        <w:left w:val="none" w:sz="0" w:space="0" w:color="auto"/>
        <w:bottom w:val="none" w:sz="0" w:space="0" w:color="auto"/>
        <w:right w:val="none" w:sz="0" w:space="0" w:color="auto"/>
      </w:divBdr>
    </w:div>
    <w:div w:id="265816678">
      <w:bodyDiv w:val="1"/>
      <w:marLeft w:val="0"/>
      <w:marRight w:val="0"/>
      <w:marTop w:val="0"/>
      <w:marBottom w:val="0"/>
      <w:divBdr>
        <w:top w:val="none" w:sz="0" w:space="0" w:color="auto"/>
        <w:left w:val="none" w:sz="0" w:space="0" w:color="auto"/>
        <w:bottom w:val="none" w:sz="0" w:space="0" w:color="auto"/>
        <w:right w:val="none" w:sz="0" w:space="0" w:color="auto"/>
      </w:divBdr>
    </w:div>
    <w:div w:id="499542214">
      <w:bodyDiv w:val="1"/>
      <w:marLeft w:val="0"/>
      <w:marRight w:val="0"/>
      <w:marTop w:val="0"/>
      <w:marBottom w:val="0"/>
      <w:divBdr>
        <w:top w:val="none" w:sz="0" w:space="0" w:color="auto"/>
        <w:left w:val="none" w:sz="0" w:space="0" w:color="auto"/>
        <w:bottom w:val="none" w:sz="0" w:space="0" w:color="auto"/>
        <w:right w:val="none" w:sz="0" w:space="0" w:color="auto"/>
      </w:divBdr>
    </w:div>
    <w:div w:id="522600258">
      <w:bodyDiv w:val="1"/>
      <w:marLeft w:val="0"/>
      <w:marRight w:val="0"/>
      <w:marTop w:val="0"/>
      <w:marBottom w:val="0"/>
      <w:divBdr>
        <w:top w:val="none" w:sz="0" w:space="0" w:color="auto"/>
        <w:left w:val="none" w:sz="0" w:space="0" w:color="auto"/>
        <w:bottom w:val="none" w:sz="0" w:space="0" w:color="auto"/>
        <w:right w:val="none" w:sz="0" w:space="0" w:color="auto"/>
      </w:divBdr>
      <w:divsChild>
        <w:div w:id="144765361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sChild>
        <w:div w:id="1291519644">
          <w:marLeft w:val="0"/>
          <w:marRight w:val="0"/>
          <w:marTop w:val="0"/>
          <w:marBottom w:val="0"/>
          <w:divBdr>
            <w:top w:val="none" w:sz="0" w:space="0" w:color="auto"/>
            <w:left w:val="none" w:sz="0" w:space="0" w:color="auto"/>
            <w:bottom w:val="none" w:sz="0" w:space="0" w:color="auto"/>
            <w:right w:val="none" w:sz="0" w:space="0" w:color="auto"/>
          </w:divBdr>
          <w:divsChild>
            <w:div w:id="2042438437">
              <w:marLeft w:val="0"/>
              <w:marRight w:val="0"/>
              <w:marTop w:val="0"/>
              <w:marBottom w:val="0"/>
              <w:divBdr>
                <w:top w:val="none" w:sz="0" w:space="0" w:color="auto"/>
                <w:left w:val="none" w:sz="0" w:space="0" w:color="auto"/>
                <w:bottom w:val="none" w:sz="0" w:space="0" w:color="auto"/>
                <w:right w:val="none" w:sz="0" w:space="0" w:color="auto"/>
              </w:divBdr>
              <w:divsChild>
                <w:div w:id="59101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80533">
      <w:bodyDiv w:val="1"/>
      <w:marLeft w:val="0"/>
      <w:marRight w:val="0"/>
      <w:marTop w:val="0"/>
      <w:marBottom w:val="0"/>
      <w:divBdr>
        <w:top w:val="none" w:sz="0" w:space="0" w:color="auto"/>
        <w:left w:val="none" w:sz="0" w:space="0" w:color="auto"/>
        <w:bottom w:val="none" w:sz="0" w:space="0" w:color="auto"/>
        <w:right w:val="none" w:sz="0" w:space="0" w:color="auto"/>
      </w:divBdr>
      <w:divsChild>
        <w:div w:id="47847096">
          <w:marLeft w:val="0"/>
          <w:marRight w:val="0"/>
          <w:marTop w:val="0"/>
          <w:marBottom w:val="0"/>
          <w:divBdr>
            <w:top w:val="none" w:sz="0" w:space="0" w:color="auto"/>
            <w:left w:val="none" w:sz="0" w:space="0" w:color="auto"/>
            <w:bottom w:val="none" w:sz="0" w:space="0" w:color="auto"/>
            <w:right w:val="none" w:sz="0" w:space="0" w:color="auto"/>
          </w:divBdr>
          <w:divsChild>
            <w:div w:id="418714165">
              <w:marLeft w:val="0"/>
              <w:marRight w:val="0"/>
              <w:marTop w:val="0"/>
              <w:marBottom w:val="0"/>
              <w:divBdr>
                <w:top w:val="none" w:sz="0" w:space="0" w:color="auto"/>
                <w:left w:val="none" w:sz="0" w:space="0" w:color="auto"/>
                <w:bottom w:val="none" w:sz="0" w:space="0" w:color="auto"/>
                <w:right w:val="none" w:sz="0" w:space="0" w:color="auto"/>
              </w:divBdr>
              <w:divsChild>
                <w:div w:id="8472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426199580">
          <w:marLeft w:val="0"/>
          <w:marRight w:val="0"/>
          <w:marTop w:val="0"/>
          <w:marBottom w:val="0"/>
          <w:divBdr>
            <w:top w:val="none" w:sz="0" w:space="0" w:color="auto"/>
            <w:left w:val="none" w:sz="0" w:space="0" w:color="auto"/>
            <w:bottom w:val="none" w:sz="0" w:space="0" w:color="auto"/>
            <w:right w:val="none" w:sz="0" w:space="0" w:color="auto"/>
          </w:divBdr>
          <w:divsChild>
            <w:div w:id="613247161">
              <w:marLeft w:val="0"/>
              <w:marRight w:val="0"/>
              <w:marTop w:val="0"/>
              <w:marBottom w:val="0"/>
              <w:divBdr>
                <w:top w:val="none" w:sz="0" w:space="0" w:color="auto"/>
                <w:left w:val="none" w:sz="0" w:space="0" w:color="auto"/>
                <w:bottom w:val="none" w:sz="0" w:space="0" w:color="auto"/>
                <w:right w:val="none" w:sz="0" w:space="0" w:color="auto"/>
              </w:divBdr>
              <w:divsChild>
                <w:div w:id="4549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7533">
      <w:bodyDiv w:val="1"/>
      <w:marLeft w:val="0"/>
      <w:marRight w:val="0"/>
      <w:marTop w:val="0"/>
      <w:marBottom w:val="0"/>
      <w:divBdr>
        <w:top w:val="none" w:sz="0" w:space="0" w:color="auto"/>
        <w:left w:val="none" w:sz="0" w:space="0" w:color="auto"/>
        <w:bottom w:val="none" w:sz="0" w:space="0" w:color="auto"/>
        <w:right w:val="none" w:sz="0" w:space="0" w:color="auto"/>
      </w:divBdr>
    </w:div>
    <w:div w:id="853108290">
      <w:bodyDiv w:val="1"/>
      <w:marLeft w:val="0"/>
      <w:marRight w:val="0"/>
      <w:marTop w:val="0"/>
      <w:marBottom w:val="0"/>
      <w:divBdr>
        <w:top w:val="none" w:sz="0" w:space="0" w:color="auto"/>
        <w:left w:val="none" w:sz="0" w:space="0" w:color="auto"/>
        <w:bottom w:val="none" w:sz="0" w:space="0" w:color="auto"/>
        <w:right w:val="none" w:sz="0" w:space="0" w:color="auto"/>
      </w:divBdr>
      <w:divsChild>
        <w:div w:id="711273273">
          <w:marLeft w:val="0"/>
          <w:marRight w:val="0"/>
          <w:marTop w:val="0"/>
          <w:marBottom w:val="0"/>
          <w:divBdr>
            <w:top w:val="none" w:sz="0" w:space="0" w:color="auto"/>
            <w:left w:val="none" w:sz="0" w:space="0" w:color="auto"/>
            <w:bottom w:val="none" w:sz="0" w:space="0" w:color="auto"/>
            <w:right w:val="none" w:sz="0" w:space="0" w:color="auto"/>
          </w:divBdr>
          <w:divsChild>
            <w:div w:id="2000956036">
              <w:marLeft w:val="0"/>
              <w:marRight w:val="0"/>
              <w:marTop w:val="0"/>
              <w:marBottom w:val="0"/>
              <w:divBdr>
                <w:top w:val="none" w:sz="0" w:space="0" w:color="auto"/>
                <w:left w:val="none" w:sz="0" w:space="0" w:color="auto"/>
                <w:bottom w:val="none" w:sz="0" w:space="0" w:color="auto"/>
                <w:right w:val="none" w:sz="0" w:space="0" w:color="auto"/>
              </w:divBdr>
              <w:divsChild>
                <w:div w:id="3630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210">
      <w:bodyDiv w:val="1"/>
      <w:marLeft w:val="0"/>
      <w:marRight w:val="0"/>
      <w:marTop w:val="0"/>
      <w:marBottom w:val="0"/>
      <w:divBdr>
        <w:top w:val="none" w:sz="0" w:space="0" w:color="auto"/>
        <w:left w:val="none" w:sz="0" w:space="0" w:color="auto"/>
        <w:bottom w:val="none" w:sz="0" w:space="0" w:color="auto"/>
        <w:right w:val="none" w:sz="0" w:space="0" w:color="auto"/>
      </w:divBdr>
      <w:divsChild>
        <w:div w:id="1044527206">
          <w:marLeft w:val="0"/>
          <w:marRight w:val="0"/>
          <w:marTop w:val="0"/>
          <w:marBottom w:val="0"/>
          <w:divBdr>
            <w:top w:val="none" w:sz="0" w:space="0" w:color="auto"/>
            <w:left w:val="none" w:sz="0" w:space="0" w:color="auto"/>
            <w:bottom w:val="none" w:sz="0" w:space="0" w:color="auto"/>
            <w:right w:val="none" w:sz="0" w:space="0" w:color="auto"/>
          </w:divBdr>
          <w:divsChild>
            <w:div w:id="1958750816">
              <w:marLeft w:val="0"/>
              <w:marRight w:val="0"/>
              <w:marTop w:val="0"/>
              <w:marBottom w:val="0"/>
              <w:divBdr>
                <w:top w:val="none" w:sz="0" w:space="0" w:color="auto"/>
                <w:left w:val="none" w:sz="0" w:space="0" w:color="auto"/>
                <w:bottom w:val="none" w:sz="0" w:space="0" w:color="auto"/>
                <w:right w:val="none" w:sz="0" w:space="0" w:color="auto"/>
              </w:divBdr>
              <w:divsChild>
                <w:div w:id="17480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4201">
      <w:bodyDiv w:val="1"/>
      <w:marLeft w:val="0"/>
      <w:marRight w:val="0"/>
      <w:marTop w:val="0"/>
      <w:marBottom w:val="0"/>
      <w:divBdr>
        <w:top w:val="none" w:sz="0" w:space="0" w:color="auto"/>
        <w:left w:val="none" w:sz="0" w:space="0" w:color="auto"/>
        <w:bottom w:val="none" w:sz="0" w:space="0" w:color="auto"/>
        <w:right w:val="none" w:sz="0" w:space="0" w:color="auto"/>
      </w:divBdr>
    </w:div>
    <w:div w:id="991330113">
      <w:bodyDiv w:val="1"/>
      <w:marLeft w:val="0"/>
      <w:marRight w:val="0"/>
      <w:marTop w:val="0"/>
      <w:marBottom w:val="0"/>
      <w:divBdr>
        <w:top w:val="none" w:sz="0" w:space="0" w:color="auto"/>
        <w:left w:val="none" w:sz="0" w:space="0" w:color="auto"/>
        <w:bottom w:val="none" w:sz="0" w:space="0" w:color="auto"/>
        <w:right w:val="none" w:sz="0" w:space="0" w:color="auto"/>
      </w:divBdr>
    </w:div>
    <w:div w:id="1019047853">
      <w:bodyDiv w:val="1"/>
      <w:marLeft w:val="0"/>
      <w:marRight w:val="0"/>
      <w:marTop w:val="0"/>
      <w:marBottom w:val="0"/>
      <w:divBdr>
        <w:top w:val="none" w:sz="0" w:space="0" w:color="auto"/>
        <w:left w:val="none" w:sz="0" w:space="0" w:color="auto"/>
        <w:bottom w:val="none" w:sz="0" w:space="0" w:color="auto"/>
        <w:right w:val="none" w:sz="0" w:space="0" w:color="auto"/>
      </w:divBdr>
    </w:div>
    <w:div w:id="1052776452">
      <w:bodyDiv w:val="1"/>
      <w:marLeft w:val="0"/>
      <w:marRight w:val="0"/>
      <w:marTop w:val="0"/>
      <w:marBottom w:val="0"/>
      <w:divBdr>
        <w:top w:val="none" w:sz="0" w:space="0" w:color="auto"/>
        <w:left w:val="none" w:sz="0" w:space="0" w:color="auto"/>
        <w:bottom w:val="none" w:sz="0" w:space="0" w:color="auto"/>
        <w:right w:val="none" w:sz="0" w:space="0" w:color="auto"/>
      </w:divBdr>
    </w:div>
    <w:div w:id="1073743599">
      <w:bodyDiv w:val="1"/>
      <w:marLeft w:val="0"/>
      <w:marRight w:val="0"/>
      <w:marTop w:val="0"/>
      <w:marBottom w:val="0"/>
      <w:divBdr>
        <w:top w:val="none" w:sz="0" w:space="0" w:color="auto"/>
        <w:left w:val="none" w:sz="0" w:space="0" w:color="auto"/>
        <w:bottom w:val="none" w:sz="0" w:space="0" w:color="auto"/>
        <w:right w:val="none" w:sz="0" w:space="0" w:color="auto"/>
      </w:divBdr>
      <w:divsChild>
        <w:div w:id="1606886928">
          <w:marLeft w:val="0"/>
          <w:marRight w:val="0"/>
          <w:marTop w:val="0"/>
          <w:marBottom w:val="0"/>
          <w:divBdr>
            <w:top w:val="none" w:sz="0" w:space="0" w:color="auto"/>
            <w:left w:val="none" w:sz="0" w:space="0" w:color="auto"/>
            <w:bottom w:val="none" w:sz="0" w:space="0" w:color="auto"/>
            <w:right w:val="none" w:sz="0" w:space="0" w:color="auto"/>
          </w:divBdr>
          <w:divsChild>
            <w:div w:id="1211961581">
              <w:marLeft w:val="0"/>
              <w:marRight w:val="0"/>
              <w:marTop w:val="0"/>
              <w:marBottom w:val="0"/>
              <w:divBdr>
                <w:top w:val="none" w:sz="0" w:space="0" w:color="auto"/>
                <w:left w:val="none" w:sz="0" w:space="0" w:color="auto"/>
                <w:bottom w:val="none" w:sz="0" w:space="0" w:color="auto"/>
                <w:right w:val="none" w:sz="0" w:space="0" w:color="auto"/>
              </w:divBdr>
              <w:divsChild>
                <w:div w:id="26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2372">
      <w:bodyDiv w:val="1"/>
      <w:marLeft w:val="0"/>
      <w:marRight w:val="0"/>
      <w:marTop w:val="0"/>
      <w:marBottom w:val="0"/>
      <w:divBdr>
        <w:top w:val="none" w:sz="0" w:space="0" w:color="auto"/>
        <w:left w:val="none" w:sz="0" w:space="0" w:color="auto"/>
        <w:bottom w:val="none" w:sz="0" w:space="0" w:color="auto"/>
        <w:right w:val="none" w:sz="0" w:space="0" w:color="auto"/>
      </w:divBdr>
      <w:divsChild>
        <w:div w:id="553010566">
          <w:marLeft w:val="0"/>
          <w:marRight w:val="0"/>
          <w:marTop w:val="0"/>
          <w:marBottom w:val="0"/>
          <w:divBdr>
            <w:top w:val="none" w:sz="0" w:space="0" w:color="auto"/>
            <w:left w:val="none" w:sz="0" w:space="0" w:color="auto"/>
            <w:bottom w:val="none" w:sz="0" w:space="0" w:color="auto"/>
            <w:right w:val="none" w:sz="0" w:space="0" w:color="auto"/>
          </w:divBdr>
          <w:divsChild>
            <w:div w:id="826673237">
              <w:marLeft w:val="0"/>
              <w:marRight w:val="0"/>
              <w:marTop w:val="0"/>
              <w:marBottom w:val="0"/>
              <w:divBdr>
                <w:top w:val="none" w:sz="0" w:space="0" w:color="auto"/>
                <w:left w:val="none" w:sz="0" w:space="0" w:color="auto"/>
                <w:bottom w:val="none" w:sz="0" w:space="0" w:color="auto"/>
                <w:right w:val="none" w:sz="0" w:space="0" w:color="auto"/>
              </w:divBdr>
              <w:divsChild>
                <w:div w:id="950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1039">
      <w:bodyDiv w:val="1"/>
      <w:marLeft w:val="0"/>
      <w:marRight w:val="0"/>
      <w:marTop w:val="0"/>
      <w:marBottom w:val="0"/>
      <w:divBdr>
        <w:top w:val="none" w:sz="0" w:space="0" w:color="auto"/>
        <w:left w:val="none" w:sz="0" w:space="0" w:color="auto"/>
        <w:bottom w:val="none" w:sz="0" w:space="0" w:color="auto"/>
        <w:right w:val="none" w:sz="0" w:space="0" w:color="auto"/>
      </w:divBdr>
    </w:div>
    <w:div w:id="1425224018">
      <w:bodyDiv w:val="1"/>
      <w:marLeft w:val="0"/>
      <w:marRight w:val="0"/>
      <w:marTop w:val="0"/>
      <w:marBottom w:val="0"/>
      <w:divBdr>
        <w:top w:val="none" w:sz="0" w:space="0" w:color="auto"/>
        <w:left w:val="none" w:sz="0" w:space="0" w:color="auto"/>
        <w:bottom w:val="none" w:sz="0" w:space="0" w:color="auto"/>
        <w:right w:val="none" w:sz="0" w:space="0" w:color="auto"/>
      </w:divBdr>
    </w:div>
    <w:div w:id="1457720883">
      <w:bodyDiv w:val="1"/>
      <w:marLeft w:val="0"/>
      <w:marRight w:val="0"/>
      <w:marTop w:val="0"/>
      <w:marBottom w:val="0"/>
      <w:divBdr>
        <w:top w:val="none" w:sz="0" w:space="0" w:color="auto"/>
        <w:left w:val="none" w:sz="0" w:space="0" w:color="auto"/>
        <w:bottom w:val="none" w:sz="0" w:space="0" w:color="auto"/>
        <w:right w:val="none" w:sz="0" w:space="0" w:color="auto"/>
      </w:divBdr>
    </w:div>
    <w:div w:id="1494839153">
      <w:bodyDiv w:val="1"/>
      <w:marLeft w:val="0"/>
      <w:marRight w:val="0"/>
      <w:marTop w:val="0"/>
      <w:marBottom w:val="0"/>
      <w:divBdr>
        <w:top w:val="none" w:sz="0" w:space="0" w:color="auto"/>
        <w:left w:val="none" w:sz="0" w:space="0" w:color="auto"/>
        <w:bottom w:val="none" w:sz="0" w:space="0" w:color="auto"/>
        <w:right w:val="none" w:sz="0" w:space="0" w:color="auto"/>
      </w:divBdr>
    </w:div>
    <w:div w:id="1556744166">
      <w:bodyDiv w:val="1"/>
      <w:marLeft w:val="0"/>
      <w:marRight w:val="0"/>
      <w:marTop w:val="0"/>
      <w:marBottom w:val="0"/>
      <w:divBdr>
        <w:top w:val="none" w:sz="0" w:space="0" w:color="auto"/>
        <w:left w:val="none" w:sz="0" w:space="0" w:color="auto"/>
        <w:bottom w:val="none" w:sz="0" w:space="0" w:color="auto"/>
        <w:right w:val="none" w:sz="0" w:space="0" w:color="auto"/>
      </w:divBdr>
      <w:divsChild>
        <w:div w:id="2126458992">
          <w:marLeft w:val="0"/>
          <w:marRight w:val="0"/>
          <w:marTop w:val="0"/>
          <w:marBottom w:val="0"/>
          <w:divBdr>
            <w:top w:val="none" w:sz="0" w:space="0" w:color="auto"/>
            <w:left w:val="none" w:sz="0" w:space="0" w:color="auto"/>
            <w:bottom w:val="none" w:sz="0" w:space="0" w:color="auto"/>
            <w:right w:val="none" w:sz="0" w:space="0" w:color="auto"/>
          </w:divBdr>
          <w:divsChild>
            <w:div w:id="1766612848">
              <w:marLeft w:val="0"/>
              <w:marRight w:val="0"/>
              <w:marTop w:val="0"/>
              <w:marBottom w:val="0"/>
              <w:divBdr>
                <w:top w:val="none" w:sz="0" w:space="0" w:color="auto"/>
                <w:left w:val="none" w:sz="0" w:space="0" w:color="auto"/>
                <w:bottom w:val="none" w:sz="0" w:space="0" w:color="auto"/>
                <w:right w:val="none" w:sz="0" w:space="0" w:color="auto"/>
              </w:divBdr>
              <w:divsChild>
                <w:div w:id="18169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779">
      <w:bodyDiv w:val="1"/>
      <w:marLeft w:val="0"/>
      <w:marRight w:val="0"/>
      <w:marTop w:val="0"/>
      <w:marBottom w:val="0"/>
      <w:divBdr>
        <w:top w:val="none" w:sz="0" w:space="0" w:color="auto"/>
        <w:left w:val="none" w:sz="0" w:space="0" w:color="auto"/>
        <w:bottom w:val="none" w:sz="0" w:space="0" w:color="auto"/>
        <w:right w:val="none" w:sz="0" w:space="0" w:color="auto"/>
      </w:divBdr>
    </w:div>
    <w:div w:id="1690327170">
      <w:bodyDiv w:val="1"/>
      <w:marLeft w:val="0"/>
      <w:marRight w:val="0"/>
      <w:marTop w:val="0"/>
      <w:marBottom w:val="0"/>
      <w:divBdr>
        <w:top w:val="none" w:sz="0" w:space="0" w:color="auto"/>
        <w:left w:val="none" w:sz="0" w:space="0" w:color="auto"/>
        <w:bottom w:val="none" w:sz="0" w:space="0" w:color="auto"/>
        <w:right w:val="none" w:sz="0" w:space="0" w:color="auto"/>
      </w:divBdr>
    </w:div>
    <w:div w:id="1728264346">
      <w:bodyDiv w:val="1"/>
      <w:marLeft w:val="0"/>
      <w:marRight w:val="0"/>
      <w:marTop w:val="0"/>
      <w:marBottom w:val="0"/>
      <w:divBdr>
        <w:top w:val="none" w:sz="0" w:space="0" w:color="auto"/>
        <w:left w:val="none" w:sz="0" w:space="0" w:color="auto"/>
        <w:bottom w:val="none" w:sz="0" w:space="0" w:color="auto"/>
        <w:right w:val="none" w:sz="0" w:space="0" w:color="auto"/>
      </w:divBdr>
      <w:divsChild>
        <w:div w:id="1197617999">
          <w:marLeft w:val="0"/>
          <w:marRight w:val="0"/>
          <w:marTop w:val="0"/>
          <w:marBottom w:val="0"/>
          <w:divBdr>
            <w:top w:val="none" w:sz="0" w:space="0" w:color="auto"/>
            <w:left w:val="none" w:sz="0" w:space="0" w:color="auto"/>
            <w:bottom w:val="none" w:sz="0" w:space="0" w:color="auto"/>
            <w:right w:val="none" w:sz="0" w:space="0" w:color="auto"/>
          </w:divBdr>
          <w:divsChild>
            <w:div w:id="893274132">
              <w:marLeft w:val="0"/>
              <w:marRight w:val="0"/>
              <w:marTop w:val="0"/>
              <w:marBottom w:val="0"/>
              <w:divBdr>
                <w:top w:val="none" w:sz="0" w:space="0" w:color="auto"/>
                <w:left w:val="none" w:sz="0" w:space="0" w:color="auto"/>
                <w:bottom w:val="none" w:sz="0" w:space="0" w:color="auto"/>
                <w:right w:val="none" w:sz="0" w:space="0" w:color="auto"/>
              </w:divBdr>
              <w:divsChild>
                <w:div w:id="10167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8921">
      <w:bodyDiv w:val="1"/>
      <w:marLeft w:val="0"/>
      <w:marRight w:val="0"/>
      <w:marTop w:val="0"/>
      <w:marBottom w:val="0"/>
      <w:divBdr>
        <w:top w:val="none" w:sz="0" w:space="0" w:color="auto"/>
        <w:left w:val="none" w:sz="0" w:space="0" w:color="auto"/>
        <w:bottom w:val="none" w:sz="0" w:space="0" w:color="auto"/>
        <w:right w:val="none" w:sz="0" w:space="0" w:color="auto"/>
      </w:divBdr>
    </w:div>
    <w:div w:id="20888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shivamb/netflix-show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DD4F3-8160-304B-A6E5-B06562301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Pages>
  <Words>184</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Model</vt:lpstr>
    </vt:vector>
  </TitlesOfParts>
  <Company>Department:</Company>
  <LinksUpToDate>false</LinksUpToDate>
  <CharactersWithSpaces>1237</CharactersWithSpaces>
  <SharedDoc>false</SharedDoc>
  <HLinks>
    <vt:vector size="54" baseType="variant">
      <vt:variant>
        <vt:i4>1769533</vt:i4>
      </vt:variant>
      <vt:variant>
        <vt:i4>50</vt:i4>
      </vt:variant>
      <vt:variant>
        <vt:i4>0</vt:i4>
      </vt:variant>
      <vt:variant>
        <vt:i4>5</vt:i4>
      </vt:variant>
      <vt:variant>
        <vt:lpwstr/>
      </vt:variant>
      <vt:variant>
        <vt:lpwstr>_Toc30096580</vt:lpwstr>
      </vt:variant>
      <vt:variant>
        <vt:i4>1179698</vt:i4>
      </vt:variant>
      <vt:variant>
        <vt:i4>44</vt:i4>
      </vt:variant>
      <vt:variant>
        <vt:i4>0</vt:i4>
      </vt:variant>
      <vt:variant>
        <vt:i4>5</vt:i4>
      </vt:variant>
      <vt:variant>
        <vt:lpwstr/>
      </vt:variant>
      <vt:variant>
        <vt:lpwstr>_Toc30096579</vt:lpwstr>
      </vt:variant>
      <vt:variant>
        <vt:i4>1245234</vt:i4>
      </vt:variant>
      <vt:variant>
        <vt:i4>38</vt:i4>
      </vt:variant>
      <vt:variant>
        <vt:i4>0</vt:i4>
      </vt:variant>
      <vt:variant>
        <vt:i4>5</vt:i4>
      </vt:variant>
      <vt:variant>
        <vt:lpwstr/>
      </vt:variant>
      <vt:variant>
        <vt:lpwstr>_Toc30096578</vt:lpwstr>
      </vt:variant>
      <vt:variant>
        <vt:i4>1835058</vt:i4>
      </vt:variant>
      <vt:variant>
        <vt:i4>32</vt:i4>
      </vt:variant>
      <vt:variant>
        <vt:i4>0</vt:i4>
      </vt:variant>
      <vt:variant>
        <vt:i4>5</vt:i4>
      </vt:variant>
      <vt:variant>
        <vt:lpwstr/>
      </vt:variant>
      <vt:variant>
        <vt:lpwstr>_Toc30096577</vt:lpwstr>
      </vt:variant>
      <vt:variant>
        <vt:i4>1900594</vt:i4>
      </vt:variant>
      <vt:variant>
        <vt:i4>26</vt:i4>
      </vt:variant>
      <vt:variant>
        <vt:i4>0</vt:i4>
      </vt:variant>
      <vt:variant>
        <vt:i4>5</vt:i4>
      </vt:variant>
      <vt:variant>
        <vt:lpwstr/>
      </vt:variant>
      <vt:variant>
        <vt:lpwstr>_Toc30096576</vt:lpwstr>
      </vt:variant>
      <vt:variant>
        <vt:i4>1966130</vt:i4>
      </vt:variant>
      <vt:variant>
        <vt:i4>20</vt:i4>
      </vt:variant>
      <vt:variant>
        <vt:i4>0</vt:i4>
      </vt:variant>
      <vt:variant>
        <vt:i4>5</vt:i4>
      </vt:variant>
      <vt:variant>
        <vt:lpwstr/>
      </vt:variant>
      <vt:variant>
        <vt:lpwstr>_Toc30096575</vt:lpwstr>
      </vt:variant>
      <vt:variant>
        <vt:i4>2031666</vt:i4>
      </vt:variant>
      <vt:variant>
        <vt:i4>14</vt:i4>
      </vt:variant>
      <vt:variant>
        <vt:i4>0</vt:i4>
      </vt:variant>
      <vt:variant>
        <vt:i4>5</vt:i4>
      </vt:variant>
      <vt:variant>
        <vt:lpwstr/>
      </vt:variant>
      <vt:variant>
        <vt:lpwstr>_Toc30096574</vt:lpwstr>
      </vt:variant>
      <vt:variant>
        <vt:i4>1572914</vt:i4>
      </vt:variant>
      <vt:variant>
        <vt:i4>8</vt:i4>
      </vt:variant>
      <vt:variant>
        <vt:i4>0</vt:i4>
      </vt:variant>
      <vt:variant>
        <vt:i4>5</vt:i4>
      </vt:variant>
      <vt:variant>
        <vt:lpwstr/>
      </vt:variant>
      <vt:variant>
        <vt:lpwstr>_Toc30096573</vt:lpwstr>
      </vt:variant>
      <vt:variant>
        <vt:i4>1638450</vt:i4>
      </vt:variant>
      <vt:variant>
        <vt:i4>2</vt:i4>
      </vt:variant>
      <vt:variant>
        <vt:i4>0</vt:i4>
      </vt:variant>
      <vt:variant>
        <vt:i4>5</vt:i4>
      </vt:variant>
      <vt:variant>
        <vt:lpwstr/>
      </vt:variant>
      <vt:variant>
        <vt:lpwstr>_Toc30096572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dc:title>
  <dc:subject>Accrual EIB Upload Standard Operating Procedure</dc:subject>
  <dc:creator>Owner: Katie Borrego</dc:creator>
  <cp:keywords/>
  <dc:description/>
  <cp:lastModifiedBy>Sathish Kumar Rajendiran</cp:lastModifiedBy>
  <cp:revision>4</cp:revision>
  <cp:lastPrinted>2021-02-19T05:27:00Z</cp:lastPrinted>
  <dcterms:created xsi:type="dcterms:W3CDTF">2021-02-19T02:57:00Z</dcterms:created>
  <dcterms:modified xsi:type="dcterms:W3CDTF">2021-03-02T06:38:00Z</dcterms:modified>
</cp:coreProperties>
</file>