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219E" w14:textId="3B26B8CF" w:rsidR="0045726F" w:rsidRDefault="00BD19DF" w:rsidP="008A1461">
      <w:pPr>
        <w:pStyle w:val="Title"/>
      </w:pPr>
      <w:r w:rsidRPr="00BD19DF">
        <w:t xml:space="preserve">Emax-RAP- Day </w:t>
      </w:r>
      <w:r w:rsidR="006D1F1F">
        <w:t>9</w:t>
      </w:r>
      <w:r w:rsidRPr="00BD19DF">
        <w:t xml:space="preserve">_ </w:t>
      </w:r>
      <w:r>
        <w:t>31</w:t>
      </w:r>
      <w:r w:rsidRPr="00BD19DF">
        <w:t>-03-202</w:t>
      </w:r>
      <w:r>
        <w:t>6</w:t>
      </w:r>
    </w:p>
    <w:p w14:paraId="26B6F60F" w14:textId="680296A8" w:rsidR="00BD19DF" w:rsidRDefault="00BD19DF" w:rsidP="005D7E4E">
      <w:pPr>
        <w:pStyle w:val="Heading1"/>
      </w:pPr>
      <w:r>
        <w:t>RAP introduction:</w:t>
      </w:r>
    </w:p>
    <w:p w14:paraId="5D6A0774" w14:textId="56E4BB41" w:rsidR="00BD19DF" w:rsidRDefault="00352D25" w:rsidP="00BD19DF">
      <w:r>
        <w:rPr>
          <w:noProof/>
        </w:rPr>
        <w:drawing>
          <wp:inline distT="0" distB="0" distL="0" distR="0" wp14:anchorId="1FF08448" wp14:editId="7F626A26">
            <wp:extent cx="5943600" cy="1595120"/>
            <wp:effectExtent l="0" t="0" r="0" b="5080"/>
            <wp:docPr id="18106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1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5D71" w14:textId="7F5AD550" w:rsidR="005D7E4E" w:rsidRDefault="005D7E4E" w:rsidP="005D7E4E">
      <w:pPr>
        <w:pStyle w:val="Heading1"/>
      </w:pPr>
      <w:r>
        <w:t>Before RAP, How Applications are created?</w:t>
      </w:r>
    </w:p>
    <w:p w14:paraId="67A5B6B0" w14:textId="00803618" w:rsidR="00422A78" w:rsidRDefault="00422A78" w:rsidP="00422A78">
      <w:r>
        <w:rPr>
          <w:noProof/>
        </w:rPr>
        <w:drawing>
          <wp:inline distT="0" distB="0" distL="0" distR="0" wp14:anchorId="51A7DAAF" wp14:editId="130B5B43">
            <wp:extent cx="5943600" cy="3622675"/>
            <wp:effectExtent l="0" t="0" r="0" b="0"/>
            <wp:docPr id="54973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30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213D" w14:textId="13747686" w:rsidR="008350C2" w:rsidRDefault="008350C2" w:rsidP="00422A78">
      <w:r>
        <w:t>RAP- Restful Application Programing model</w:t>
      </w:r>
      <w:r w:rsidR="00874F14">
        <w:t>, RAP foundation is CDS views</w:t>
      </w:r>
      <w:r>
        <w:t>.</w:t>
      </w:r>
    </w:p>
    <w:p w14:paraId="2FF5EC95" w14:textId="26323EEA" w:rsidR="00B4761B" w:rsidRDefault="00B4761B" w:rsidP="00422A78">
      <w:r>
        <w:t xml:space="preserve">if you want to create RAP application or to support to implement RAP based application - your S4 system is </w:t>
      </w:r>
      <w:r w:rsidR="00CA4C06">
        <w:t xml:space="preserve">from </w:t>
      </w:r>
      <w:r>
        <w:t xml:space="preserve">2021 </w:t>
      </w:r>
      <w:proofErr w:type="gramStart"/>
      <w:r>
        <w:t>released</w:t>
      </w:r>
      <w:r w:rsidR="003D4C55">
        <w:t xml:space="preserve"> </w:t>
      </w:r>
      <w:r w:rsidR="00163638">
        <w:t xml:space="preserve"> before</w:t>
      </w:r>
      <w:proofErr w:type="gramEnd"/>
      <w:r w:rsidR="00163638">
        <w:t xml:space="preserve"> that there is no applications for ECC system.</w:t>
      </w:r>
    </w:p>
    <w:p w14:paraId="6891EEB2" w14:textId="7EE4A92E" w:rsidR="00C16D04" w:rsidRDefault="00C16D04" w:rsidP="00422A78">
      <w:r>
        <w:lastRenderedPageBreak/>
        <w:t>RAP used to implement the OData services + Fiori Apps.</w:t>
      </w:r>
      <w:r w:rsidR="00B01D9A">
        <w:t xml:space="preserve"> --&gt; means it is not just </w:t>
      </w:r>
      <w:proofErr w:type="gramStart"/>
      <w:r w:rsidR="00B01D9A">
        <w:t>create</w:t>
      </w:r>
      <w:proofErr w:type="gramEnd"/>
      <w:r w:rsidR="00B01D9A">
        <w:t xml:space="preserve"> for APIs, it is also </w:t>
      </w:r>
      <w:proofErr w:type="gramStart"/>
      <w:r w:rsidR="00B01D9A">
        <w:t>go</w:t>
      </w:r>
      <w:proofErr w:type="gramEnd"/>
      <w:r w:rsidR="00B01D9A">
        <w:t xml:space="preserve"> to create the SAP ui5 applications</w:t>
      </w:r>
      <w:r w:rsidR="00432310">
        <w:t>, it will alone itself it will create the SAP fiori APPs which is service binding and which is the part of RAP applications</w:t>
      </w:r>
      <w:r w:rsidR="00133171">
        <w:t>, which will generate your api and also generate fiori app as well.</w:t>
      </w:r>
    </w:p>
    <w:p w14:paraId="0833A849" w14:textId="1B6418F5" w:rsidR="006F539C" w:rsidRDefault="006F539C" w:rsidP="00422A78">
      <w:r>
        <w:t>RAP available in BTP abap on cloud and which is s4 systems.</w:t>
      </w:r>
    </w:p>
    <w:p w14:paraId="2ED3A5E3" w14:textId="094C1200" w:rsidR="00E42636" w:rsidRDefault="00E42636" w:rsidP="00422A78">
      <w:r>
        <w:t>RAP is completely based on CDS</w:t>
      </w:r>
      <w:r w:rsidR="00985003">
        <w:t>, if any custom logic coming into the picture again it went for the ABAP based custom logic.</w:t>
      </w:r>
    </w:p>
    <w:p w14:paraId="079A2C96" w14:textId="6FF2D11C" w:rsidR="007B4D3D" w:rsidRDefault="00FF519A" w:rsidP="00FF519A">
      <w:pPr>
        <w:pStyle w:val="Heading1"/>
      </w:pPr>
      <w:r>
        <w:t>RAP Architecture:</w:t>
      </w:r>
    </w:p>
    <w:p w14:paraId="3D4BC20C" w14:textId="019B2722" w:rsidR="00FF519A" w:rsidRDefault="00FF519A" w:rsidP="00FF519A">
      <w:r>
        <w:rPr>
          <w:noProof/>
        </w:rPr>
        <w:drawing>
          <wp:inline distT="0" distB="0" distL="0" distR="0" wp14:anchorId="38390404" wp14:editId="55EE66AF">
            <wp:extent cx="5943600" cy="3916045"/>
            <wp:effectExtent l="0" t="0" r="0" b="8255"/>
            <wp:docPr id="125327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75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4296" w14:textId="3D09A15A" w:rsidR="00EF46FE" w:rsidRDefault="00EF46FE" w:rsidP="00EF46FE">
      <w:pPr>
        <w:pStyle w:val="Heading2"/>
      </w:pPr>
      <w:r>
        <w:t>Data Modeling and Behavior:</w:t>
      </w:r>
    </w:p>
    <w:p w14:paraId="7AB492FD" w14:textId="45E37667" w:rsidR="00B22DE7" w:rsidRDefault="00B22DE7" w:rsidP="00EF46FE">
      <w:pPr>
        <w:pStyle w:val="ListParagraph"/>
        <w:numPr>
          <w:ilvl w:val="0"/>
          <w:numId w:val="1"/>
        </w:numPr>
      </w:pPr>
      <w:r>
        <w:t>Data modeling - to develop the CDS views.</w:t>
      </w:r>
    </w:p>
    <w:p w14:paraId="5C55DCE4" w14:textId="64393B07" w:rsidR="00EF46FE" w:rsidRDefault="00EF46FE" w:rsidP="00EF46FE">
      <w:pPr>
        <w:pStyle w:val="ListParagraph"/>
        <w:numPr>
          <w:ilvl w:val="0"/>
          <w:numId w:val="1"/>
        </w:numPr>
      </w:pPr>
      <w:r>
        <w:t xml:space="preserve">While creating the CDS data modeling, we have to create the two different CDS views we have to create. </w:t>
      </w:r>
      <w:r w:rsidRPr="00FD4D22">
        <w:rPr>
          <w:b/>
          <w:bCs/>
        </w:rPr>
        <w:t>one is root view</w:t>
      </w:r>
      <w:r>
        <w:t xml:space="preserve"> and </w:t>
      </w:r>
      <w:r w:rsidRPr="00FD4D22">
        <w:rPr>
          <w:b/>
          <w:bCs/>
        </w:rPr>
        <w:t>second one is projection view</w:t>
      </w:r>
      <w:r>
        <w:t>.</w:t>
      </w:r>
      <w:r w:rsidR="00C36FD5">
        <w:t xml:space="preserve"> these two are different templates and two different usages and we have to know, where i have to written down to the logic and where </w:t>
      </w:r>
      <w:r w:rsidR="00AE3AFA">
        <w:t>I</w:t>
      </w:r>
      <w:r w:rsidR="00C36FD5">
        <w:t xml:space="preserve"> can expose to </w:t>
      </w:r>
      <w:proofErr w:type="gramStart"/>
      <w:r w:rsidR="00C36FD5">
        <w:t>that?.</w:t>
      </w:r>
      <w:proofErr w:type="gramEnd"/>
    </w:p>
    <w:p w14:paraId="0517B44E" w14:textId="06D2E1B0" w:rsidR="00646542" w:rsidRDefault="00646542" w:rsidP="00646542">
      <w:r>
        <w:rPr>
          <w:noProof/>
        </w:rPr>
        <w:lastRenderedPageBreak/>
        <w:drawing>
          <wp:inline distT="0" distB="0" distL="0" distR="0" wp14:anchorId="6328C493" wp14:editId="22E1D8F4">
            <wp:extent cx="5943600" cy="1337945"/>
            <wp:effectExtent l="0" t="0" r="0" b="0"/>
            <wp:docPr id="106732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28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7B73" w14:textId="603A4F4D" w:rsidR="008A695D" w:rsidRDefault="008A695D" w:rsidP="008A695D">
      <w:pPr>
        <w:pStyle w:val="Heading2"/>
      </w:pPr>
      <w:r>
        <w:t>rootview:</w:t>
      </w:r>
    </w:p>
    <w:p w14:paraId="6AB9C99E" w14:textId="6E022B75" w:rsidR="00FD4D22" w:rsidRDefault="00FD4D22" w:rsidP="00FD4D22">
      <w:pPr>
        <w:pStyle w:val="ListParagraph"/>
        <w:numPr>
          <w:ilvl w:val="0"/>
          <w:numId w:val="2"/>
        </w:numPr>
      </w:pPr>
      <w:r>
        <w:t>root view is the starting point of business object.</w:t>
      </w:r>
    </w:p>
    <w:p w14:paraId="3846F966" w14:textId="208BC2C6" w:rsidR="00FD4D22" w:rsidRDefault="00FD4D22" w:rsidP="00FD4D22">
      <w:pPr>
        <w:pStyle w:val="ListParagraph"/>
        <w:numPr>
          <w:ilvl w:val="0"/>
          <w:numId w:val="2"/>
        </w:numPr>
      </w:pPr>
      <w:r>
        <w:t>Business object includes sales, customers, travels, flights</w:t>
      </w:r>
      <w:r w:rsidR="005D6443">
        <w:t>,</w:t>
      </w:r>
    </w:p>
    <w:p w14:paraId="1E22F0B8" w14:textId="6BD3EB01" w:rsidR="00CB2660" w:rsidRDefault="005D6443" w:rsidP="00FD4D22">
      <w:pPr>
        <w:pStyle w:val="ListParagraph"/>
        <w:numPr>
          <w:ilvl w:val="0"/>
          <w:numId w:val="2"/>
        </w:numPr>
      </w:pPr>
      <w:r>
        <w:t>while creating RAP apps-</w:t>
      </w:r>
      <w:r w:rsidR="0092149C">
        <w:t>.</w:t>
      </w:r>
    </w:p>
    <w:p w14:paraId="6A88659F" w14:textId="0BA95CFD" w:rsidR="00CB2660" w:rsidRDefault="005D6443" w:rsidP="00CB2660">
      <w:pPr>
        <w:pStyle w:val="ListParagraph"/>
        <w:numPr>
          <w:ilvl w:val="1"/>
          <w:numId w:val="2"/>
        </w:numPr>
      </w:pPr>
      <w:r>
        <w:t>first step is you have to build a data model- which is the root entity</w:t>
      </w:r>
      <w:r w:rsidR="00CB2660">
        <w:t>.</w:t>
      </w:r>
    </w:p>
    <w:p w14:paraId="55D9FF51" w14:textId="779CBB45" w:rsidR="00CB2660" w:rsidRDefault="00CB2660" w:rsidP="00CB2660">
      <w:pPr>
        <w:pStyle w:val="ListParagraph"/>
        <w:numPr>
          <w:ilvl w:val="1"/>
          <w:numId w:val="2"/>
        </w:numPr>
      </w:pPr>
      <w:r>
        <w:t>Q. can we create RAP apps with out root view.?</w:t>
      </w:r>
      <w:r w:rsidR="0080591C">
        <w:t xml:space="preserve"> </w:t>
      </w:r>
      <w:proofErr w:type="gramStart"/>
      <w:r w:rsidR="0080591C">
        <w:t>Yes</w:t>
      </w:r>
      <w:proofErr w:type="gramEnd"/>
      <w:r w:rsidR="0080591C">
        <w:t xml:space="preserve"> we can, but we have some limitations</w:t>
      </w:r>
      <w:r w:rsidR="0080491A">
        <w:t>, if you wanted to create the read only apps- you can do with out root entity also.</w:t>
      </w:r>
    </w:p>
    <w:p w14:paraId="5B67F66F" w14:textId="326D784F" w:rsidR="002D1839" w:rsidRDefault="002D1839" w:rsidP="002D1839">
      <w:pPr>
        <w:pStyle w:val="ListParagraph"/>
        <w:ind w:left="1440"/>
      </w:pPr>
      <w:r>
        <w:t>here read only means- your fiori app does not contains any transactional capabilities like create/update/delete/any custom a</w:t>
      </w:r>
      <w:r w:rsidR="00D106C2">
        <w:t>ction</w:t>
      </w:r>
      <w:r>
        <w:t>s need to be performed/any custom validations</w:t>
      </w:r>
      <w:proofErr w:type="gramStart"/>
      <w:r>
        <w:t xml:space="preserve"> ..</w:t>
      </w:r>
      <w:proofErr w:type="gramEnd"/>
      <w:r>
        <w:t xml:space="preserve"> etc those things you can't able to do it here</w:t>
      </w:r>
      <w:r w:rsidR="00712DFF">
        <w:t>- without consuming the root entity</w:t>
      </w:r>
      <w:r>
        <w:t>.</w:t>
      </w:r>
      <w:r w:rsidR="00D106C2">
        <w:t xml:space="preserve"> </w:t>
      </w:r>
    </w:p>
    <w:p w14:paraId="679917EC" w14:textId="2F7F2E05" w:rsidR="00D106C2" w:rsidRDefault="00D106C2" w:rsidP="002D1839">
      <w:pPr>
        <w:pStyle w:val="ListParagraph"/>
        <w:ind w:left="1440"/>
      </w:pPr>
      <w:r>
        <w:t>for create/update/delete/actions/validations- we have to go with the root entity.</w:t>
      </w:r>
    </w:p>
    <w:p w14:paraId="1B453ACC" w14:textId="451B3993" w:rsidR="005F4387" w:rsidRDefault="005F4387" w:rsidP="002D1839">
      <w:pPr>
        <w:pStyle w:val="ListParagraph"/>
        <w:ind w:left="1440"/>
      </w:pPr>
      <w:r>
        <w:t>with out root entity- we can create the simple read only applications.</w:t>
      </w:r>
    </w:p>
    <w:p w14:paraId="552520C9" w14:textId="2A9D3D58" w:rsidR="0092149C" w:rsidRDefault="0092149C" w:rsidP="0092149C">
      <w:r>
        <w:t xml:space="preserve">4. in RAP always keeps your logic part in the root </w:t>
      </w:r>
      <w:proofErr w:type="gramStart"/>
      <w:r>
        <w:t>entity .</w:t>
      </w:r>
      <w:proofErr w:type="gramEnd"/>
      <w:r w:rsidR="00650279">
        <w:t xml:space="preserve"> once logic has been completed your data model is completed.</w:t>
      </w:r>
    </w:p>
    <w:p w14:paraId="2F871C22" w14:textId="719B3C5D" w:rsidR="00F82123" w:rsidRDefault="00F82123" w:rsidP="00F82123">
      <w:pPr>
        <w:pStyle w:val="Heading2"/>
      </w:pPr>
      <w:r>
        <w:t>Projection View</w:t>
      </w:r>
    </w:p>
    <w:p w14:paraId="77F5D22B" w14:textId="7539C6C4" w:rsidR="006B5828" w:rsidRDefault="006B5828" w:rsidP="0092149C">
      <w:r>
        <w:t xml:space="preserve">5. Now we need to consume this data model into fiori apps. to consume any particular field or particular field to hide at ui level- any entity i want to expose or any entity i want to hide - so here projection view </w:t>
      </w:r>
      <w:proofErr w:type="gramStart"/>
      <w:r>
        <w:t>tell</w:t>
      </w:r>
      <w:proofErr w:type="gramEnd"/>
      <w:r>
        <w:t xml:space="preserve"> us which fields i have to expose in UI level.</w:t>
      </w:r>
      <w:r w:rsidR="00F82123">
        <w:t xml:space="preserve"> </w:t>
      </w:r>
    </w:p>
    <w:p w14:paraId="23363E2A" w14:textId="36DF9A12" w:rsidR="00414D21" w:rsidRDefault="00414D21" w:rsidP="0092149C">
      <w:r>
        <w:t>Ex: i have the created a root entity, from the vbak- i have the 10 fields in root entity, we don't need to expose all the 10 fields to ui level, you don't need that- you can expose which fields are required.</w:t>
      </w:r>
    </w:p>
    <w:p w14:paraId="1A9FDE40" w14:textId="046FE531" w:rsidR="00874897" w:rsidRDefault="00874897" w:rsidP="0092149C">
      <w:r>
        <w:t xml:space="preserve">6. this projection view will be created on top of the root </w:t>
      </w:r>
      <w:proofErr w:type="gramStart"/>
      <w:r>
        <w:t>view.</w:t>
      </w:r>
      <w:r w:rsidR="001C5E1D">
        <w:t>-</w:t>
      </w:r>
      <w:proofErr w:type="gramEnd"/>
      <w:r w:rsidR="001C5E1D">
        <w:t xml:space="preserve"> first build the root view on top of the root view build the projection view.</w:t>
      </w:r>
    </w:p>
    <w:p w14:paraId="0A48C0D2" w14:textId="55840D32" w:rsidR="0024352B" w:rsidRDefault="0024352B" w:rsidP="0024352B">
      <w:pPr>
        <w:pStyle w:val="Heading1"/>
      </w:pPr>
      <w:r>
        <w:lastRenderedPageBreak/>
        <w:t>Behavior definition</w:t>
      </w:r>
    </w:p>
    <w:p w14:paraId="298843B9" w14:textId="708483B5" w:rsidR="00BE568E" w:rsidRDefault="00F42AE7" w:rsidP="00057179">
      <w:r>
        <w:t>-</w:t>
      </w:r>
      <w:r>
        <w:tab/>
        <w:t>It describes the what can be done with the data model.</w:t>
      </w:r>
      <w:r w:rsidR="00BE568E">
        <w:t xml:space="preserve"> for </w:t>
      </w:r>
      <w:proofErr w:type="gramStart"/>
      <w:r w:rsidR="00BE568E">
        <w:t>example</w:t>
      </w:r>
      <w:proofErr w:type="gramEnd"/>
      <w:r w:rsidR="00BE568E">
        <w:t xml:space="preserve"> transactional capabilities like create/update/delete, while creating a definition we have two different types of behavior definitions.</w:t>
      </w:r>
    </w:p>
    <w:p w14:paraId="5C31D827" w14:textId="4A2ED42B" w:rsidR="00BE568E" w:rsidRDefault="00BE568E" w:rsidP="00057179">
      <w:r>
        <w:t>1. managed- BDEF</w:t>
      </w:r>
    </w:p>
    <w:p w14:paraId="42027D03" w14:textId="58A3604D" w:rsidR="00057179" w:rsidRDefault="00BE568E" w:rsidP="00057179">
      <w:r>
        <w:t>2. un-managed -BDEF</w:t>
      </w:r>
    </w:p>
    <w:p w14:paraId="1039B5CA" w14:textId="1F2DEE11" w:rsidR="0070402A" w:rsidRDefault="0070402A" w:rsidP="0070402A">
      <w:pPr>
        <w:pStyle w:val="Heading2"/>
      </w:pPr>
      <w:r>
        <w:t xml:space="preserve">managed: </w:t>
      </w:r>
    </w:p>
    <w:p w14:paraId="2B171F17" w14:textId="14F23354" w:rsidR="0070402A" w:rsidRDefault="0070402A" w:rsidP="0070402A">
      <w:r>
        <w:t>-</w:t>
      </w:r>
      <w:r>
        <w:tab/>
        <w:t>No need to write the code to implement the crud operations.</w:t>
      </w:r>
    </w:p>
    <w:p w14:paraId="032BF066" w14:textId="3C9DA619" w:rsidR="0070402A" w:rsidRDefault="0070402A" w:rsidP="0070402A">
      <w:pPr>
        <w:pStyle w:val="Heading2"/>
      </w:pPr>
      <w:r>
        <w:t>unmanaged:</w:t>
      </w:r>
    </w:p>
    <w:p w14:paraId="60639CE3" w14:textId="68868FD9" w:rsidR="001B26BC" w:rsidRDefault="0070402A" w:rsidP="0070402A">
      <w:r>
        <w:t>-</w:t>
      </w:r>
      <w:r>
        <w:tab/>
        <w:t>developer write the code to implement the CRUD operations.</w:t>
      </w:r>
    </w:p>
    <w:p w14:paraId="521F5606" w14:textId="77777777" w:rsidR="001B26BC" w:rsidRDefault="009F3FB3" w:rsidP="0070402A">
      <w:r>
        <w:t xml:space="preserve">Ex: </w:t>
      </w:r>
    </w:p>
    <w:p w14:paraId="564FCBA1" w14:textId="2C0E9E4B" w:rsidR="009F3FB3" w:rsidRDefault="001B26BC" w:rsidP="0070402A">
      <w:r>
        <w:t>-</w:t>
      </w:r>
      <w:r>
        <w:tab/>
      </w:r>
      <w:r w:rsidR="009F3FB3">
        <w:t>CRUD operations can be done through the BAPI</w:t>
      </w:r>
      <w:r>
        <w:t>.</w:t>
      </w:r>
    </w:p>
    <w:p w14:paraId="492F941D" w14:textId="6B9E46D6" w:rsidR="001B26BC" w:rsidRDefault="001B26BC" w:rsidP="0070402A">
      <w:r>
        <w:t>-</w:t>
      </w:r>
      <w:r>
        <w:tab/>
        <w:t>Exiting logic to use in RAP</w:t>
      </w:r>
    </w:p>
    <w:p w14:paraId="651141D6" w14:textId="0260E1B8" w:rsidR="00943C8C" w:rsidRDefault="00943C8C" w:rsidP="0070402A">
      <w:r>
        <w:t>-</w:t>
      </w:r>
      <w:r>
        <w:tab/>
        <w:t xml:space="preserve">You can define the custom actions. you can </w:t>
      </w:r>
      <w:proofErr w:type="gramStart"/>
      <w:r>
        <w:t>written</w:t>
      </w:r>
      <w:proofErr w:type="gramEnd"/>
      <w:r>
        <w:t xml:space="preserve"> down the logics all your custom things you can define in the root behavior</w:t>
      </w:r>
      <w:r w:rsidR="00151C80">
        <w:t xml:space="preserve"> definition</w:t>
      </w:r>
      <w:r w:rsidR="00031F44">
        <w:t xml:space="preserve"> and implementation.</w:t>
      </w:r>
      <w:r w:rsidR="006B0723">
        <w:t xml:space="preserve"> - 32:00</w:t>
      </w:r>
    </w:p>
    <w:p w14:paraId="7A396B0E" w14:textId="020BF6D8" w:rsidR="00031F44" w:rsidRDefault="00FF10C8" w:rsidP="00FF10C8">
      <w:pPr>
        <w:pStyle w:val="Heading1"/>
      </w:pPr>
      <w:r>
        <w:t>Business Services:</w:t>
      </w:r>
    </w:p>
    <w:p w14:paraId="4CC4C8C1" w14:textId="3243EEBE" w:rsidR="00DF086E" w:rsidRDefault="00DF086E" w:rsidP="00DF086E">
      <w:r>
        <w:t>1.</w:t>
      </w:r>
      <w:r>
        <w:tab/>
        <w:t>Service definition</w:t>
      </w:r>
    </w:p>
    <w:p w14:paraId="4C852B27" w14:textId="1758842D" w:rsidR="00DF086E" w:rsidRDefault="00DF086E" w:rsidP="00DF086E">
      <w:r>
        <w:t>2.</w:t>
      </w:r>
      <w:r>
        <w:tab/>
        <w:t>Service binding</w:t>
      </w:r>
    </w:p>
    <w:p w14:paraId="1C84D7A2" w14:textId="1054A4F2" w:rsidR="00C9170E" w:rsidRPr="00C9170E" w:rsidRDefault="00C9170E" w:rsidP="00DF086E">
      <w:pPr>
        <w:rPr>
          <w:b/>
          <w:bCs/>
        </w:rPr>
      </w:pPr>
      <w:r w:rsidRPr="00C9170E">
        <w:rPr>
          <w:b/>
          <w:bCs/>
        </w:rPr>
        <w:t>Service definition:</w:t>
      </w:r>
    </w:p>
    <w:p w14:paraId="01B9F155" w14:textId="77777777" w:rsidR="00433CA4" w:rsidRDefault="006B0723" w:rsidP="00DF086E">
      <w:r>
        <w:t>i have parent and child</w:t>
      </w:r>
      <w:r w:rsidR="0036652B">
        <w:t xml:space="preserve">, i have to define the projection view for both header and item but i am not exposed into the service definition, that means what all are the enities </w:t>
      </w:r>
      <w:r w:rsidR="009C3CF3">
        <w:t>i have to exposed into the ui level which tells to the service definition.</w:t>
      </w:r>
    </w:p>
    <w:p w14:paraId="001B28A1" w14:textId="771B0766" w:rsidR="00DF086E" w:rsidRDefault="00433CA4" w:rsidP="00DF086E">
      <w:r>
        <w:t xml:space="preserve">Which entity expose into </w:t>
      </w:r>
      <w:proofErr w:type="gramStart"/>
      <w:r>
        <w:t xml:space="preserve">the </w:t>
      </w:r>
      <w:r w:rsidR="006B0723">
        <w:t xml:space="preserve"> </w:t>
      </w:r>
      <w:r>
        <w:t>ui</w:t>
      </w:r>
      <w:proofErr w:type="gramEnd"/>
      <w:r>
        <w:t xml:space="preserve"> level, which defines the service definition</w:t>
      </w:r>
      <w:r w:rsidR="007E7F7D">
        <w:t>, after exposing the entities those are the entity set names.</w:t>
      </w:r>
      <w:r w:rsidR="00D94DD8">
        <w:t xml:space="preserve"> once you build the service definition final layer is service binding.</w:t>
      </w:r>
    </w:p>
    <w:p w14:paraId="244E7891" w14:textId="151C3E2C" w:rsidR="007E7F7D" w:rsidRPr="00C9170E" w:rsidRDefault="00C9170E" w:rsidP="00DF086E">
      <w:pPr>
        <w:rPr>
          <w:b/>
          <w:bCs/>
        </w:rPr>
      </w:pPr>
      <w:r w:rsidRPr="00C9170E">
        <w:rPr>
          <w:b/>
          <w:bCs/>
        </w:rPr>
        <w:t>Service Binding:</w:t>
      </w:r>
    </w:p>
    <w:p w14:paraId="7106544E" w14:textId="47F268C2" w:rsidR="00DF086E" w:rsidRDefault="001E39A5" w:rsidP="00DF086E">
      <w:r>
        <w:t>Every RAP- we have to add the protocol such as v2 and V4 versions.</w:t>
      </w:r>
    </w:p>
    <w:p w14:paraId="1ACDA6AB" w14:textId="27811008" w:rsidR="007E09DB" w:rsidRDefault="007E09DB" w:rsidP="00DF086E">
      <w:r>
        <w:lastRenderedPageBreak/>
        <w:t>service binding will be created based on service definition.</w:t>
      </w:r>
    </w:p>
    <w:p w14:paraId="4EE49A1E" w14:textId="77777777" w:rsidR="007D61D9" w:rsidRDefault="007D61D9" w:rsidP="00DF086E">
      <w:r>
        <w:t xml:space="preserve">While creating the service binding, you have the option whether you want only fiori api and </w:t>
      </w:r>
      <w:proofErr w:type="gramStart"/>
      <w:r>
        <w:t>API( odata</w:t>
      </w:r>
      <w:proofErr w:type="gramEnd"/>
      <w:r>
        <w:t xml:space="preserve"> service) or I want only api, what do you want?- this is depends on the option what to choose it.</w:t>
      </w:r>
    </w:p>
    <w:p w14:paraId="240FDB64" w14:textId="77777777" w:rsidR="007D61D9" w:rsidRDefault="007D61D9" w:rsidP="00DF086E">
      <w:r>
        <w:t>Ex:</w:t>
      </w:r>
    </w:p>
    <w:p w14:paraId="0ABC6513" w14:textId="7AEDDCD6" w:rsidR="00CE2321" w:rsidRDefault="007D61D9" w:rsidP="00DF086E">
      <w:r>
        <w:t xml:space="preserve">if fiori app is not </w:t>
      </w:r>
      <w:proofErr w:type="gramStart"/>
      <w:r>
        <w:t>required  -</w:t>
      </w:r>
      <w:proofErr w:type="gramEnd"/>
      <w:r>
        <w:t xml:space="preserve"> binding with web </w:t>
      </w:r>
      <w:proofErr w:type="gramStart"/>
      <w:r>
        <w:t>api( Odata</w:t>
      </w:r>
      <w:proofErr w:type="gramEnd"/>
      <w:r>
        <w:t xml:space="preserve"> service only)</w:t>
      </w:r>
      <w:r w:rsidR="00CE2321">
        <w:t xml:space="preserve"> - use the odata v2/v4 webapi only.</w:t>
      </w:r>
    </w:p>
    <w:p w14:paraId="4E2DAC11" w14:textId="3F0A5BB3" w:rsidR="007D61D9" w:rsidRPr="00DF086E" w:rsidRDefault="00CE2321" w:rsidP="00DF086E">
      <w:r>
        <w:t>with fiori app + odata service - Odata V2/v4 only</w:t>
      </w:r>
      <w:r w:rsidR="007D61D9">
        <w:t xml:space="preserve"> </w:t>
      </w:r>
    </w:p>
    <w:p w14:paraId="33F6AACE" w14:textId="77777777" w:rsidR="00A91162" w:rsidRDefault="00681A3F" w:rsidP="00057179">
      <w:r>
        <w:t xml:space="preserve">Odata v2 - </w:t>
      </w:r>
    </w:p>
    <w:p w14:paraId="5C5A8FB9" w14:textId="358050C7" w:rsidR="0070402A" w:rsidRDefault="00A91162" w:rsidP="00057179">
      <w:r>
        <w:t>-</w:t>
      </w:r>
      <w:r>
        <w:tab/>
      </w:r>
      <w:r w:rsidR="00681A3F">
        <w:t>get the single selection only.</w:t>
      </w:r>
    </w:p>
    <w:p w14:paraId="3D142893" w14:textId="07BF87E6" w:rsidR="00A91162" w:rsidRDefault="00A91162" w:rsidP="00057179">
      <w:r>
        <w:t>-</w:t>
      </w:r>
      <w:r>
        <w:tab/>
        <w:t xml:space="preserve">You can't trigger or can't </w:t>
      </w:r>
      <w:r w:rsidR="00227882">
        <w:t>populate</w:t>
      </w:r>
      <w:r>
        <w:t xml:space="preserve"> the value on by changing it self, v2 always trigger on save sequence</w:t>
      </w:r>
      <w:r w:rsidR="003516BF">
        <w:t xml:space="preserve">, v2 not triggered on change sequence. </w:t>
      </w:r>
    </w:p>
    <w:p w14:paraId="2E2BFEC6" w14:textId="0DDEA6BA" w:rsidR="00A345B3" w:rsidRDefault="00A345B3" w:rsidP="00057179">
      <w:r>
        <w:t>-</w:t>
      </w:r>
      <w:r>
        <w:tab/>
        <w:t>File upload process will be available in odata v4 only. not in v2.</w:t>
      </w:r>
    </w:p>
    <w:p w14:paraId="1F917D4A" w14:textId="77777777" w:rsidR="00A345B3" w:rsidRDefault="00681A3F" w:rsidP="00057179">
      <w:r>
        <w:t xml:space="preserve">Odata v4 - </w:t>
      </w:r>
    </w:p>
    <w:p w14:paraId="412021CE" w14:textId="71DD0F78" w:rsidR="00681A3F" w:rsidRDefault="00A345B3" w:rsidP="00057179">
      <w:r>
        <w:t>-</w:t>
      </w:r>
      <w:r>
        <w:tab/>
      </w:r>
      <w:r w:rsidR="00681A3F">
        <w:t>get the multiple selection also.</w:t>
      </w:r>
    </w:p>
    <w:p w14:paraId="578F39AB" w14:textId="7E7F5F29" w:rsidR="00A345B3" w:rsidRDefault="00A345B3" w:rsidP="00057179">
      <w:r>
        <w:t>-</w:t>
      </w:r>
      <w:r>
        <w:tab/>
        <w:t>File upload also do it.</w:t>
      </w:r>
    </w:p>
    <w:p w14:paraId="066AE474" w14:textId="0253EDB8" w:rsidR="00A345B3" w:rsidRPr="00057179" w:rsidRDefault="00A345B3" w:rsidP="00057179">
      <w:r>
        <w:t>-</w:t>
      </w:r>
      <w:r>
        <w:tab/>
        <w:t>change sequence will trigger at the time of change the record.</w:t>
      </w:r>
    </w:p>
    <w:p w14:paraId="479EA04B" w14:textId="105419E1" w:rsidR="0092149C" w:rsidRDefault="008404FF" w:rsidP="0092149C">
      <w:r>
        <w:rPr>
          <w:noProof/>
        </w:rPr>
        <w:drawing>
          <wp:inline distT="0" distB="0" distL="0" distR="0" wp14:anchorId="05718B88" wp14:editId="598A4121">
            <wp:extent cx="5943600" cy="1247140"/>
            <wp:effectExtent l="0" t="0" r="0" b="0"/>
            <wp:docPr id="54871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13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A16C" w14:textId="77777777" w:rsidR="00B22DE7" w:rsidRPr="00FF519A" w:rsidRDefault="00B22DE7" w:rsidP="00FF519A"/>
    <w:p w14:paraId="083E9AA6" w14:textId="77777777" w:rsidR="00B01D9A" w:rsidRDefault="00B01D9A" w:rsidP="00422A78"/>
    <w:p w14:paraId="53EEC452" w14:textId="77777777" w:rsidR="00874F14" w:rsidRPr="00422A78" w:rsidRDefault="00874F14" w:rsidP="00422A78"/>
    <w:p w14:paraId="4DC0F913" w14:textId="77777777" w:rsidR="005D7E4E" w:rsidRPr="005D7E4E" w:rsidRDefault="005D7E4E" w:rsidP="005D7E4E"/>
    <w:sectPr w:rsidR="005D7E4E" w:rsidRPr="005D7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C98"/>
    <w:multiLevelType w:val="hybridMultilevel"/>
    <w:tmpl w:val="A2AE9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F3EFB"/>
    <w:multiLevelType w:val="hybridMultilevel"/>
    <w:tmpl w:val="DBF28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1704CA"/>
    <w:multiLevelType w:val="hybridMultilevel"/>
    <w:tmpl w:val="B930D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3355CF"/>
    <w:multiLevelType w:val="hybridMultilevel"/>
    <w:tmpl w:val="459CE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880875">
    <w:abstractNumId w:val="0"/>
  </w:num>
  <w:num w:numId="2" w16cid:durableId="972101671">
    <w:abstractNumId w:val="1"/>
  </w:num>
  <w:num w:numId="3" w16cid:durableId="217280608">
    <w:abstractNumId w:val="3"/>
  </w:num>
  <w:num w:numId="4" w16cid:durableId="2124416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26F"/>
    <w:rsid w:val="00031F44"/>
    <w:rsid w:val="00056638"/>
    <w:rsid w:val="00057179"/>
    <w:rsid w:val="00133171"/>
    <w:rsid w:val="00151C80"/>
    <w:rsid w:val="00163638"/>
    <w:rsid w:val="001B26BC"/>
    <w:rsid w:val="001C5E1D"/>
    <w:rsid w:val="001E39A5"/>
    <w:rsid w:val="00227882"/>
    <w:rsid w:val="0024352B"/>
    <w:rsid w:val="002D1839"/>
    <w:rsid w:val="003516BF"/>
    <w:rsid w:val="00352D25"/>
    <w:rsid w:val="0036652B"/>
    <w:rsid w:val="003D4C55"/>
    <w:rsid w:val="00414D21"/>
    <w:rsid w:val="00422A78"/>
    <w:rsid w:val="00432310"/>
    <w:rsid w:val="00433CA4"/>
    <w:rsid w:val="00435BAE"/>
    <w:rsid w:val="0045726F"/>
    <w:rsid w:val="005D6443"/>
    <w:rsid w:val="005D7E4E"/>
    <w:rsid w:val="005F4387"/>
    <w:rsid w:val="00646542"/>
    <w:rsid w:val="00650279"/>
    <w:rsid w:val="00681A3F"/>
    <w:rsid w:val="006A74A8"/>
    <w:rsid w:val="006B0723"/>
    <w:rsid w:val="006B5828"/>
    <w:rsid w:val="006D1F1F"/>
    <w:rsid w:val="006F539C"/>
    <w:rsid w:val="0070402A"/>
    <w:rsid w:val="00712DFF"/>
    <w:rsid w:val="007B4D3D"/>
    <w:rsid w:val="007D61D9"/>
    <w:rsid w:val="007E09DB"/>
    <w:rsid w:val="007E7F7D"/>
    <w:rsid w:val="0080491A"/>
    <w:rsid w:val="0080591C"/>
    <w:rsid w:val="008350C2"/>
    <w:rsid w:val="008404FF"/>
    <w:rsid w:val="00874897"/>
    <w:rsid w:val="00874F14"/>
    <w:rsid w:val="008A1461"/>
    <w:rsid w:val="008A695D"/>
    <w:rsid w:val="0092149C"/>
    <w:rsid w:val="00943C8C"/>
    <w:rsid w:val="00985003"/>
    <w:rsid w:val="009C3CF3"/>
    <w:rsid w:val="009F3FB3"/>
    <w:rsid w:val="00A345B3"/>
    <w:rsid w:val="00A91162"/>
    <w:rsid w:val="00AE3AFA"/>
    <w:rsid w:val="00B01D9A"/>
    <w:rsid w:val="00B22DE7"/>
    <w:rsid w:val="00B4761B"/>
    <w:rsid w:val="00BD19DF"/>
    <w:rsid w:val="00BE568E"/>
    <w:rsid w:val="00C16D04"/>
    <w:rsid w:val="00C31E72"/>
    <w:rsid w:val="00C36FD5"/>
    <w:rsid w:val="00C9170E"/>
    <w:rsid w:val="00CA4C06"/>
    <w:rsid w:val="00CB2660"/>
    <w:rsid w:val="00CE2321"/>
    <w:rsid w:val="00D106C2"/>
    <w:rsid w:val="00D94DD8"/>
    <w:rsid w:val="00DF086E"/>
    <w:rsid w:val="00DF1792"/>
    <w:rsid w:val="00E42636"/>
    <w:rsid w:val="00EF46FE"/>
    <w:rsid w:val="00F42AE7"/>
    <w:rsid w:val="00F82123"/>
    <w:rsid w:val="00FD4D22"/>
    <w:rsid w:val="00FF10C8"/>
    <w:rsid w:val="00FF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92DB7"/>
  <w15:chartTrackingRefBased/>
  <w15:docId w15:val="{E9659B63-B28F-41CB-8938-BFE1983DE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26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5726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26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5726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5726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57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5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Dawood Assalam</dc:creator>
  <cp:keywords/>
  <dc:description/>
  <cp:lastModifiedBy>Shaik Dawood Assalam</cp:lastModifiedBy>
  <cp:revision>93</cp:revision>
  <dcterms:created xsi:type="dcterms:W3CDTF">2026-08-03T02:31:00Z</dcterms:created>
  <dcterms:modified xsi:type="dcterms:W3CDTF">2026-08-09T23:52:00Z</dcterms:modified>
</cp:coreProperties>
</file>