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32E8" w14:textId="77777777" w:rsidR="009E115B" w:rsidRPr="009E115B" w:rsidRDefault="009E115B" w:rsidP="009E115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9E115B">
        <w:rPr>
          <w:rFonts w:ascii="Segoe UI" w:eastAsia="Times New Roman" w:hAnsi="Segoe UI" w:cs="Segoe UI"/>
          <w:color w:val="212529"/>
          <w:sz w:val="36"/>
          <w:szCs w:val="36"/>
        </w:rPr>
        <w:t>How to approve the purchase order ME28 screen add custom fields</w:t>
      </w:r>
    </w:p>
    <w:p w14:paraId="39673659" w14:textId="77777777" w:rsidR="009E115B" w:rsidRDefault="009E115B" w:rsidP="009E11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54545"/>
        </w:rPr>
      </w:pPr>
      <w:r>
        <w:rPr>
          <w:rFonts w:ascii="Segoe UI" w:hAnsi="Segoe UI" w:cs="Segoe UI"/>
          <w:color w:val="454545"/>
        </w:rPr>
        <w:t>When the ME28 with a purchase order approval, would like to add fields on the ALV display screen, how?</w:t>
      </w:r>
    </w:p>
    <w:p w14:paraId="479CB61E" w14:textId="77777777" w:rsidR="009E115B" w:rsidRDefault="009E115B" w:rsidP="009E11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54545"/>
        </w:rPr>
      </w:pPr>
      <w:r>
        <w:rPr>
          <w:rFonts w:ascii="Segoe UI" w:hAnsi="Segoe UI" w:cs="Segoe UI"/>
          <w:color w:val="454545"/>
        </w:rPr>
        <w:t>Checked if nothing standard enhancement to achieve, maybe, but I did not find</w:t>
      </w:r>
      <w:proofErr w:type="gramStart"/>
      <w:r>
        <w:rPr>
          <w:rFonts w:ascii="Segoe UI" w:hAnsi="Segoe UI" w:cs="Segoe UI"/>
          <w:color w:val="454545"/>
        </w:rPr>
        <w:t>. .</w:t>
      </w:r>
      <w:proofErr w:type="gramEnd"/>
      <w:r>
        <w:rPr>
          <w:rFonts w:ascii="Segoe UI" w:hAnsi="Segoe UI" w:cs="Segoe UI"/>
          <w:color w:val="454545"/>
        </w:rPr>
        <w:t> . .</w:t>
      </w:r>
    </w:p>
    <w:p w14:paraId="6203892B" w14:textId="77777777" w:rsidR="009E115B" w:rsidRDefault="009E115B" w:rsidP="009E11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54545"/>
        </w:rPr>
      </w:pPr>
      <w:r>
        <w:rPr>
          <w:rFonts w:ascii="Segoe UI" w:hAnsi="Segoe UI" w:cs="Segoe UI"/>
          <w:color w:val="454545"/>
        </w:rPr>
        <w:t>debug ME28 found a BADI ME_CHANGE_OUTTAB, but unfortunately this is internal use, I was not inside the person, not take</w:t>
      </w:r>
      <w:proofErr w:type="gramStart"/>
      <w:r>
        <w:rPr>
          <w:rFonts w:ascii="Segoe UI" w:hAnsi="Segoe UI" w:cs="Segoe UI"/>
          <w:color w:val="454545"/>
        </w:rPr>
        <w:t>. .</w:t>
      </w:r>
      <w:proofErr w:type="gramEnd"/>
      <w:r>
        <w:rPr>
          <w:rFonts w:ascii="Segoe UI" w:hAnsi="Segoe UI" w:cs="Segoe UI"/>
          <w:color w:val="454545"/>
        </w:rPr>
        <w:t> .</w:t>
      </w:r>
    </w:p>
    <w:p w14:paraId="770CBD2D" w14:textId="3CB22285" w:rsidR="00CB3C9A" w:rsidRDefault="009E115B"/>
    <w:p w14:paraId="18E31160" w14:textId="67E76E85" w:rsidR="009E115B" w:rsidRDefault="009E115B">
      <w:r>
        <w:rPr>
          <w:noProof/>
        </w:rPr>
        <w:drawing>
          <wp:inline distT="0" distB="0" distL="0" distR="0" wp14:anchorId="4A6503E9" wp14:editId="6A44AE81">
            <wp:extent cx="5943600" cy="328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C520" w14:textId="2C84010F" w:rsidR="009E115B" w:rsidRDefault="009E115B">
      <w:pPr>
        <w:rPr>
          <w:rFonts w:ascii="Segoe UI" w:hAnsi="Segoe UI" w:cs="Segoe UI"/>
          <w:color w:val="454545"/>
          <w:shd w:val="clear" w:color="auto" w:fill="FFFFFF"/>
        </w:rPr>
      </w:pPr>
      <w:r>
        <w:rPr>
          <w:rFonts w:ascii="Segoe UI" w:hAnsi="Segoe UI" w:cs="Segoe UI"/>
          <w:color w:val="454545"/>
          <w:shd w:val="clear" w:color="auto" w:fill="FFFFFF"/>
        </w:rPr>
        <w:t xml:space="preserve">Below an example to explain the customer is on the field </w:t>
      </w:r>
      <w:proofErr w:type="spellStart"/>
      <w:r>
        <w:rPr>
          <w:rFonts w:ascii="Segoe UI" w:hAnsi="Segoe UI" w:cs="Segoe UI"/>
          <w:color w:val="454545"/>
          <w:shd w:val="clear" w:color="auto" w:fill="FFFFFF"/>
        </w:rPr>
        <w:t>zjgfd</w:t>
      </w:r>
      <w:proofErr w:type="spellEnd"/>
      <w:r>
        <w:rPr>
          <w:rFonts w:ascii="Segoe UI" w:hAnsi="Segoe UI" w:cs="Segoe UI"/>
          <w:color w:val="454545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454545"/>
          <w:shd w:val="clear" w:color="auto" w:fill="FFFFFF"/>
        </w:rPr>
        <w:t>zcgsl</w:t>
      </w:r>
      <w:proofErr w:type="spellEnd"/>
      <w:r>
        <w:rPr>
          <w:rFonts w:ascii="Segoe UI" w:hAnsi="Segoe UI" w:cs="Segoe UI"/>
          <w:color w:val="454545"/>
          <w:shd w:val="clear" w:color="auto" w:fill="FFFFFF"/>
        </w:rPr>
        <w:t xml:space="preserve"> take the following two purchase order line items added to the ME28 </w:t>
      </w:r>
      <w:proofErr w:type="spellStart"/>
      <w:r>
        <w:rPr>
          <w:rFonts w:ascii="Segoe UI" w:hAnsi="Segoe UI" w:cs="Segoe UI"/>
          <w:color w:val="454545"/>
          <w:shd w:val="clear" w:color="auto" w:fill="FFFFFF"/>
        </w:rPr>
        <w:t>alv</w:t>
      </w:r>
      <w:proofErr w:type="spellEnd"/>
      <w:r>
        <w:rPr>
          <w:rFonts w:ascii="Segoe UI" w:hAnsi="Segoe UI" w:cs="Segoe UI"/>
          <w:color w:val="454545"/>
          <w:shd w:val="clear" w:color="auto" w:fill="FFFFFF"/>
        </w:rPr>
        <w:t xml:space="preserve"> display on the screen.</w:t>
      </w:r>
    </w:p>
    <w:p w14:paraId="5F295EE9" w14:textId="1BF87A51" w:rsidR="009E115B" w:rsidRDefault="009E115B">
      <w:r>
        <w:rPr>
          <w:noProof/>
        </w:rPr>
        <w:lastRenderedPageBreak/>
        <w:drawing>
          <wp:inline distT="0" distB="0" distL="0" distR="0" wp14:anchorId="276E880B" wp14:editId="3C15336D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8483" w14:textId="77777777" w:rsidR="009E115B" w:rsidRDefault="009E115B" w:rsidP="009E11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54545"/>
        </w:rPr>
      </w:pPr>
      <w:r>
        <w:rPr>
          <w:rFonts w:ascii="Segoe UI" w:hAnsi="Segoe UI" w:cs="Segoe UI"/>
          <w:color w:val="454545"/>
        </w:rPr>
        <w:t>debug a bit me28, ALV found in the table shown in it include LMEREPI02 filled, and </w:t>
      </w:r>
      <w:proofErr w:type="spellStart"/>
      <w:r>
        <w:rPr>
          <w:rFonts w:ascii="Segoe UI" w:hAnsi="Segoe UI" w:cs="Segoe UI"/>
          <w:color w:val="454545"/>
        </w:rPr>
        <w:t>ls_outtab_purchdoc</w:t>
      </w:r>
      <w:proofErr w:type="spellEnd"/>
      <w:r>
        <w:rPr>
          <w:rFonts w:ascii="Segoe UI" w:hAnsi="Segoe UI" w:cs="Segoe UI"/>
          <w:color w:val="454545"/>
        </w:rPr>
        <w:t xml:space="preserve"> is used in the work area,</w:t>
      </w:r>
    </w:p>
    <w:p w14:paraId="26792F46" w14:textId="5EA2FBB6" w:rsidR="009E115B" w:rsidRDefault="009E115B">
      <w:r>
        <w:rPr>
          <w:noProof/>
        </w:rPr>
        <w:drawing>
          <wp:inline distT="0" distB="0" distL="0" distR="0" wp14:anchorId="50182B18" wp14:editId="1961F93B">
            <wp:extent cx="5943600" cy="261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98A2" w14:textId="77777777" w:rsidR="009E115B" w:rsidRDefault="009E115B" w:rsidP="009E11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54545"/>
        </w:rPr>
      </w:pPr>
      <w:r>
        <w:rPr>
          <w:rFonts w:ascii="Segoe UI" w:hAnsi="Segoe UI" w:cs="Segoe UI"/>
          <w:color w:val="454545"/>
        </w:rPr>
        <w:t xml:space="preserve">Then </w:t>
      </w:r>
      <w:proofErr w:type="spellStart"/>
      <w:r>
        <w:rPr>
          <w:rFonts w:ascii="Segoe UI" w:hAnsi="Segoe UI" w:cs="Segoe UI"/>
          <w:color w:val="454545"/>
        </w:rPr>
        <w:t>ls_outtab_purchdoc</w:t>
      </w:r>
      <w:proofErr w:type="spellEnd"/>
      <w:r>
        <w:rPr>
          <w:rFonts w:ascii="Segoe UI" w:hAnsi="Segoe UI" w:cs="Segoe UI"/>
          <w:color w:val="454545"/>
        </w:rPr>
        <w:t xml:space="preserve"> definition type MEREP_OUTTAB_PURCHDOC to be displayed in the two additional fields up.</w:t>
      </w:r>
    </w:p>
    <w:p w14:paraId="2D9F668F" w14:textId="167479BA" w:rsidR="009E115B" w:rsidRDefault="009E115B">
      <w:r>
        <w:rPr>
          <w:noProof/>
        </w:rPr>
        <w:lastRenderedPageBreak/>
        <w:drawing>
          <wp:inline distT="0" distB="0" distL="0" distR="0" wp14:anchorId="4AD2CA37" wp14:editId="3E888574">
            <wp:extent cx="59436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8C18" w14:textId="4940A210" w:rsidR="009E115B" w:rsidRDefault="009E115B">
      <w:pPr>
        <w:rPr>
          <w:rFonts w:ascii="Segoe UI" w:hAnsi="Segoe UI" w:cs="Segoe UI"/>
          <w:color w:val="454545"/>
          <w:shd w:val="clear" w:color="auto" w:fill="FFFFFF"/>
        </w:rPr>
      </w:pPr>
      <w:r>
        <w:rPr>
          <w:rFonts w:ascii="Segoe UI" w:hAnsi="Segoe UI" w:cs="Segoe UI"/>
          <w:color w:val="454545"/>
          <w:shd w:val="clear" w:color="auto" w:fill="FFFFFF"/>
        </w:rPr>
        <w:t>Then no then, and run a bit me28 actually succeeded</w:t>
      </w:r>
      <w:proofErr w:type="gramStart"/>
      <w:r>
        <w:rPr>
          <w:rFonts w:ascii="Segoe UI" w:hAnsi="Segoe UI" w:cs="Segoe UI"/>
          <w:color w:val="454545"/>
          <w:shd w:val="clear" w:color="auto" w:fill="FFFFFF"/>
        </w:rPr>
        <w:t>. .</w:t>
      </w:r>
      <w:proofErr w:type="gramEnd"/>
      <w:r>
        <w:rPr>
          <w:rFonts w:ascii="Segoe UI" w:hAnsi="Segoe UI" w:cs="Segoe UI"/>
          <w:color w:val="454545"/>
          <w:shd w:val="clear" w:color="auto" w:fill="FFFFFF"/>
        </w:rPr>
        <w:t> . The new field is added from the layout to find out, or else not displayed.</w:t>
      </w:r>
    </w:p>
    <w:p w14:paraId="4F9625F0" w14:textId="31A4FFA0" w:rsidR="009E115B" w:rsidRDefault="009E115B">
      <w:r>
        <w:rPr>
          <w:noProof/>
        </w:rPr>
        <w:drawing>
          <wp:inline distT="0" distB="0" distL="0" distR="0" wp14:anchorId="3D37B8F3" wp14:editId="1C663645">
            <wp:extent cx="5943600" cy="948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8C5DE" w14:textId="77777777" w:rsidR="009E115B" w:rsidRDefault="009E115B"/>
    <w:sectPr w:rsidR="009E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5B"/>
    <w:rsid w:val="004F2072"/>
    <w:rsid w:val="009E115B"/>
    <w:rsid w:val="00A84BEC"/>
    <w:rsid w:val="00C05A7B"/>
    <w:rsid w:val="00D4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5522"/>
  <w15:chartTrackingRefBased/>
  <w15:docId w15:val="{D3612DDC-5901-4FEB-9D36-C7E55466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1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1</cp:revision>
  <dcterms:created xsi:type="dcterms:W3CDTF">2022-05-31T14:46:00Z</dcterms:created>
  <dcterms:modified xsi:type="dcterms:W3CDTF">2022-05-31T14:54:00Z</dcterms:modified>
</cp:coreProperties>
</file>