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BB3" w:rsidRPr="009136AB" w:rsidRDefault="009136AB" w:rsidP="00906556">
      <w:pPr>
        <w:pStyle w:val="Title"/>
        <w:rPr>
          <w:color w:val="C45911" w:themeColor="accent2" w:themeShade="BF"/>
          <w:sz w:val="40"/>
          <w:szCs w:val="40"/>
          <w:lang w:val="en-US"/>
        </w:rPr>
      </w:pPr>
      <w:r w:rsidRPr="009136AB">
        <w:rPr>
          <w:color w:val="C45911" w:themeColor="accent2" w:themeShade="BF"/>
          <w:sz w:val="40"/>
          <w:szCs w:val="40"/>
          <w:lang w:val="en-US"/>
        </w:rPr>
        <w:t>REST API SERVICE CREATION USING GENERIC Z CLASSES</w:t>
      </w:r>
    </w:p>
    <w:p w:rsidR="00906556" w:rsidRDefault="00906556" w:rsidP="00906556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:rsidR="00906556" w:rsidRDefault="00906556" w:rsidP="00906556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906556" w:rsidRDefault="00906556" w:rsidP="00906556">
      <w:pPr>
        <w:rPr>
          <w:lang w:val="en-US"/>
        </w:rPr>
      </w:pPr>
    </w:p>
    <w:p w:rsidR="00906556" w:rsidRDefault="00906556" w:rsidP="00906556">
      <w:pPr>
        <w:rPr>
          <w:lang w:val="en-US"/>
        </w:rPr>
      </w:pPr>
      <w:r>
        <w:rPr>
          <w:lang w:val="en-US"/>
        </w:rPr>
        <w:t>We have created a ready-to-use solu</w:t>
      </w:r>
      <w:r w:rsidR="00881095">
        <w:rPr>
          <w:lang w:val="en-US"/>
        </w:rPr>
        <w:t>tion for creating REST APIs in 5</w:t>
      </w:r>
      <w:r>
        <w:rPr>
          <w:lang w:val="en-US"/>
        </w:rPr>
        <w:t xml:space="preserve"> easy steps. This document demonstrates these steps.</w:t>
      </w:r>
    </w:p>
    <w:p w:rsidR="00906556" w:rsidRDefault="00906556" w:rsidP="00906556">
      <w:pPr>
        <w:pStyle w:val="Heading1"/>
        <w:rPr>
          <w:lang w:val="en-US"/>
        </w:rPr>
      </w:pPr>
      <w:r>
        <w:rPr>
          <w:lang w:val="en-US"/>
        </w:rPr>
        <w:t>Requirement</w:t>
      </w:r>
    </w:p>
    <w:p w:rsidR="00906556" w:rsidRDefault="00906556" w:rsidP="00906556">
      <w:pPr>
        <w:rPr>
          <w:lang w:val="en-US"/>
        </w:rPr>
      </w:pPr>
      <w:r>
        <w:rPr>
          <w:lang w:val="en-US"/>
        </w:rPr>
        <w:t xml:space="preserve">If the requirement is to create and expose wrapper REST APIs for existing/newly created function modules, this solution can be used. </w:t>
      </w:r>
      <w:r w:rsidR="006F5D6C">
        <w:rPr>
          <w:lang w:val="en-US"/>
        </w:rPr>
        <w:t>Please note, this solution is only available in D91 and yet to be created in DER/D90/HD1.</w:t>
      </w:r>
    </w:p>
    <w:p w:rsidR="00906556" w:rsidRDefault="00906556" w:rsidP="00906556">
      <w:pPr>
        <w:pStyle w:val="Heading1"/>
        <w:rPr>
          <w:lang w:val="en-US"/>
        </w:rPr>
      </w:pPr>
      <w:r>
        <w:rPr>
          <w:lang w:val="en-US"/>
        </w:rPr>
        <w:t>Features</w:t>
      </w:r>
    </w:p>
    <w:p w:rsidR="00906556" w:rsidRPr="00906556" w:rsidRDefault="00906556" w:rsidP="00906556">
      <w:pPr>
        <w:rPr>
          <w:lang w:val="en-US"/>
        </w:rPr>
      </w:pPr>
      <w:r>
        <w:rPr>
          <w:lang w:val="en-US"/>
        </w:rPr>
        <w:t>On using this solution, the following features are inherited automatically.</w:t>
      </w:r>
    </w:p>
    <w:p w:rsidR="00906556" w:rsidRDefault="00906556" w:rsidP="009065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Logging and data tracking</w:t>
      </w:r>
    </w:p>
    <w:p w:rsidR="00906556" w:rsidRDefault="00906556" w:rsidP="009065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X-</w:t>
      </w:r>
      <w:proofErr w:type="spellStart"/>
      <w:r>
        <w:rPr>
          <w:lang w:val="en-US"/>
        </w:rPr>
        <w:t>csrf</w:t>
      </w:r>
      <w:proofErr w:type="spellEnd"/>
      <w:r>
        <w:rPr>
          <w:lang w:val="en-US"/>
        </w:rPr>
        <w:t xml:space="preserve"> token validation</w:t>
      </w:r>
    </w:p>
    <w:p w:rsidR="00906556" w:rsidRDefault="00906556" w:rsidP="009065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Implicit data conversion</w:t>
      </w:r>
    </w:p>
    <w:p w:rsidR="00906556" w:rsidRDefault="00906556" w:rsidP="009065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Metadata generation</w:t>
      </w:r>
    </w:p>
    <w:p w:rsidR="00906556" w:rsidRDefault="00906556" w:rsidP="009065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Template generation</w:t>
      </w:r>
    </w:p>
    <w:p w:rsidR="00906556" w:rsidRDefault="00906556" w:rsidP="006F5D6C">
      <w:pPr>
        <w:pStyle w:val="Heading1"/>
        <w:rPr>
          <w:lang w:val="en-US"/>
        </w:rPr>
      </w:pPr>
      <w:r>
        <w:rPr>
          <w:lang w:val="en-US"/>
        </w:rPr>
        <w:t>Pre-requisites</w:t>
      </w:r>
    </w:p>
    <w:p w:rsidR="00906556" w:rsidRPr="00906556" w:rsidRDefault="00906556" w:rsidP="00906556">
      <w:pPr>
        <w:pStyle w:val="ListParagraph"/>
        <w:numPr>
          <w:ilvl w:val="0"/>
          <w:numId w:val="2"/>
        </w:numPr>
        <w:rPr>
          <w:lang w:val="en-US"/>
        </w:rPr>
      </w:pPr>
      <w:r w:rsidRPr="00906556">
        <w:rPr>
          <w:lang w:val="en-US"/>
        </w:rPr>
        <w:t>SICF Service name should be decided in advance.</w:t>
      </w:r>
    </w:p>
    <w:p w:rsidR="00906556" w:rsidRPr="00906556" w:rsidRDefault="00906556" w:rsidP="00906556">
      <w:pPr>
        <w:pStyle w:val="ListParagraph"/>
        <w:numPr>
          <w:ilvl w:val="0"/>
          <w:numId w:val="2"/>
        </w:numPr>
        <w:rPr>
          <w:lang w:val="en-US"/>
        </w:rPr>
      </w:pPr>
      <w:r w:rsidRPr="00906556">
        <w:rPr>
          <w:lang w:val="en-US"/>
        </w:rPr>
        <w:t>Function module(s) should exist to perform the core task of the required API.</w:t>
      </w:r>
    </w:p>
    <w:p w:rsidR="00906556" w:rsidRPr="00906556" w:rsidRDefault="00906556" w:rsidP="009065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Unique route name should be decided for mapping to each of the function modules.</w:t>
      </w:r>
    </w:p>
    <w:p w:rsidR="00906556" w:rsidRDefault="00906556" w:rsidP="006F5D6C">
      <w:pPr>
        <w:pStyle w:val="Heading1"/>
        <w:rPr>
          <w:lang w:val="en-US"/>
        </w:rPr>
      </w:pPr>
      <w:r>
        <w:rPr>
          <w:lang w:val="en-US"/>
        </w:rPr>
        <w:t>Steps with Example</w:t>
      </w:r>
    </w:p>
    <w:p w:rsidR="00906556" w:rsidRDefault="00906556" w:rsidP="00906556">
      <w:pPr>
        <w:rPr>
          <w:lang w:val="en-US"/>
        </w:rPr>
      </w:pPr>
      <w:r>
        <w:rPr>
          <w:lang w:val="en-US"/>
        </w:rPr>
        <w:t xml:space="preserve">For example, let us assume there is requirement to create </w:t>
      </w:r>
      <w:r w:rsidR="00232980">
        <w:rPr>
          <w:lang w:val="en-US"/>
        </w:rPr>
        <w:t xml:space="preserve">a new REST API service named DEMOREST </w:t>
      </w:r>
      <w:r>
        <w:rPr>
          <w:lang w:val="en-US"/>
        </w:rPr>
        <w:t xml:space="preserve">for the following </w:t>
      </w:r>
      <w:r w:rsidR="00232980">
        <w:rPr>
          <w:lang w:val="en-US"/>
        </w:rPr>
        <w:t xml:space="preserve">3 </w:t>
      </w:r>
      <w:r>
        <w:rPr>
          <w:lang w:val="en-US"/>
        </w:rPr>
        <w:t>function modules</w:t>
      </w:r>
      <w:r w:rsidR="00232980">
        <w:rPr>
          <w:lang w:val="en-US"/>
        </w:rPr>
        <w:t xml:space="preserve"> </w:t>
      </w:r>
      <w:r w:rsidR="0014350C">
        <w:rPr>
          <w:lang w:val="en-US"/>
        </w:rPr>
        <w:t>with routes</w:t>
      </w:r>
      <w:r w:rsidR="00232980">
        <w:rPr>
          <w:lang w:val="en-US"/>
        </w:rPr>
        <w:t xml:space="preserve"> </w:t>
      </w:r>
      <w:r w:rsidR="0014350C">
        <w:rPr>
          <w:lang w:val="en-US"/>
        </w:rPr>
        <w:t>as mentioned below</w:t>
      </w:r>
      <w:r>
        <w:rPr>
          <w:lang w:val="en-US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39"/>
        <w:gridCol w:w="4057"/>
      </w:tblGrid>
      <w:tr w:rsidR="00232980" w:rsidTr="00232980">
        <w:tc>
          <w:tcPr>
            <w:tcW w:w="4508" w:type="dxa"/>
          </w:tcPr>
          <w:p w:rsidR="00232980" w:rsidRPr="00881095" w:rsidRDefault="00232980" w:rsidP="00232980">
            <w:pPr>
              <w:pStyle w:val="ListParagraph"/>
              <w:ind w:left="0"/>
              <w:rPr>
                <w:b/>
                <w:color w:val="5B9BD5" w:themeColor="accent1"/>
                <w:lang w:val="en-US"/>
              </w:rPr>
            </w:pPr>
            <w:r w:rsidRPr="00881095">
              <w:rPr>
                <w:b/>
                <w:color w:val="5B9BD5" w:themeColor="accent1"/>
                <w:lang w:val="en-US"/>
              </w:rPr>
              <w:t>FM Name</w:t>
            </w:r>
          </w:p>
        </w:tc>
        <w:tc>
          <w:tcPr>
            <w:tcW w:w="4508" w:type="dxa"/>
          </w:tcPr>
          <w:p w:rsidR="00232980" w:rsidRPr="00881095" w:rsidRDefault="00232980" w:rsidP="00232980">
            <w:pPr>
              <w:pStyle w:val="ListParagraph"/>
              <w:ind w:left="0"/>
              <w:rPr>
                <w:b/>
                <w:color w:val="5B9BD5" w:themeColor="accent1"/>
                <w:lang w:val="en-US"/>
              </w:rPr>
            </w:pPr>
            <w:r w:rsidRPr="00881095">
              <w:rPr>
                <w:b/>
                <w:color w:val="5B9BD5" w:themeColor="accent1"/>
                <w:lang w:val="en-US"/>
              </w:rPr>
              <w:t>Route</w:t>
            </w:r>
          </w:p>
        </w:tc>
      </w:tr>
      <w:tr w:rsidR="00232980" w:rsidTr="00232980">
        <w:tc>
          <w:tcPr>
            <w:tcW w:w="4508" w:type="dxa"/>
          </w:tcPr>
          <w:p w:rsidR="00232980" w:rsidRDefault="00232980" w:rsidP="00232980">
            <w:pPr>
              <w:pStyle w:val="ListParagraph"/>
              <w:ind w:left="0"/>
              <w:rPr>
                <w:lang w:val="en-US"/>
              </w:rPr>
            </w:pPr>
            <w:r w:rsidRPr="00232980">
              <w:rPr>
                <w:lang w:val="en-US"/>
              </w:rPr>
              <w:t>Z_TOWER_PR_CREATE</w:t>
            </w:r>
          </w:p>
        </w:tc>
        <w:tc>
          <w:tcPr>
            <w:tcW w:w="4508" w:type="dxa"/>
          </w:tcPr>
          <w:p w:rsidR="00232980" w:rsidRDefault="00232980" w:rsidP="0023298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pr</w:t>
            </w:r>
            <w:proofErr w:type="spellEnd"/>
            <w:r>
              <w:rPr>
                <w:lang w:val="en-US"/>
              </w:rPr>
              <w:t>-create</w:t>
            </w:r>
          </w:p>
        </w:tc>
      </w:tr>
      <w:tr w:rsidR="00232980" w:rsidTr="00232980">
        <w:tc>
          <w:tcPr>
            <w:tcW w:w="4508" w:type="dxa"/>
          </w:tcPr>
          <w:p w:rsidR="00232980" w:rsidRDefault="00232980" w:rsidP="0023298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Z_TOWER_PR_CHANGE</w:t>
            </w:r>
          </w:p>
        </w:tc>
        <w:tc>
          <w:tcPr>
            <w:tcW w:w="4508" w:type="dxa"/>
          </w:tcPr>
          <w:p w:rsidR="00232980" w:rsidRDefault="00232980" w:rsidP="0023298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pr</w:t>
            </w:r>
            <w:proofErr w:type="spellEnd"/>
            <w:r>
              <w:rPr>
                <w:lang w:val="en-US"/>
              </w:rPr>
              <w:t>-change</w:t>
            </w:r>
          </w:p>
        </w:tc>
      </w:tr>
      <w:tr w:rsidR="00232980" w:rsidTr="00232980">
        <w:tc>
          <w:tcPr>
            <w:tcW w:w="4508" w:type="dxa"/>
          </w:tcPr>
          <w:p w:rsidR="00232980" w:rsidRDefault="00232980" w:rsidP="0023298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Z_TOWER_PR_READ</w:t>
            </w:r>
          </w:p>
        </w:tc>
        <w:tc>
          <w:tcPr>
            <w:tcW w:w="4508" w:type="dxa"/>
          </w:tcPr>
          <w:p w:rsidR="00232980" w:rsidRDefault="00232980" w:rsidP="0023298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pr</w:t>
            </w:r>
            <w:proofErr w:type="spellEnd"/>
            <w:r>
              <w:rPr>
                <w:lang w:val="en-US"/>
              </w:rPr>
              <w:t>-read</w:t>
            </w:r>
          </w:p>
        </w:tc>
      </w:tr>
    </w:tbl>
    <w:p w:rsidR="0014350C" w:rsidRDefault="0014350C" w:rsidP="00232980">
      <w:pPr>
        <w:rPr>
          <w:lang w:val="en-US"/>
        </w:rPr>
      </w:pPr>
    </w:p>
    <w:p w:rsidR="00232980" w:rsidRDefault="00232980" w:rsidP="00232980">
      <w:pPr>
        <w:rPr>
          <w:lang w:val="en-US"/>
        </w:rPr>
      </w:pPr>
      <w:r>
        <w:rPr>
          <w:lang w:val="en-US"/>
        </w:rPr>
        <w:t>The solution can be created using the following 4 steps:</w:t>
      </w:r>
    </w:p>
    <w:p w:rsidR="00232980" w:rsidRDefault="00232980" w:rsidP="00232980">
      <w:pPr>
        <w:pStyle w:val="Heading2"/>
        <w:rPr>
          <w:lang w:val="en-US"/>
        </w:rPr>
      </w:pPr>
      <w:r>
        <w:rPr>
          <w:lang w:val="en-US"/>
        </w:rPr>
        <w:t>Step 1</w:t>
      </w:r>
      <w:r w:rsidRPr="00232980">
        <w:rPr>
          <w:lang w:val="en-US"/>
        </w:rPr>
        <w:sym w:font="Wingdings" w:char="F0E8"/>
      </w:r>
      <w:r>
        <w:rPr>
          <w:lang w:val="en-US"/>
        </w:rPr>
        <w:t xml:space="preserve"> Inherit generic handler class to create </w:t>
      </w:r>
      <w:r w:rsidR="0014350C">
        <w:rPr>
          <w:lang w:val="en-US"/>
        </w:rPr>
        <w:t>your</w:t>
      </w:r>
      <w:r>
        <w:rPr>
          <w:lang w:val="en-US"/>
        </w:rPr>
        <w:t xml:space="preserve"> handler class</w:t>
      </w:r>
    </w:p>
    <w:p w:rsidR="0014350C" w:rsidRDefault="0014350C" w:rsidP="00232980">
      <w:pPr>
        <w:rPr>
          <w:lang w:val="en-US"/>
        </w:rPr>
      </w:pPr>
    </w:p>
    <w:p w:rsidR="00232980" w:rsidRPr="00232980" w:rsidRDefault="00232980" w:rsidP="00232980">
      <w:pPr>
        <w:rPr>
          <w:lang w:val="en-US"/>
        </w:rPr>
      </w:pPr>
      <w:r>
        <w:rPr>
          <w:lang w:val="en-US"/>
        </w:rPr>
        <w:t xml:space="preserve">Create a child </w:t>
      </w:r>
      <w:r w:rsidR="0014350C">
        <w:rPr>
          <w:lang w:val="en-US"/>
        </w:rPr>
        <w:t xml:space="preserve">final </w:t>
      </w:r>
      <w:r>
        <w:rPr>
          <w:lang w:val="en-US"/>
        </w:rPr>
        <w:t xml:space="preserve">class </w:t>
      </w:r>
      <w:r w:rsidR="0014350C">
        <w:rPr>
          <w:lang w:val="en-US"/>
        </w:rPr>
        <w:t xml:space="preserve">by inheriting </w:t>
      </w:r>
      <w:r>
        <w:rPr>
          <w:lang w:val="en-US"/>
        </w:rPr>
        <w:t xml:space="preserve">abstract </w:t>
      </w:r>
      <w:r w:rsidR="0014350C">
        <w:rPr>
          <w:lang w:val="en-US"/>
        </w:rPr>
        <w:t xml:space="preserve">class </w:t>
      </w:r>
      <w:r w:rsidRPr="0014350C">
        <w:rPr>
          <w:b/>
          <w:lang w:val="en-US"/>
        </w:rPr>
        <w:t>ZCL_REST_GENERIC_HANDLER</w:t>
      </w:r>
      <w:r w:rsidR="0014350C">
        <w:rPr>
          <w:lang w:val="en-US"/>
        </w:rPr>
        <w:t xml:space="preserve"> as </w:t>
      </w:r>
      <w:r w:rsidR="00E02465">
        <w:rPr>
          <w:lang w:val="en-US"/>
        </w:rPr>
        <w:t>below (</w:t>
      </w:r>
      <w:r w:rsidR="0014350C">
        <w:rPr>
          <w:lang w:val="en-US"/>
        </w:rPr>
        <w:t>T-code SE24):</w:t>
      </w:r>
    </w:p>
    <w:p w:rsidR="00906556" w:rsidRDefault="0014350C" w:rsidP="0090655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8DCE0F7" wp14:editId="0B7292E7">
            <wp:extent cx="2712866" cy="26481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8777" cy="265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D6C" w:rsidRDefault="006F5D6C" w:rsidP="0014350C">
      <w:pPr>
        <w:pStyle w:val="Heading2"/>
        <w:rPr>
          <w:lang w:val="en-US"/>
        </w:rPr>
      </w:pPr>
    </w:p>
    <w:p w:rsidR="00790187" w:rsidRDefault="003626AA" w:rsidP="006F5D6C">
      <w:pPr>
        <w:pStyle w:val="Heading2"/>
        <w:rPr>
          <w:lang w:val="en-US"/>
        </w:rPr>
      </w:pPr>
      <w:r>
        <w:rPr>
          <w:lang w:val="en-US"/>
        </w:rPr>
        <w:t>Step 2</w:t>
      </w:r>
      <w:r w:rsidRPr="003626AA">
        <w:rPr>
          <w:lang w:val="en-US"/>
        </w:rPr>
        <w:sym w:font="Wingdings" w:char="F0E0"/>
      </w:r>
      <w:r w:rsidR="00790187">
        <w:rPr>
          <w:lang w:val="en-US"/>
        </w:rPr>
        <w:t xml:space="preserve"> Re-D</w:t>
      </w:r>
      <w:r w:rsidR="0014350C">
        <w:rPr>
          <w:lang w:val="en-US"/>
        </w:rPr>
        <w:t>efine abstract method</w:t>
      </w:r>
      <w:r w:rsidR="00790187">
        <w:rPr>
          <w:lang w:val="en-US"/>
        </w:rPr>
        <w:t xml:space="preserve"> ‘SET_RESOURCE’</w:t>
      </w:r>
    </w:p>
    <w:p w:rsidR="00790187" w:rsidRDefault="00790187" w:rsidP="00790187">
      <w:pPr>
        <w:rPr>
          <w:lang w:val="en-US"/>
        </w:rPr>
      </w:pPr>
      <w:r>
        <w:rPr>
          <w:lang w:val="en-US"/>
        </w:rPr>
        <w:t>In this step, we need to specify the RESOURCE class name (Created in step 3), by setting global attribute GV_RESOURCE_CLASS:</w:t>
      </w:r>
    </w:p>
    <w:p w:rsidR="00790187" w:rsidRDefault="00790187" w:rsidP="00790187">
      <w:pPr>
        <w:rPr>
          <w:lang w:val="en-US"/>
        </w:rPr>
      </w:pPr>
    </w:p>
    <w:p w:rsidR="00790187" w:rsidRDefault="00790187" w:rsidP="007901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CF36E30" wp14:editId="713BC066">
            <wp:extent cx="4791456" cy="153468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228" cy="154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187" w:rsidRDefault="00790187" w:rsidP="00790187">
      <w:pPr>
        <w:rPr>
          <w:lang w:val="en-US"/>
        </w:rPr>
      </w:pPr>
    </w:p>
    <w:p w:rsidR="00790187" w:rsidRDefault="00790187" w:rsidP="0079018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55AC4F5" wp14:editId="62A0BB1E">
            <wp:extent cx="4030675" cy="16063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675" cy="16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D6C" w:rsidRPr="00790187" w:rsidRDefault="006F5D6C" w:rsidP="00790187">
      <w:pPr>
        <w:rPr>
          <w:lang w:val="en-US"/>
        </w:rPr>
      </w:pPr>
    </w:p>
    <w:p w:rsidR="003626AA" w:rsidRPr="003626AA" w:rsidRDefault="003626AA" w:rsidP="006F5D6C">
      <w:pPr>
        <w:pStyle w:val="Heading2"/>
        <w:rPr>
          <w:lang w:val="en-US"/>
        </w:rPr>
      </w:pPr>
      <w:r>
        <w:rPr>
          <w:lang w:val="en-US"/>
        </w:rPr>
        <w:t>Step 3: Inherit generic resource class to create your resource class</w:t>
      </w:r>
    </w:p>
    <w:p w:rsidR="003626AA" w:rsidRPr="003626AA" w:rsidRDefault="003626AA" w:rsidP="003626AA">
      <w:pPr>
        <w:rPr>
          <w:lang w:val="en-US"/>
        </w:rPr>
      </w:pPr>
      <w:r>
        <w:rPr>
          <w:lang w:val="en-US"/>
        </w:rPr>
        <w:t xml:space="preserve">Create a child final class by inheriting abstract class </w:t>
      </w:r>
      <w:r>
        <w:rPr>
          <w:b/>
          <w:lang w:val="en-US"/>
        </w:rPr>
        <w:t>ZCL_REST_GENERIC_RESOURCE</w:t>
      </w:r>
      <w:r>
        <w:rPr>
          <w:lang w:val="en-US"/>
        </w:rPr>
        <w:t xml:space="preserve"> as </w:t>
      </w:r>
      <w:r w:rsidR="00881095">
        <w:rPr>
          <w:lang w:val="en-US"/>
        </w:rPr>
        <w:t>below (</w:t>
      </w:r>
      <w:r>
        <w:rPr>
          <w:lang w:val="en-US"/>
        </w:rPr>
        <w:t>T-code SE24):</w:t>
      </w:r>
    </w:p>
    <w:p w:rsidR="003626AA" w:rsidRDefault="003626AA" w:rsidP="003626AA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1134DA3" wp14:editId="3C25D6A7">
            <wp:extent cx="3517265" cy="34893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8642" cy="349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6AA" w:rsidRDefault="003626AA" w:rsidP="003626AA">
      <w:pPr>
        <w:rPr>
          <w:lang w:val="en-US"/>
        </w:rPr>
      </w:pPr>
      <w:r>
        <w:rPr>
          <w:lang w:val="en-US"/>
        </w:rPr>
        <w:t>Note: Make sure that the name of the new class is same as specified in step 2.</w:t>
      </w:r>
    </w:p>
    <w:p w:rsidR="006F5D6C" w:rsidRDefault="006F5D6C" w:rsidP="003626AA">
      <w:pPr>
        <w:rPr>
          <w:lang w:val="en-US"/>
        </w:rPr>
      </w:pPr>
    </w:p>
    <w:p w:rsidR="003626AA" w:rsidRPr="003626AA" w:rsidRDefault="003626AA" w:rsidP="006F5D6C">
      <w:pPr>
        <w:pStyle w:val="Heading2"/>
        <w:rPr>
          <w:lang w:val="en-US"/>
        </w:rPr>
      </w:pPr>
      <w:r>
        <w:rPr>
          <w:lang w:val="en-US"/>
        </w:rPr>
        <w:t>Step 4</w:t>
      </w:r>
      <w:r w:rsidRPr="003626AA">
        <w:rPr>
          <w:lang w:val="en-US"/>
        </w:rPr>
        <w:sym w:font="Wingdings" w:char="F0E0"/>
      </w:r>
      <w:r>
        <w:rPr>
          <w:lang w:val="en-US"/>
        </w:rPr>
        <w:t xml:space="preserve"> Re-Define abstract method ‘FM_FOR_ROUTE’</w:t>
      </w:r>
    </w:p>
    <w:p w:rsidR="003626AA" w:rsidRDefault="003626AA" w:rsidP="003626AA">
      <w:pPr>
        <w:rPr>
          <w:lang w:val="en-US"/>
        </w:rPr>
      </w:pPr>
      <w:r>
        <w:rPr>
          <w:lang w:val="en-US"/>
        </w:rPr>
        <w:t>In this step, we need to specify route and Function Module mapping:</w:t>
      </w:r>
    </w:p>
    <w:p w:rsidR="00E02465" w:rsidRDefault="003626AA" w:rsidP="003626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E05E31" wp14:editId="7925DECC">
            <wp:extent cx="2802161" cy="13597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1990" cy="137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65" w:rsidRDefault="00E02465" w:rsidP="003626AA">
      <w:pPr>
        <w:rPr>
          <w:lang w:val="en-US"/>
        </w:rPr>
      </w:pPr>
    </w:p>
    <w:p w:rsidR="003626AA" w:rsidRDefault="00E02465" w:rsidP="003626A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BBD53C7" wp14:editId="1BA29EAF">
            <wp:extent cx="2868113" cy="139059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3607" cy="139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D6C" w:rsidRDefault="006F5D6C" w:rsidP="00E02465">
      <w:pPr>
        <w:pStyle w:val="Heading2"/>
        <w:rPr>
          <w:lang w:val="en-US"/>
        </w:rPr>
      </w:pPr>
    </w:p>
    <w:p w:rsidR="006F5D6C" w:rsidRDefault="006F5D6C" w:rsidP="00E02465">
      <w:pPr>
        <w:pStyle w:val="Heading2"/>
        <w:rPr>
          <w:lang w:val="en-US"/>
        </w:rPr>
      </w:pPr>
    </w:p>
    <w:p w:rsidR="006F5D6C" w:rsidRDefault="006F5D6C" w:rsidP="00E02465">
      <w:pPr>
        <w:pStyle w:val="Heading2"/>
        <w:rPr>
          <w:lang w:val="en-US"/>
        </w:rPr>
      </w:pPr>
    </w:p>
    <w:p w:rsidR="00E02465" w:rsidRDefault="00E02465" w:rsidP="006F5D6C">
      <w:pPr>
        <w:pStyle w:val="Heading2"/>
        <w:rPr>
          <w:lang w:val="en-US"/>
        </w:rPr>
      </w:pPr>
      <w:r>
        <w:rPr>
          <w:lang w:val="en-US"/>
        </w:rPr>
        <w:t xml:space="preserve">Step 5 </w:t>
      </w:r>
      <w:r w:rsidRPr="00E02465">
        <w:rPr>
          <w:lang w:val="en-US"/>
        </w:rPr>
        <w:sym w:font="Wingdings" w:char="F0E0"/>
      </w:r>
      <w:r>
        <w:rPr>
          <w:lang w:val="en-US"/>
        </w:rPr>
        <w:t xml:space="preserve"> Create SICF Node and </w:t>
      </w:r>
      <w:r w:rsidR="00881095">
        <w:rPr>
          <w:lang w:val="en-US"/>
        </w:rPr>
        <w:t>map</w:t>
      </w:r>
      <w:r>
        <w:rPr>
          <w:lang w:val="en-US"/>
        </w:rPr>
        <w:t xml:space="preserve"> Handler class created</w:t>
      </w:r>
    </w:p>
    <w:p w:rsidR="00E02465" w:rsidRDefault="00E02465" w:rsidP="00E02465">
      <w:pPr>
        <w:rPr>
          <w:lang w:val="en-US"/>
        </w:rPr>
      </w:pPr>
      <w:r>
        <w:rPr>
          <w:lang w:val="en-US"/>
        </w:rPr>
        <w:t>Go to t-code SICF and create new sub element at your desired path and map Handler class name as below:</w:t>
      </w:r>
    </w:p>
    <w:p w:rsidR="00E02465" w:rsidRPr="00E02465" w:rsidRDefault="00C0391E" w:rsidP="00E0246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5DFB4E9" wp14:editId="72CF3214">
            <wp:extent cx="5022952" cy="335983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952" cy="335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1E" w:rsidRDefault="00C0391E" w:rsidP="00E02465">
      <w:pPr>
        <w:rPr>
          <w:lang w:val="en-US"/>
        </w:rPr>
      </w:pPr>
    </w:p>
    <w:p w:rsidR="00E02465" w:rsidRDefault="00C0391E" w:rsidP="00E02465">
      <w:pPr>
        <w:rPr>
          <w:lang w:val="en-US"/>
        </w:rPr>
      </w:pPr>
      <w:r>
        <w:rPr>
          <w:lang w:val="en-US"/>
        </w:rPr>
        <w:t>Note: Ensure to activate the node after creation:</w:t>
      </w:r>
    </w:p>
    <w:p w:rsidR="00C0391E" w:rsidRDefault="00C0391E" w:rsidP="00E02465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55B59BB" wp14:editId="6803C64C">
            <wp:extent cx="3021178" cy="1434744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1178" cy="143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465" w:rsidRDefault="00E02465" w:rsidP="00E02465">
      <w:pPr>
        <w:rPr>
          <w:lang w:val="en-US"/>
        </w:rPr>
      </w:pPr>
    </w:p>
    <w:p w:rsidR="00C0391E" w:rsidRDefault="00C0391E" w:rsidP="00C0391E">
      <w:pPr>
        <w:pStyle w:val="Heading1"/>
        <w:rPr>
          <w:lang w:val="en-US"/>
        </w:rPr>
      </w:pPr>
      <w:r>
        <w:rPr>
          <w:lang w:val="en-US"/>
        </w:rPr>
        <w:t>Conclusion</w:t>
      </w:r>
    </w:p>
    <w:p w:rsidR="009136AB" w:rsidRDefault="00C0391E" w:rsidP="006F5D6C">
      <w:pPr>
        <w:rPr>
          <w:lang w:val="en-US"/>
        </w:rPr>
      </w:pPr>
      <w:r>
        <w:rPr>
          <w:lang w:val="en-US"/>
        </w:rPr>
        <w:t>That’s all required from development end. Once the service is activated, your rest service is ready for testing</w:t>
      </w:r>
      <w:r w:rsidR="00881095">
        <w:rPr>
          <w:lang w:val="en-US"/>
        </w:rPr>
        <w:t>,</w:t>
      </w:r>
      <w:r>
        <w:rPr>
          <w:lang w:val="en-US"/>
        </w:rPr>
        <w:t xml:space="preserve"> loaded with in-built features mentioned.</w:t>
      </w:r>
    </w:p>
    <w:p w:rsidR="00C0391E" w:rsidRDefault="00881095" w:rsidP="00881095">
      <w:pPr>
        <w:pStyle w:val="Heading1"/>
        <w:rPr>
          <w:lang w:val="en-US"/>
        </w:rPr>
      </w:pPr>
      <w:r>
        <w:rPr>
          <w:lang w:val="en-US"/>
        </w:rPr>
        <w:t>Generated URLs</w:t>
      </w:r>
    </w:p>
    <w:p w:rsidR="00881095" w:rsidRDefault="00C0391E" w:rsidP="00C0391E">
      <w:pPr>
        <w:rPr>
          <w:lang w:val="en-US"/>
        </w:rPr>
      </w:pPr>
      <w:r>
        <w:rPr>
          <w:lang w:val="en-US"/>
        </w:rPr>
        <w:t xml:space="preserve">The service node link can be found by right clicking the service </w:t>
      </w:r>
      <w:r w:rsidR="009136AB">
        <w:rPr>
          <w:lang w:val="en-US"/>
        </w:rPr>
        <w:t xml:space="preserve">in SICF </w:t>
      </w:r>
      <w:r>
        <w:rPr>
          <w:lang w:val="en-US"/>
        </w:rPr>
        <w:t xml:space="preserve">and then clicking on ‘Test service’. This action should fire-up your browser and you can copy the link. </w:t>
      </w:r>
    </w:p>
    <w:p w:rsidR="00C0391E" w:rsidRPr="00C0391E" w:rsidRDefault="00C0391E" w:rsidP="00C0391E">
      <w:pPr>
        <w:rPr>
          <w:lang w:val="en-US"/>
        </w:rPr>
      </w:pPr>
      <w:r>
        <w:rPr>
          <w:lang w:val="en-US"/>
        </w:rPr>
        <w:lastRenderedPageBreak/>
        <w:t>Please note, to access the core service, you still need to append the route for the required FM in the generated URL at end</w:t>
      </w:r>
      <w:r w:rsidR="00881095">
        <w:rPr>
          <w:lang w:val="en-US"/>
        </w:rPr>
        <w:t>.</w:t>
      </w:r>
    </w:p>
    <w:p w:rsidR="002B2BBC" w:rsidRDefault="002B2BBC" w:rsidP="00E02465">
      <w:pPr>
        <w:rPr>
          <w:lang w:val="en-US"/>
        </w:rPr>
      </w:pPr>
      <w:r>
        <w:rPr>
          <w:lang w:val="en-US"/>
        </w:rPr>
        <w:t>For example, in this case Following URLs are active for FM ‘Z_TOWER_PR_READ’: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3509"/>
        <w:gridCol w:w="4505"/>
      </w:tblGrid>
      <w:tr w:rsidR="002B2BBC" w:rsidTr="009136AB">
        <w:tc>
          <w:tcPr>
            <w:tcW w:w="1002" w:type="dxa"/>
          </w:tcPr>
          <w:p w:rsidR="002B2BBC" w:rsidRDefault="002B2BBC" w:rsidP="00E02465">
            <w:pPr>
              <w:rPr>
                <w:lang w:val="en-US"/>
              </w:rPr>
            </w:pPr>
            <w:r>
              <w:rPr>
                <w:lang w:val="en-US"/>
              </w:rPr>
              <w:t>Method-Type</w:t>
            </w:r>
          </w:p>
        </w:tc>
        <w:tc>
          <w:tcPr>
            <w:tcW w:w="3509" w:type="dxa"/>
          </w:tcPr>
          <w:p w:rsidR="002B2BBC" w:rsidRDefault="002B2BBC" w:rsidP="00E02465">
            <w:pPr>
              <w:rPr>
                <w:lang w:val="en-US"/>
              </w:rPr>
            </w:pPr>
            <w:r>
              <w:rPr>
                <w:lang w:val="en-US"/>
              </w:rPr>
              <w:t>URL</w:t>
            </w:r>
          </w:p>
        </w:tc>
        <w:tc>
          <w:tcPr>
            <w:tcW w:w="4505" w:type="dxa"/>
          </w:tcPr>
          <w:p w:rsidR="002B2BBC" w:rsidRDefault="002B2BBC" w:rsidP="00E02465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  <w:tr w:rsidR="002B2BBC" w:rsidTr="009136AB">
        <w:tc>
          <w:tcPr>
            <w:tcW w:w="1002" w:type="dxa"/>
          </w:tcPr>
          <w:p w:rsidR="002B2BBC" w:rsidRDefault="002B2BBC" w:rsidP="00E02465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509" w:type="dxa"/>
          </w:tcPr>
          <w:p w:rsidR="002B2BBC" w:rsidRPr="002B2BBC" w:rsidRDefault="009D79DB" w:rsidP="00E02465">
            <w:pPr>
              <w:rPr>
                <w:sz w:val="14"/>
                <w:szCs w:val="14"/>
                <w:lang w:val="en-US"/>
              </w:rPr>
            </w:pPr>
            <w:hyperlink r:id="rId13" w:history="1">
              <w:r w:rsidR="002B2BBC" w:rsidRPr="002B2BBC">
                <w:rPr>
                  <w:rStyle w:val="Hyperlink"/>
                  <w:sz w:val="14"/>
                  <w:szCs w:val="14"/>
                  <w:lang w:val="en-US"/>
                </w:rPr>
                <w:t>http://deverpd91.bss.dev.jio.com:8000/demorest/pr-read?sap-client=112</w:t>
              </w:r>
            </w:hyperlink>
          </w:p>
        </w:tc>
        <w:tc>
          <w:tcPr>
            <w:tcW w:w="4505" w:type="dxa"/>
          </w:tcPr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{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"SIGNATURE"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{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"NAME"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451A5"/>
                <w:sz w:val="13"/>
                <w:szCs w:val="13"/>
                <w:lang w:eastAsia="en-IN"/>
              </w:rPr>
              <w:t>"Z_TOWER_PR_READ"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,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"DESCRIPTION"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451A5"/>
                <w:sz w:val="13"/>
                <w:szCs w:val="13"/>
                <w:lang w:eastAsia="en-IN"/>
              </w:rPr>
              <w:t>"PR creation"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,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"IMPORTING"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[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{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"PARAMETER"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451A5"/>
                <w:sz w:val="13"/>
                <w:szCs w:val="13"/>
                <w:lang w:eastAsia="en-IN"/>
              </w:rPr>
              <w:t>"INPUT"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,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"REQUIRED"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451A5"/>
                <w:sz w:val="13"/>
                <w:szCs w:val="13"/>
                <w:lang w:eastAsia="en-IN"/>
              </w:rPr>
              <w:t>"false"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}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],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"EXPORTING"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[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{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"PARAMETER"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451A5"/>
                <w:sz w:val="13"/>
                <w:szCs w:val="13"/>
                <w:lang w:eastAsia="en-IN"/>
              </w:rPr>
              <w:t>"OUTPUT"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,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"REQUIRED"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451A5"/>
                <w:sz w:val="13"/>
                <w:szCs w:val="13"/>
                <w:lang w:eastAsia="en-IN"/>
              </w:rPr>
              <w:t>"false"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}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],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"CHANGING"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[],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"TABLES"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[]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},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"METADATA"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{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"INPUT"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{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"UNIQUE_ID"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{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"DATATYPE"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451A5"/>
                <w:sz w:val="13"/>
                <w:szCs w:val="13"/>
                <w:lang w:eastAsia="en-IN"/>
              </w:rPr>
              <w:t>"CHAR"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,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"LENGTH"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98658"/>
                <w:sz w:val="13"/>
                <w:szCs w:val="13"/>
                <w:lang w:eastAsia="en-IN"/>
              </w:rPr>
              <w:t>18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,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"DESCRIPTION"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451A5"/>
                <w:sz w:val="13"/>
                <w:szCs w:val="13"/>
                <w:lang w:eastAsia="en-IN"/>
              </w:rPr>
              <w:t>"Length 18 text"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},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"PR_NUM"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{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"DATATYPE"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451A5"/>
                <w:sz w:val="13"/>
                <w:szCs w:val="13"/>
                <w:lang w:eastAsia="en-IN"/>
              </w:rPr>
              <w:t>"CHAR"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,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"LENGTH"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98658"/>
                <w:sz w:val="13"/>
                <w:szCs w:val="13"/>
                <w:lang w:eastAsia="en-IN"/>
              </w:rPr>
              <w:t>10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,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"DESCRIPTION"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451A5"/>
                <w:sz w:val="13"/>
                <w:szCs w:val="13"/>
                <w:lang w:eastAsia="en-IN"/>
              </w:rPr>
              <w:t>"Purchase Requisition Number"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    }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}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}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}</w:t>
            </w:r>
          </w:p>
          <w:p w:rsidR="002B2BBC" w:rsidRPr="00881095" w:rsidRDefault="002B2BBC" w:rsidP="00E02465">
            <w:pPr>
              <w:rPr>
                <w:sz w:val="13"/>
                <w:szCs w:val="13"/>
                <w:lang w:val="en-US"/>
              </w:rPr>
            </w:pPr>
          </w:p>
        </w:tc>
      </w:tr>
      <w:tr w:rsidR="00881095" w:rsidTr="009136AB">
        <w:tc>
          <w:tcPr>
            <w:tcW w:w="1002" w:type="dxa"/>
          </w:tcPr>
          <w:p w:rsidR="00881095" w:rsidRDefault="00881095" w:rsidP="00881095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509" w:type="dxa"/>
          </w:tcPr>
          <w:p w:rsidR="00881095" w:rsidRPr="002B2BBC" w:rsidRDefault="009D79DB" w:rsidP="00881095">
            <w:pPr>
              <w:rPr>
                <w:sz w:val="14"/>
                <w:szCs w:val="14"/>
                <w:lang w:val="en-US"/>
              </w:rPr>
            </w:pPr>
            <w:hyperlink r:id="rId14" w:history="1">
              <w:r w:rsidR="00881095" w:rsidRPr="00881095">
                <w:rPr>
                  <w:rStyle w:val="Hyperlink"/>
                  <w:sz w:val="14"/>
                  <w:szCs w:val="14"/>
                  <w:lang w:val="en-US"/>
                </w:rPr>
                <w:t>http://deverpd91.bss.dev.jio.com:8000/demorest/pr-read?sap-client=112&amp;template=true</w:t>
              </w:r>
            </w:hyperlink>
          </w:p>
        </w:tc>
        <w:tc>
          <w:tcPr>
            <w:tcW w:w="4505" w:type="dxa"/>
          </w:tcPr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{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"INPUT"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{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"UNIQUE_ID"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451A5"/>
                <w:sz w:val="13"/>
                <w:szCs w:val="13"/>
                <w:lang w:eastAsia="en-IN"/>
              </w:rPr>
              <w:t>""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,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    </w:t>
            </w:r>
            <w:r w:rsidRPr="00881095">
              <w:rPr>
                <w:rFonts w:ascii="Consolas" w:eastAsia="Times New Roman" w:hAnsi="Consolas" w:cs="Times New Roman"/>
                <w:color w:val="A31515"/>
                <w:sz w:val="13"/>
                <w:szCs w:val="13"/>
                <w:lang w:eastAsia="en-IN"/>
              </w:rPr>
              <w:t>"PR_NUM"</w:t>
            </w: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: </w:t>
            </w:r>
            <w:r w:rsidRPr="00881095">
              <w:rPr>
                <w:rFonts w:ascii="Consolas" w:eastAsia="Times New Roman" w:hAnsi="Consolas" w:cs="Times New Roman"/>
                <w:color w:val="0451A5"/>
                <w:sz w:val="13"/>
                <w:szCs w:val="13"/>
                <w:lang w:eastAsia="en-IN"/>
              </w:rPr>
              <w:t>""</w:t>
            </w:r>
          </w:p>
          <w:p w:rsidR="00881095" w:rsidRPr="00881095" w:rsidRDefault="00881095" w:rsidP="00881095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    }</w:t>
            </w:r>
          </w:p>
          <w:p w:rsidR="00881095" w:rsidRPr="00881095" w:rsidRDefault="00881095" w:rsidP="009136AB">
            <w:pPr>
              <w:shd w:val="clear" w:color="auto" w:fill="FFFFFE"/>
              <w:spacing w:line="270" w:lineRule="atLeast"/>
              <w:rPr>
                <w:sz w:val="12"/>
                <w:szCs w:val="12"/>
                <w:lang w:val="en-US"/>
              </w:rPr>
            </w:pPr>
            <w:r w:rsidRPr="00881095">
              <w:rPr>
                <w:rFonts w:ascii="Consolas" w:eastAsia="Times New Roman" w:hAnsi="Consolas" w:cs="Times New Roman"/>
                <w:color w:val="000000"/>
                <w:sz w:val="13"/>
                <w:szCs w:val="13"/>
                <w:lang w:eastAsia="en-IN"/>
              </w:rPr>
              <w:t>}</w:t>
            </w:r>
          </w:p>
        </w:tc>
      </w:tr>
      <w:tr w:rsidR="00881095" w:rsidTr="009136AB">
        <w:tc>
          <w:tcPr>
            <w:tcW w:w="1002" w:type="dxa"/>
          </w:tcPr>
          <w:p w:rsidR="00881095" w:rsidRDefault="00881095" w:rsidP="0088109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509" w:type="dxa"/>
          </w:tcPr>
          <w:p w:rsidR="00881095" w:rsidRPr="00881095" w:rsidRDefault="009D79DB" w:rsidP="00881095">
            <w:pPr>
              <w:rPr>
                <w:u w:val="single"/>
                <w:lang w:val="en-US"/>
              </w:rPr>
            </w:pPr>
            <w:hyperlink r:id="rId15" w:history="1">
              <w:r w:rsidR="006F5D6C" w:rsidRPr="001D523C">
                <w:rPr>
                  <w:rStyle w:val="Hyperlink"/>
                  <w:sz w:val="14"/>
                  <w:szCs w:val="14"/>
                  <w:lang w:val="en-US"/>
                </w:rPr>
                <w:t>http://deverpd91.bss.dev.jio.com:8000/demorest/pr-read?sap-client=112</w:t>
              </w:r>
            </w:hyperlink>
          </w:p>
        </w:tc>
        <w:tc>
          <w:tcPr>
            <w:tcW w:w="4505" w:type="dxa"/>
          </w:tcPr>
          <w:p w:rsidR="00881095" w:rsidRDefault="00881095" w:rsidP="00881095">
            <w:pPr>
              <w:rPr>
                <w:lang w:val="en-US"/>
              </w:rPr>
            </w:pPr>
            <w:r>
              <w:rPr>
                <w:lang w:val="en-US"/>
              </w:rPr>
              <w:t>FM Z_TOWER_PR_READ is called if active x-</w:t>
            </w:r>
            <w:proofErr w:type="spellStart"/>
            <w:r>
              <w:rPr>
                <w:lang w:val="en-US"/>
              </w:rPr>
              <w:t>csrf</w:t>
            </w:r>
            <w:proofErr w:type="spellEnd"/>
            <w:r>
              <w:rPr>
                <w:lang w:val="en-US"/>
              </w:rPr>
              <w:t xml:space="preserve"> token is passed in header.</w:t>
            </w:r>
          </w:p>
        </w:tc>
      </w:tr>
    </w:tbl>
    <w:p w:rsidR="00E02465" w:rsidRPr="003626AA" w:rsidRDefault="00E02465" w:rsidP="009136AB">
      <w:pPr>
        <w:rPr>
          <w:lang w:val="en-US"/>
        </w:rPr>
      </w:pPr>
      <w:bookmarkStart w:id="0" w:name="_GoBack"/>
      <w:bookmarkEnd w:id="0"/>
    </w:p>
    <w:sectPr w:rsidR="00E02465" w:rsidRPr="00362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52FB9"/>
    <w:multiLevelType w:val="hybridMultilevel"/>
    <w:tmpl w:val="2DB01F6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1489"/>
    <w:multiLevelType w:val="hybridMultilevel"/>
    <w:tmpl w:val="A1CA5D0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216DB"/>
    <w:multiLevelType w:val="hybridMultilevel"/>
    <w:tmpl w:val="D62E5A10"/>
    <w:lvl w:ilvl="0" w:tplc="A7D899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B42E97"/>
    <w:multiLevelType w:val="hybridMultilevel"/>
    <w:tmpl w:val="4074F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3C1"/>
    <w:rsid w:val="0014350C"/>
    <w:rsid w:val="00232980"/>
    <w:rsid w:val="002B2BBC"/>
    <w:rsid w:val="003626AA"/>
    <w:rsid w:val="006F5D6C"/>
    <w:rsid w:val="00790187"/>
    <w:rsid w:val="00881095"/>
    <w:rsid w:val="009063C1"/>
    <w:rsid w:val="00906556"/>
    <w:rsid w:val="009136AB"/>
    <w:rsid w:val="009D79DB"/>
    <w:rsid w:val="00B8608A"/>
    <w:rsid w:val="00C0391E"/>
    <w:rsid w:val="00C953C1"/>
    <w:rsid w:val="00DC1BB3"/>
    <w:rsid w:val="00E02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1AD0D-9929-457F-8D72-6DC0724F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6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9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65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65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06556"/>
    <w:pPr>
      <w:ind w:left="720"/>
      <w:contextualSpacing/>
    </w:pPr>
  </w:style>
  <w:style w:type="table" w:styleId="TableGrid">
    <w:name w:val="Table Grid"/>
    <w:basedOn w:val="TableNormal"/>
    <w:uiPriority w:val="39"/>
    <w:rsid w:val="00232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329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B2BB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2B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8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deverpd91.bss.dev.jio.com:8000/demorest/pr-read?sap-client=11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deverpd91.bss.dev.jio.com:8000/demorest/pr-read?sap-client=112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deverpd91.bss.dev.jio.com:8000/demorest/pr-read?sap-client=112&amp;template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Shafiqul1 Haque</dc:creator>
  <cp:keywords/>
  <dc:description/>
  <cp:lastModifiedBy>Sathish B</cp:lastModifiedBy>
  <cp:revision>2</cp:revision>
  <dcterms:created xsi:type="dcterms:W3CDTF">2021-04-14T05:48:00Z</dcterms:created>
  <dcterms:modified xsi:type="dcterms:W3CDTF">2021-04-14T05:48:00Z</dcterms:modified>
</cp:coreProperties>
</file>