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 xml:space="preserve">*************** Nginx </w:t>
      </w:r>
      <w:r>
        <w:rPr/>
        <w:t>*****************</w:t>
      </w:r>
    </w:p>
    <w:p>
      <w:pPr>
        <w:pStyle w:val="Heading2"/>
        <w:rPr/>
      </w:pPr>
      <w:r>
        <w:rPr/>
        <w:t>Nginx Configuration Code:</w:t>
      </w:r>
    </w:p>
    <w:p>
      <w:pPr>
        <w:pStyle w:val="Normal"/>
        <w:rPr/>
      </w:pPr>
      <w:r>
        <w:rPr>
          <w:rFonts w:ascii="Courier New" w:hAnsi="Courier New"/>
          <w:sz w:val="20"/>
        </w:rPr>
        <w:t>upstream backend_app {</w:t>
        <w:tab/>
        <w:tab/>
        <w:br/>
        <w:t xml:space="preserve">    ip_hash;</w:t>
        <w:tab/>
        <w:tab/>
        <w:tab/>
        <w:br/>
        <w:t xml:space="preserve">    server 127.0.0.1:3001;</w:t>
        <w:br/>
        <w:t xml:space="preserve">    server 127.0.0.1:8000;</w:t>
        <w:br/>
        <w:t>}</w:t>
        <w:br/>
        <w:br/>
        <w:t>server {</w:t>
        <w:br/>
        <w:t xml:space="preserve">    listen 443 ssl;</w:t>
        <w:br/>
        <w:t xml:space="preserve">    server_name localhost;</w:t>
        <w:br/>
        <w:br/>
        <w:t xml:space="preserve">    ssl_certificate /etc/ssl/certs/nginx-selfsigned.crt;</w:t>
        <w:br/>
        <w:t xml:space="preserve">    ssl_certificate_key /etc/ssl/private/nginx-selfsigned.key;</w:t>
        <w:br/>
        <w:br/>
        <w:t xml:space="preserve">    location / {</w:t>
        <w:br/>
        <w:t xml:space="preserve">        proxy_pass http://backend_app;</w:t>
        <w:br/>
        <w:t xml:space="preserve">        proxy_set_header Host $host;</w:t>
        <w:br/>
        <w:t xml:space="preserve">        proxy_set_header X-Real-IP $remote_addr;</w:t>
        <w:br/>
        <w:t xml:space="preserve">    }</w:t>
        <w:br/>
        <w:t>}</w:t>
        <w:br/>
        <w:br/>
        <w:t># Optional: Redirect HTTP to HTTPS</w:t>
        <w:br/>
        <w:t>server {</w:t>
        <w:br/>
        <w:t xml:space="preserve">    listen 80;</w:t>
        <w:br/>
        <w:t xml:space="preserve">    server_name localhost;</w:t>
        <w:br/>
        <w:t xml:space="preserve">    return 301 https://$host$request_uri;</w:t>
        <w:br/>
        <w:t>}</w:t>
      </w:r>
    </w:p>
    <w:p>
      <w:pPr>
        <w:pStyle w:val="Heading2"/>
        <w:rPr/>
      </w:pPr>
      <w:r>
        <w:rPr/>
        <w:t>Summary Table: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Section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Purpose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upstream backend_app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Defines two backend servers (3001 &amp; 8000) for load balancing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server { listen 443 ssl; }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Handles HTTPS requests, proxies them to backend servers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ssl_certificate &amp; ssl_certificate_key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Enable SSL encryption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proxy_pass backend_app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Sends traffic to the upstream backend group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proxy_set_header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Preserves original client headers (for logging or app logic)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server { listen 80; }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Redirects HTTP → HTTPS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1. Upstream Block</w:t>
      </w:r>
    </w:p>
    <w:p>
      <w:pPr>
        <w:pStyle w:val="Normal"/>
        <w:rPr/>
      </w:pPr>
      <w:r>
        <w:rPr/>
        <w:t>This block defines a load balancing group named 'backend_app'.</w:t>
        <w:br/>
        <w:br/>
        <w:t>• upstream backend_app { ... }</w:t>
        <w:br/>
        <w:t>Defines a group of backend servers that Nginx can send traffic to (load balancing pool).</w:t>
        <w:br/>
        <w:br/>
        <w:t>• ip_hash;</w:t>
        <w:br/>
        <w:t xml:space="preserve">Ensures that requests from the same client IP always go to the same backend server. Useful for sticky sessions. </w:t>
        <w:br/>
      </w:r>
    </w:p>
    <w:tbl>
      <w:tblPr>
        <w:tblW w:w="845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3"/>
        <w:gridCol w:w="6884"/>
      </w:tblGrid>
      <w:tr>
        <w:trPr>
          <w:tblHeader w:val="true"/>
        </w:trPr>
        <w:tc>
          <w:tcPr>
            <w:tcW w:w="157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Algorithm</w:t>
            </w:r>
          </w:p>
        </w:tc>
        <w:tc>
          <w:tcPr>
            <w:tcW w:w="688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Behavior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round-robin</w:t>
            </w:r>
          </w:p>
        </w:tc>
        <w:tc>
          <w:tcPr>
            <w:tcW w:w="6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Default — rotates through all backends equally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least_conn</w:t>
            </w:r>
          </w:p>
        </w:tc>
        <w:tc>
          <w:tcPr>
            <w:tcW w:w="6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Sends traffic to the backend with the fewest active connections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ip_hash</w:t>
            </w:r>
          </w:p>
        </w:tc>
        <w:tc>
          <w:tcPr>
            <w:tcW w:w="6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Uses client IP to consistently route requests to the same backend</w:t>
            </w:r>
          </w:p>
        </w:tc>
      </w:tr>
    </w:tbl>
    <w:p>
      <w:pPr>
        <w:pStyle w:val="Normal"/>
        <w:rPr/>
      </w:pPr>
      <w:r>
        <w:rPr/>
        <w:br/>
        <w:t>• server 127.0.0.1:3001;</w:t>
        <w:br/>
        <w:t>First backend application server — runs locally on port 3001.</w:t>
        <w:br/>
        <w:br/>
        <w:t>• server 127.0.0.1:8000;</w:t>
        <w:br/>
        <w:t>Second backend server — runs locally on port 8000.</w:t>
        <w:br/>
        <w:br/>
        <w:t>Result: When a client connects, Nginx will forward the request to either port 3001 or 8000 based on the client’s IP.</w:t>
      </w:r>
    </w:p>
    <w:p>
      <w:pPr>
        <w:pStyle w:val="Heading2"/>
        <w:rPr/>
      </w:pPr>
      <w:r>
        <w:rPr/>
        <w:t>2. HTTPS Server Block</w:t>
      </w:r>
    </w:p>
    <w:p>
      <w:pPr>
        <w:pStyle w:val="Normal"/>
        <w:rPr/>
      </w:pPr>
      <w:r>
        <w:rPr/>
        <w:t>This block handles HTTPS traffic (port 443) and forwards it to the backend servers.</w:t>
        <w:br/>
        <w:br/>
        <w:t>• listen 443 ssl;</w:t>
        <w:br/>
        <w:t>Makes Nginx listen on port 443 (HTTPS) and enables SSL/TLS.</w:t>
        <w:br/>
        <w:br/>
        <w:t>• server_name localhost;</w:t>
        <w:br/>
        <w:t>The domain name this server responds to. Here it’s localhost.</w:t>
        <w:br/>
        <w:br/>
        <w:t>• ssl_certificate / ssl_certificate_key</w:t>
        <w:br/>
        <w:t>Specifies the paths to SSL/TLS certificate and private key.</w:t>
        <w:br/>
        <w:br/>
        <w:t>• location / { ... }</w:t>
        <w:br/>
        <w:t>Handles requests for all paths. The proxy_pass sends traffic to the upstream backend_app group.</w:t>
        <w:br/>
        <w:br/>
        <w:t>• proxy_set_header Host $host;</w:t>
        <w:br/>
        <w:t>Passes the original Host header to the backend.</w:t>
        <w:br/>
        <w:br/>
        <w:t>• proxy_set_header X-Real-IP $remote_addr;</w:t>
        <w:br/>
        <w:t>Passes the client’s real IP address to the backend application.</w:t>
      </w:r>
    </w:p>
    <w:p>
      <w:pPr>
        <w:pStyle w:val="Heading2"/>
        <w:rPr/>
      </w:pPr>
      <w:r>
        <w:rPr/>
        <w:t>3. HTTP → HTTPS Redirect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Redirects all HTTP requests (port 80) to HTTPS (port 443).</w:t>
        <w:br/>
        <w:br/>
        <w:t>• listen 80;</w:t>
        <w:br/>
        <w:t>Listens for unencrypted HTTP traffic.</w:t>
        <w:br/>
        <w:br/>
        <w:t>• server_name localhost;</w:t>
        <w:br/>
        <w:t>Matches HTTP requests to localhost.</w:t>
        <w:br/>
        <w:br/>
        <w:t>• return 301 https://$host$request_uri;</w:t>
        <w:br/>
        <w:t>Issues a 301 Permanent Redirect to the HTTPS version of the requested URL.</w:t>
        <w:br/>
        <w:t>Example:</w:t>
        <w:br/>
        <w:t>http://localhost/test → https://localhost/test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3</Pages>
  <Words>405</Words>
  <Characters>2452</Characters>
  <CharactersWithSpaces>2924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2025-10-28T21:03:13Z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