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61E888C2" w:rsidR="009D3AA0" w:rsidRPr="00B76D2E" w:rsidRDefault="0037443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6DD8057B" w:rsidR="005B2106" w:rsidRPr="00AB20AC" w:rsidRDefault="0053665F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13</w:t>
            </w:r>
            <w:r w:rsidR="00202A60">
              <w:rPr>
                <w:rFonts w:cstheme="minorHAnsi"/>
              </w:rPr>
              <w:t xml:space="preserve"> 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78A262F7" w14:textId="77777777" w:rsidR="0053665F" w:rsidRDefault="0053665F" w:rsidP="0053665F">
            <w:r>
              <w:t>PNT2022TMID15393</w:t>
            </w:r>
          </w:p>
          <w:p w14:paraId="039728F8" w14:textId="481D977E" w:rsidR="000708AF" w:rsidRPr="00AB20AC" w:rsidRDefault="000708AF" w:rsidP="000708AF">
            <w:pPr>
              <w:rPr>
                <w:rFonts w:cstheme="minorHAnsi"/>
              </w:rPr>
            </w:pP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3C88334E" w:rsidR="000708AF" w:rsidRPr="00AB20AC" w:rsidRDefault="00202A60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Project - </w:t>
            </w:r>
            <w:r w:rsidR="008224BE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A Gesture-based Tool for Sterile Browsing of Radiology Images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38898A9A" w:rsidR="005B2106" w:rsidRPr="00AB20AC" w:rsidRDefault="0037443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rFonts w:cstheme="minorHAnsi"/>
          <w:b/>
          <w:bCs/>
        </w:rPr>
      </w:pPr>
    </w:p>
    <w:p w14:paraId="20C02ED0" w14:textId="3FCAD10D" w:rsidR="00374433" w:rsidRPr="000F0ECD" w:rsidRDefault="007208C9" w:rsidP="00DB6A25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0F0E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Architecture:</w:t>
      </w:r>
    </w:p>
    <w:p w14:paraId="79CB916A" w14:textId="77777777" w:rsidR="009067B1" w:rsidRPr="009067B1" w:rsidRDefault="009067B1" w:rsidP="009067B1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Solution architecture is a complex process – with many sub-processes – that bridges the gap between business problems and technology solutions. Its goals are to:</w:t>
      </w:r>
    </w:p>
    <w:p w14:paraId="11967BDB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Find the best tech solution to solve existing business problems.</w:t>
      </w:r>
    </w:p>
    <w:p w14:paraId="551A4D36" w14:textId="526FC2A3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Describe </w:t>
      </w:r>
      <w:r w:rsidR="008224B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the structure, characteristics, </w:t>
      </w:r>
      <w:proofErr w:type="gramStart"/>
      <w:r w:rsidR="008224B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behaviour </w:t>
      </w: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</w:t>
      </w:r>
      <w:proofErr w:type="gramEnd"/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and other aspects of the software to project stakeholders.</w:t>
      </w:r>
    </w:p>
    <w:p w14:paraId="6D10E37C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Define features, development phases, and solution requirements.</w:t>
      </w:r>
    </w:p>
    <w:p w14:paraId="3BF40834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Provide specifications according to which the solution is defined, managed, and delivered.</w:t>
      </w:r>
    </w:p>
    <w:p w14:paraId="6CBD454E" w14:textId="05BF1198" w:rsidR="000F0ECD" w:rsidRDefault="008224BE" w:rsidP="000F0ECD">
      <w:pPr>
        <w:rPr>
          <w:rFonts w:cstheme="minorHAnsi"/>
          <w:b/>
          <w:bCs/>
        </w:rPr>
      </w:pPr>
      <w:r>
        <w:rPr>
          <w:rFonts w:cstheme="minorHAnsi"/>
          <w:b/>
          <w:bCs/>
          <w:noProof/>
          <w:lang w:val="en-ZW" w:eastAsia="en-ZW"/>
        </w:rPr>
        <w:drawing>
          <wp:inline distT="0" distB="0" distL="0" distR="0" wp14:anchorId="0E12A5C0" wp14:editId="03738F33">
            <wp:extent cx="6483350" cy="385215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and gesture Architecture 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7601" cy="3860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E3A8F" w14:textId="10CEDE6F" w:rsidR="000923A6" w:rsidRPr="000923A6" w:rsidRDefault="000923A6" w:rsidP="000F0ECD">
      <w:pPr>
        <w:rPr>
          <w:rFonts w:cstheme="minorHAnsi"/>
          <w:b/>
          <w:bCs/>
        </w:rPr>
      </w:pPr>
    </w:p>
    <w:p w14:paraId="19AC78EB" w14:textId="310FF696" w:rsidR="000F0ECD" w:rsidRDefault="000F0ECD" w:rsidP="000923A6">
      <w:pPr>
        <w:tabs>
          <w:tab w:val="left" w:pos="5529"/>
        </w:tabs>
        <w:rPr>
          <w:rFonts w:cstheme="minorHAnsi"/>
          <w:b/>
          <w:bCs/>
        </w:rPr>
      </w:pPr>
    </w:p>
    <w:p w14:paraId="5AE6E0F1" w14:textId="7F23DCC9" w:rsidR="000923A6" w:rsidRDefault="000923A6" w:rsidP="000F0ECD">
      <w:pPr>
        <w:rPr>
          <w:rFonts w:cstheme="minorHAnsi"/>
          <w:b/>
          <w:bCs/>
        </w:rPr>
      </w:pPr>
    </w:p>
    <w:p w14:paraId="4F6A7B23" w14:textId="77777777" w:rsidR="007208C9" w:rsidRPr="00AB20AC" w:rsidRDefault="007208C9" w:rsidP="00DB6A25">
      <w:pPr>
        <w:rPr>
          <w:rFonts w:cstheme="minorHAnsi"/>
          <w:b/>
          <w:bCs/>
        </w:rPr>
      </w:pPr>
    </w:p>
    <w:sectPr w:rsidR="007208C9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8307023">
    <w:abstractNumId w:val="0"/>
  </w:num>
  <w:num w:numId="2" w16cid:durableId="19217177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2106"/>
    <w:rsid w:val="000708AF"/>
    <w:rsid w:val="000923A6"/>
    <w:rsid w:val="000F0ECD"/>
    <w:rsid w:val="00101566"/>
    <w:rsid w:val="00202A60"/>
    <w:rsid w:val="00213958"/>
    <w:rsid w:val="00307FDD"/>
    <w:rsid w:val="00374433"/>
    <w:rsid w:val="003C4A8E"/>
    <w:rsid w:val="003E3A16"/>
    <w:rsid w:val="0053665F"/>
    <w:rsid w:val="0054283A"/>
    <w:rsid w:val="005B2106"/>
    <w:rsid w:val="00604389"/>
    <w:rsid w:val="00604AAA"/>
    <w:rsid w:val="007208C9"/>
    <w:rsid w:val="007A3AE5"/>
    <w:rsid w:val="007D3B4C"/>
    <w:rsid w:val="008224BE"/>
    <w:rsid w:val="008E20B8"/>
    <w:rsid w:val="009067B1"/>
    <w:rsid w:val="009D3AA0"/>
    <w:rsid w:val="009E4E6C"/>
    <w:rsid w:val="00A139B5"/>
    <w:rsid w:val="00AB20AC"/>
    <w:rsid w:val="00AC6D16"/>
    <w:rsid w:val="00AC7F0A"/>
    <w:rsid w:val="00B76D2E"/>
    <w:rsid w:val="00DB6A25"/>
    <w:rsid w:val="00E84888"/>
    <w:rsid w:val="00FD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SHARAN S T</cp:lastModifiedBy>
  <cp:revision>2</cp:revision>
  <cp:lastPrinted>2022-10-07T16:55:00Z</cp:lastPrinted>
  <dcterms:created xsi:type="dcterms:W3CDTF">2022-10-13T04:17:00Z</dcterms:created>
  <dcterms:modified xsi:type="dcterms:W3CDTF">2022-10-13T04:17:00Z</dcterms:modified>
</cp:coreProperties>
</file>