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68F6" w:rsidRDefault="002768F6">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noProof/>
          <w:color w:val="00B0F0"/>
          <w:spacing w:val="-5"/>
          <w:sz w:val="32"/>
          <w:szCs w:val="32"/>
          <w:u w:val="single"/>
          <w:shd w:val="clear" w:color="auto" w:fill="FFFFFF"/>
        </w:rPr>
        <w:drawing>
          <wp:inline distT="0" distB="0" distL="0" distR="0">
            <wp:extent cx="5943404" cy="4454165"/>
            <wp:effectExtent l="19050" t="0" r="196"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srcRect/>
                    <a:stretch>
                      <a:fillRect/>
                    </a:stretch>
                  </pic:blipFill>
                  <pic:spPr bwMode="auto">
                    <a:xfrm>
                      <a:off x="0" y="0"/>
                      <a:ext cx="5943600" cy="4454312"/>
                    </a:xfrm>
                    <a:prstGeom prst="rect">
                      <a:avLst/>
                    </a:prstGeom>
                    <a:noFill/>
                    <a:ln w="9525">
                      <a:noFill/>
                      <a:miter lim="800000"/>
                      <a:headEnd/>
                      <a:tailEnd/>
                    </a:ln>
                  </pic:spPr>
                </pic:pic>
              </a:graphicData>
            </a:graphic>
          </wp:inline>
        </w:drawing>
      </w:r>
    </w:p>
    <w:p w:rsidR="001B7212" w:rsidRDefault="00AB4FD5">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color w:val="00B0F0"/>
          <w:spacing w:val="-5"/>
          <w:sz w:val="32"/>
          <w:szCs w:val="32"/>
          <w:u w:val="single"/>
          <w:shd w:val="clear" w:color="auto" w:fill="FFFFFF"/>
        </w:rPr>
        <w:t xml:space="preserve">WHAT IS SDLC </w:t>
      </w:r>
    </w:p>
    <w:p w:rsidR="00AB4FD5" w:rsidRDefault="00AB4FD5">
      <w:pPr>
        <w:rPr>
          <w:rFonts w:ascii="Times New Roman" w:hAnsi="Times New Roman" w:cs="Times New Roman"/>
          <w:b/>
          <w:bCs/>
          <w:color w:val="202124"/>
          <w:sz w:val="24"/>
          <w:szCs w:val="24"/>
          <w:shd w:val="clear" w:color="auto" w:fill="FFFFFF"/>
        </w:rPr>
      </w:pPr>
      <w:r w:rsidRPr="00AB4FD5">
        <w:rPr>
          <w:rFonts w:ascii="Times New Roman" w:hAnsi="Times New Roman" w:cs="Times New Roman"/>
          <w:b/>
          <w:bCs/>
          <w:color w:val="202124"/>
          <w:sz w:val="24"/>
          <w:szCs w:val="24"/>
          <w:shd w:val="clear" w:color="auto" w:fill="FFFFFF"/>
        </w:rPr>
        <w:t>Software Development Life Cycle</w:t>
      </w:r>
      <w:r w:rsidRPr="00AB4FD5">
        <w:rPr>
          <w:rFonts w:ascii="Times New Roman" w:hAnsi="Times New Roman" w:cs="Times New Roman"/>
          <w:color w:val="202124"/>
          <w:sz w:val="24"/>
          <w:szCs w:val="24"/>
          <w:shd w:val="clear" w:color="auto" w:fill="FFFFFF"/>
        </w:rPr>
        <w:t> (</w:t>
      </w:r>
      <w:r w:rsidRPr="00AB4FD5">
        <w:rPr>
          <w:rFonts w:ascii="Times New Roman" w:hAnsi="Times New Roman" w:cs="Times New Roman"/>
          <w:b/>
          <w:bCs/>
          <w:color w:val="202124"/>
          <w:sz w:val="24"/>
          <w:szCs w:val="24"/>
          <w:shd w:val="clear" w:color="auto" w:fill="FFFFFF"/>
        </w:rPr>
        <w:t>SDLC</w:t>
      </w:r>
      <w:r w:rsidRPr="00AB4FD5">
        <w:rPr>
          <w:rFonts w:ascii="Times New Roman" w:hAnsi="Times New Roman" w:cs="Times New Roman"/>
          <w:color w:val="202124"/>
          <w:sz w:val="24"/>
          <w:szCs w:val="24"/>
          <w:shd w:val="clear" w:color="auto" w:fill="FFFFFF"/>
        </w:rPr>
        <w:t>) is a </w:t>
      </w:r>
      <w:r w:rsidRPr="00AB4FD5">
        <w:rPr>
          <w:rFonts w:ascii="Times New Roman" w:hAnsi="Times New Roman" w:cs="Times New Roman"/>
          <w:b/>
          <w:bCs/>
          <w:color w:val="202124"/>
          <w:sz w:val="24"/>
          <w:szCs w:val="24"/>
          <w:shd w:val="clear" w:color="auto" w:fill="FFFFFF"/>
        </w:rPr>
        <w:t>process</w:t>
      </w:r>
      <w:r w:rsidRPr="00AB4FD5">
        <w:rPr>
          <w:rFonts w:ascii="Times New Roman" w:hAnsi="Times New Roman" w:cs="Times New Roman"/>
          <w:color w:val="202124"/>
          <w:sz w:val="24"/>
          <w:szCs w:val="24"/>
          <w:shd w:val="clear" w:color="auto" w:fill="FFFFFF"/>
        </w:rPr>
        <w:t xml:space="preserve"> used by the software industry to design, develop and test high quality </w:t>
      </w:r>
      <w:proofErr w:type="spellStart"/>
      <w:r w:rsidRPr="00AB4FD5">
        <w:rPr>
          <w:rFonts w:ascii="Times New Roman" w:hAnsi="Times New Roman" w:cs="Times New Roman"/>
          <w:color w:val="202124"/>
          <w:sz w:val="24"/>
          <w:szCs w:val="24"/>
          <w:shd w:val="clear" w:color="auto" w:fill="FFFFFF"/>
        </w:rPr>
        <w:t>softwares</w:t>
      </w:r>
      <w:proofErr w:type="spellEnd"/>
      <w:r w:rsidRPr="00AB4FD5">
        <w:rPr>
          <w:rFonts w:ascii="Times New Roman" w:hAnsi="Times New Roman" w:cs="Times New Roman"/>
          <w:color w:val="202124"/>
          <w:sz w:val="24"/>
          <w:szCs w:val="24"/>
          <w:shd w:val="clear" w:color="auto" w:fill="FFFFFF"/>
        </w:rPr>
        <w:t>. ... It is also called as </w:t>
      </w:r>
      <w:r w:rsidRPr="00AB4FD5">
        <w:rPr>
          <w:rFonts w:ascii="Times New Roman" w:hAnsi="Times New Roman" w:cs="Times New Roman"/>
          <w:b/>
          <w:bCs/>
          <w:color w:val="202124"/>
          <w:sz w:val="24"/>
          <w:szCs w:val="24"/>
          <w:shd w:val="clear" w:color="auto" w:fill="FFFFFF"/>
        </w:rPr>
        <w:t>Software Development Proces</w:t>
      </w:r>
      <w:r w:rsidR="008665CE">
        <w:rPr>
          <w:rFonts w:ascii="Times New Roman" w:hAnsi="Times New Roman" w:cs="Times New Roman"/>
          <w:b/>
          <w:bCs/>
          <w:color w:val="202124"/>
          <w:sz w:val="24"/>
          <w:szCs w:val="24"/>
          <w:shd w:val="clear" w:color="auto" w:fill="FFFFFF"/>
        </w:rPr>
        <w:t>s.</w:t>
      </w: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0C14AA" w:rsidRDefault="000C14AA">
      <w:pPr>
        <w:rPr>
          <w:rFonts w:ascii="Times New Roman" w:hAnsi="Times New Roman" w:cs="Times New Roman"/>
          <w:b/>
          <w:bCs/>
          <w:color w:val="202124"/>
          <w:sz w:val="24"/>
          <w:szCs w:val="24"/>
          <w:shd w:val="clear" w:color="auto" w:fill="FFFFFF"/>
        </w:rPr>
      </w:pPr>
    </w:p>
    <w:p w:rsidR="001B7212" w:rsidRDefault="001B7212">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color w:val="00B0F0"/>
          <w:spacing w:val="-5"/>
          <w:sz w:val="32"/>
          <w:szCs w:val="32"/>
          <w:u w:val="single"/>
          <w:shd w:val="clear" w:color="auto" w:fill="FFFFFF"/>
        </w:rPr>
        <w:lastRenderedPageBreak/>
        <w:t>SDLC LIFE CYCLE</w:t>
      </w:r>
    </w:p>
    <w:p w:rsidR="001B7212" w:rsidRDefault="001B7212">
      <w:pPr>
        <w:rPr>
          <w:rFonts w:ascii="Times New Roman" w:hAnsi="Times New Roman" w:cs="Times New Roman"/>
          <w:b/>
          <w:bCs/>
          <w:color w:val="00B0F0"/>
          <w:spacing w:val="-5"/>
          <w:sz w:val="32"/>
          <w:szCs w:val="32"/>
          <w:u w:val="single"/>
          <w:shd w:val="clear" w:color="auto" w:fill="FFFFFF"/>
        </w:rPr>
      </w:pPr>
      <w:r>
        <w:rPr>
          <w:noProof/>
        </w:rPr>
        <w:drawing>
          <wp:inline distT="0" distB="0" distL="0" distR="0">
            <wp:extent cx="5943404" cy="4850090"/>
            <wp:effectExtent l="19050" t="0" r="196" b="0"/>
            <wp:docPr id="29" name="Picture 29" descr="Software Development Life Cycle Methodologies| Data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ftware Development Life Cycle Methodologies| Datarob"/>
                    <pic:cNvPicPr>
                      <a:picLocks noChangeAspect="1" noChangeArrowheads="1"/>
                    </pic:cNvPicPr>
                  </pic:nvPicPr>
                  <pic:blipFill>
                    <a:blip r:embed="rId6"/>
                    <a:srcRect/>
                    <a:stretch>
                      <a:fillRect/>
                    </a:stretch>
                  </pic:blipFill>
                  <pic:spPr bwMode="auto">
                    <a:xfrm>
                      <a:off x="0" y="0"/>
                      <a:ext cx="5943600" cy="4850250"/>
                    </a:xfrm>
                    <a:prstGeom prst="rect">
                      <a:avLst/>
                    </a:prstGeom>
                    <a:noFill/>
                    <a:ln w="9525">
                      <a:noFill/>
                      <a:miter lim="800000"/>
                      <a:headEnd/>
                      <a:tailEnd/>
                    </a:ln>
                  </pic:spPr>
                </pic:pic>
              </a:graphicData>
            </a:graphic>
          </wp:inline>
        </w:drawing>
      </w:r>
    </w:p>
    <w:p w:rsidR="001B7212" w:rsidRDefault="001B7212">
      <w:pPr>
        <w:rPr>
          <w:rFonts w:ascii="Times New Roman" w:hAnsi="Times New Roman" w:cs="Times New Roman"/>
          <w:b/>
          <w:bCs/>
          <w:color w:val="00B0F0"/>
          <w:spacing w:val="-5"/>
          <w:sz w:val="32"/>
          <w:szCs w:val="32"/>
          <w:u w:val="single"/>
          <w:shd w:val="clear" w:color="auto" w:fill="FFFFFF"/>
        </w:rPr>
      </w:pPr>
    </w:p>
    <w:p w:rsidR="008665CE" w:rsidRDefault="008665CE">
      <w:pPr>
        <w:rPr>
          <w:rFonts w:ascii="Times New Roman" w:hAnsi="Times New Roman" w:cs="Times New Roman"/>
          <w:b/>
          <w:bCs/>
          <w:color w:val="00B0F0"/>
          <w:spacing w:val="-5"/>
          <w:sz w:val="32"/>
          <w:szCs w:val="32"/>
          <w:u w:val="single"/>
          <w:shd w:val="clear" w:color="auto" w:fill="FFFFFF"/>
        </w:rPr>
      </w:pPr>
    </w:p>
    <w:p w:rsidR="008665CE" w:rsidRDefault="008665CE">
      <w:pPr>
        <w:rPr>
          <w:rFonts w:ascii="Times New Roman" w:hAnsi="Times New Roman" w:cs="Times New Roman"/>
          <w:b/>
          <w:bCs/>
          <w:color w:val="00B0F0"/>
          <w:spacing w:val="-5"/>
          <w:sz w:val="32"/>
          <w:szCs w:val="32"/>
          <w:u w:val="single"/>
          <w:shd w:val="clear" w:color="auto" w:fill="FFFFFF"/>
        </w:rPr>
      </w:pPr>
    </w:p>
    <w:p w:rsidR="00EB5347" w:rsidRDefault="00EB5347">
      <w:pPr>
        <w:rPr>
          <w:rFonts w:ascii="Times New Roman" w:hAnsi="Times New Roman" w:cs="Times New Roman"/>
          <w:b/>
          <w:bCs/>
          <w:color w:val="00B0F0"/>
          <w:spacing w:val="-5"/>
          <w:sz w:val="32"/>
          <w:szCs w:val="32"/>
          <w:u w:val="single"/>
          <w:shd w:val="clear" w:color="auto" w:fill="FFFFFF"/>
        </w:rPr>
      </w:pPr>
    </w:p>
    <w:p w:rsidR="00EB5347" w:rsidRDefault="00EB5347">
      <w:pPr>
        <w:rPr>
          <w:rFonts w:ascii="Times New Roman" w:hAnsi="Times New Roman" w:cs="Times New Roman"/>
          <w:b/>
          <w:bCs/>
          <w:color w:val="00B0F0"/>
          <w:spacing w:val="-5"/>
          <w:sz w:val="32"/>
          <w:szCs w:val="32"/>
          <w:u w:val="single"/>
          <w:shd w:val="clear" w:color="auto" w:fill="FFFFFF"/>
        </w:rPr>
      </w:pPr>
    </w:p>
    <w:p w:rsidR="00EB5347" w:rsidRDefault="00EB5347">
      <w:pPr>
        <w:rPr>
          <w:rFonts w:ascii="Times New Roman" w:hAnsi="Times New Roman" w:cs="Times New Roman"/>
          <w:b/>
          <w:bCs/>
          <w:color w:val="00B0F0"/>
          <w:spacing w:val="-5"/>
          <w:sz w:val="32"/>
          <w:szCs w:val="32"/>
          <w:u w:val="single"/>
          <w:shd w:val="clear" w:color="auto" w:fill="FFFFFF"/>
        </w:rPr>
      </w:pPr>
    </w:p>
    <w:p w:rsidR="00EB5347" w:rsidRDefault="00EB5347">
      <w:pPr>
        <w:rPr>
          <w:rFonts w:ascii="Times New Roman" w:hAnsi="Times New Roman" w:cs="Times New Roman"/>
          <w:b/>
          <w:bCs/>
          <w:color w:val="00B0F0"/>
          <w:spacing w:val="-5"/>
          <w:sz w:val="32"/>
          <w:szCs w:val="32"/>
          <w:u w:val="single"/>
          <w:shd w:val="clear" w:color="auto" w:fill="FFFFFF"/>
        </w:rPr>
      </w:pPr>
    </w:p>
    <w:p w:rsidR="001B7212" w:rsidRDefault="001B7212">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color w:val="00B0F0"/>
          <w:spacing w:val="-5"/>
          <w:sz w:val="32"/>
          <w:szCs w:val="32"/>
          <w:u w:val="single"/>
          <w:shd w:val="clear" w:color="auto" w:fill="FFFFFF"/>
        </w:rPr>
        <w:lastRenderedPageBreak/>
        <w:t>SDLC MODELS</w:t>
      </w:r>
    </w:p>
    <w:p w:rsidR="001B7212" w:rsidRDefault="001B7212">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noProof/>
          <w:color w:val="00B0F0"/>
          <w:spacing w:val="-5"/>
          <w:sz w:val="32"/>
          <w:szCs w:val="32"/>
          <w:u w:val="single"/>
          <w:shd w:val="clear" w:color="auto" w:fill="FFFFFF"/>
        </w:rPr>
        <w:drawing>
          <wp:inline distT="0" distB="0" distL="0" distR="0">
            <wp:extent cx="4105374" cy="3782557"/>
            <wp:effectExtent l="19050" t="0" r="9426"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4105509" cy="3782682"/>
                    </a:xfrm>
                    <a:prstGeom prst="rect">
                      <a:avLst/>
                    </a:prstGeom>
                    <a:noFill/>
                    <a:ln w="9525">
                      <a:noFill/>
                      <a:miter lim="800000"/>
                      <a:headEnd/>
                      <a:tailEnd/>
                    </a:ln>
                  </pic:spPr>
                </pic:pic>
              </a:graphicData>
            </a:graphic>
          </wp:inline>
        </w:drawing>
      </w:r>
    </w:p>
    <w:p w:rsidR="001B7212" w:rsidRDefault="001B7212">
      <w:pPr>
        <w:rPr>
          <w:rFonts w:ascii="Times New Roman" w:hAnsi="Times New Roman" w:cs="Times New Roman"/>
          <w:b/>
          <w:bCs/>
          <w:color w:val="00B0F0"/>
          <w:spacing w:val="-5"/>
          <w:sz w:val="32"/>
          <w:szCs w:val="32"/>
          <w:u w:val="single"/>
          <w:shd w:val="clear" w:color="auto" w:fill="FFFFFF"/>
        </w:rPr>
      </w:pPr>
      <w:r>
        <w:rPr>
          <w:rFonts w:ascii="Times New Roman" w:hAnsi="Times New Roman" w:cs="Times New Roman"/>
          <w:b/>
          <w:bCs/>
          <w:color w:val="00B0F0"/>
          <w:spacing w:val="-5"/>
          <w:sz w:val="32"/>
          <w:szCs w:val="32"/>
          <w:u w:val="single"/>
          <w:shd w:val="clear" w:color="auto" w:fill="FFFFFF"/>
        </w:rPr>
        <w:t>EACH MODEL HAVING THE PHASES:</w:t>
      </w:r>
    </w:p>
    <w:p w:rsidR="001B7212" w:rsidRDefault="001B7212">
      <w:pPr>
        <w:rPr>
          <w:rFonts w:ascii="Times New Roman" w:hAnsi="Times New Roman" w:cs="Times New Roman"/>
          <w:b/>
          <w:bCs/>
          <w:color w:val="00B0F0"/>
          <w:spacing w:val="-5"/>
          <w:sz w:val="32"/>
          <w:szCs w:val="32"/>
          <w:u w:val="single"/>
          <w:shd w:val="clear" w:color="auto" w:fill="FFFFFF"/>
        </w:rPr>
      </w:pPr>
      <w:r>
        <w:rPr>
          <w:noProof/>
        </w:rPr>
        <w:drawing>
          <wp:inline distT="0" distB="0" distL="0" distR="0">
            <wp:extent cx="4736773" cy="2684796"/>
            <wp:effectExtent l="19050" t="0" r="6677" b="0"/>
            <wp:docPr id="35" name="Picture 35" descr="The Cascading Costs of Waterfall. The Waterfall model has traditionally… |  by Jones + Wadde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Cascading Costs of Waterfall. The Waterfall model has traditionally… |  by Jones + Waddell | Medium"/>
                    <pic:cNvPicPr>
                      <a:picLocks noChangeAspect="1" noChangeArrowheads="1"/>
                    </pic:cNvPicPr>
                  </pic:nvPicPr>
                  <pic:blipFill>
                    <a:blip r:embed="rId8" cstate="print"/>
                    <a:srcRect/>
                    <a:stretch>
                      <a:fillRect/>
                    </a:stretch>
                  </pic:blipFill>
                  <pic:spPr bwMode="auto">
                    <a:xfrm>
                      <a:off x="0" y="0"/>
                      <a:ext cx="4736929" cy="2684885"/>
                    </a:xfrm>
                    <a:prstGeom prst="rect">
                      <a:avLst/>
                    </a:prstGeom>
                    <a:noFill/>
                    <a:ln w="9525">
                      <a:noFill/>
                      <a:miter lim="800000"/>
                      <a:headEnd/>
                      <a:tailEnd/>
                    </a:ln>
                  </pic:spPr>
                </pic:pic>
              </a:graphicData>
            </a:graphic>
          </wp:inline>
        </w:drawing>
      </w:r>
    </w:p>
    <w:p w:rsidR="008665CE" w:rsidRDefault="008665CE">
      <w:pPr>
        <w:rPr>
          <w:rFonts w:ascii="Times New Roman" w:hAnsi="Times New Roman" w:cs="Times New Roman"/>
          <w:b/>
          <w:bCs/>
          <w:color w:val="00B0F0"/>
          <w:spacing w:val="-5"/>
          <w:sz w:val="32"/>
          <w:szCs w:val="32"/>
          <w:u w:val="single"/>
          <w:shd w:val="clear" w:color="auto" w:fill="FFFFFF"/>
        </w:rPr>
      </w:pPr>
    </w:p>
    <w:p w:rsidR="00000000" w:rsidRPr="00C4494F" w:rsidRDefault="00D327ED">
      <w:pPr>
        <w:rPr>
          <w:rFonts w:ascii="Times New Roman" w:hAnsi="Times New Roman" w:cs="Times New Roman"/>
          <w:b/>
          <w:bCs/>
          <w:color w:val="00B0F0"/>
          <w:spacing w:val="-5"/>
          <w:sz w:val="32"/>
          <w:szCs w:val="32"/>
          <w:u w:val="single"/>
          <w:shd w:val="clear" w:color="auto" w:fill="FFFFFF"/>
        </w:rPr>
      </w:pPr>
      <w:r w:rsidRPr="00C4494F">
        <w:rPr>
          <w:rFonts w:ascii="Times New Roman" w:hAnsi="Times New Roman" w:cs="Times New Roman"/>
          <w:b/>
          <w:bCs/>
          <w:color w:val="00B0F0"/>
          <w:spacing w:val="-5"/>
          <w:sz w:val="32"/>
          <w:szCs w:val="32"/>
          <w:u w:val="single"/>
          <w:shd w:val="clear" w:color="auto" w:fill="FFFFFF"/>
        </w:rPr>
        <w:lastRenderedPageBreak/>
        <w:t>Difference Between Agile and Scrum</w:t>
      </w:r>
      <w:r w:rsidR="008665CE">
        <w:rPr>
          <w:rFonts w:ascii="Times New Roman" w:hAnsi="Times New Roman" w:cs="Times New Roman"/>
          <w:b/>
          <w:bCs/>
          <w:color w:val="00B0F0"/>
          <w:spacing w:val="-5"/>
          <w:sz w:val="32"/>
          <w:szCs w:val="32"/>
          <w:u w:val="single"/>
          <w:shd w:val="clear" w:color="auto" w:fill="FFFFFF"/>
        </w:rPr>
        <w:t>:</w:t>
      </w:r>
    </w:p>
    <w:p w:rsidR="00D327ED" w:rsidRPr="00C4494F" w:rsidRDefault="001B7212">
      <w:pPr>
        <w:rPr>
          <w:rFonts w:ascii="Times New Roman" w:hAnsi="Times New Roman" w:cs="Times New Roman"/>
          <w:sz w:val="24"/>
          <w:szCs w:val="24"/>
        </w:rPr>
      </w:pPr>
      <w:r w:rsidRPr="001B7212">
        <w:rPr>
          <w:rFonts w:ascii="Times New Roman" w:hAnsi="Times New Roman" w:cs="Times New Roman"/>
          <w:color w:val="333333"/>
          <w:sz w:val="24"/>
          <w:szCs w:val="24"/>
          <w:shd w:val="clear" w:color="auto" w:fill="FFFFFF"/>
        </w:rPr>
        <w:t>The meaning of Agile is swift or versatile."</w:t>
      </w:r>
      <w:r w:rsidRPr="001B7212">
        <w:rPr>
          <w:rStyle w:val="Strong"/>
          <w:rFonts w:ascii="Times New Roman" w:hAnsi="Times New Roman" w:cs="Times New Roman"/>
          <w:color w:val="333333"/>
          <w:sz w:val="24"/>
          <w:szCs w:val="24"/>
          <w:shd w:val="clear" w:color="auto" w:fill="FFFFFF"/>
        </w:rPr>
        <w:t xml:space="preserve">Agile process </w:t>
      </w:r>
      <w:r>
        <w:rPr>
          <w:rStyle w:val="Strong"/>
          <w:rFonts w:ascii="Times New Roman" w:hAnsi="Times New Roman" w:cs="Times New Roman"/>
          <w:color w:val="333333"/>
          <w:sz w:val="24"/>
          <w:szCs w:val="24"/>
          <w:shd w:val="clear" w:color="auto" w:fill="FFFFFF"/>
        </w:rPr>
        <w:t>IS METHODOLOGY</w:t>
      </w:r>
      <w:r w:rsidRPr="001B7212">
        <w:rPr>
          <w:rFonts w:ascii="Times New Roman" w:hAnsi="Times New Roman" w:cs="Times New Roman"/>
          <w:color w:val="333333"/>
          <w:sz w:val="24"/>
          <w:szCs w:val="24"/>
          <w:shd w:val="clear" w:color="auto" w:fill="FFFFFF"/>
        </w:rPr>
        <w:t>" refers to a software development approach based on iterative development. Agile methods break tasks into smaller iterations, or parts do not directly involve long term planning</w:t>
      </w:r>
      <w:r>
        <w:rPr>
          <w:rFonts w:ascii="Segoe UI" w:hAnsi="Segoe UI" w:cs="Segoe UI"/>
          <w:color w:val="333333"/>
          <w:sz w:val="12"/>
          <w:szCs w:val="12"/>
          <w:shd w:val="clear" w:color="auto" w:fill="FFFFFF"/>
        </w:rPr>
        <w:t>.</w:t>
      </w:r>
      <w:r w:rsidRPr="00C4494F">
        <w:rPr>
          <w:rFonts w:ascii="Times New Roman" w:hAnsi="Times New Roman" w:cs="Times New Roman"/>
          <w:noProof/>
          <w:sz w:val="24"/>
          <w:szCs w:val="24"/>
        </w:rPr>
        <w:t xml:space="preserve"> </w:t>
      </w:r>
      <w:r w:rsidR="00D327ED" w:rsidRPr="00C4494F">
        <w:rPr>
          <w:rFonts w:ascii="Times New Roman" w:hAnsi="Times New Roman" w:cs="Times New Roman"/>
          <w:noProof/>
          <w:sz w:val="24"/>
          <w:szCs w:val="24"/>
        </w:rPr>
        <w:drawing>
          <wp:inline distT="0" distB="0" distL="0" distR="0">
            <wp:extent cx="3713329" cy="2752627"/>
            <wp:effectExtent l="19050" t="0" r="1421" b="0"/>
            <wp:docPr id="7" name="Picture 7" descr="Agile vs Scrum vs Waterfall vs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ile vs Scrum vs Waterfall vs Kanban"/>
                    <pic:cNvPicPr>
                      <a:picLocks noChangeAspect="1" noChangeArrowheads="1"/>
                    </pic:cNvPicPr>
                  </pic:nvPicPr>
                  <pic:blipFill>
                    <a:blip r:embed="rId9"/>
                    <a:srcRect/>
                    <a:stretch>
                      <a:fillRect/>
                    </a:stretch>
                  </pic:blipFill>
                  <pic:spPr bwMode="auto">
                    <a:xfrm>
                      <a:off x="0" y="0"/>
                      <a:ext cx="3714115" cy="2753210"/>
                    </a:xfrm>
                    <a:prstGeom prst="rect">
                      <a:avLst/>
                    </a:prstGeom>
                    <a:noFill/>
                    <a:ln w="9525">
                      <a:noFill/>
                      <a:miter lim="800000"/>
                      <a:headEnd/>
                      <a:tailEnd/>
                    </a:ln>
                  </pic:spPr>
                </pic:pic>
              </a:graphicData>
            </a:graphic>
          </wp:inline>
        </w:drawing>
      </w:r>
    </w:p>
    <w:p w:rsidR="00D327ED" w:rsidRPr="00D327ED" w:rsidRDefault="00D327ED" w:rsidP="00D327ED">
      <w:pPr>
        <w:shd w:val="clear" w:color="auto" w:fill="FFFFFF"/>
        <w:spacing w:after="0" w:line="380" w:lineRule="atLeast"/>
        <w:outlineLvl w:val="1"/>
        <w:rPr>
          <w:rFonts w:ascii="Times New Roman" w:eastAsia="Times New Roman" w:hAnsi="Times New Roman" w:cs="Times New Roman"/>
          <w:b/>
          <w:bCs/>
          <w:color w:val="00B0F0"/>
          <w:sz w:val="32"/>
          <w:szCs w:val="32"/>
          <w:u w:val="single"/>
        </w:rPr>
      </w:pPr>
      <w:r w:rsidRPr="00C4494F">
        <w:rPr>
          <w:rFonts w:ascii="Times New Roman" w:eastAsia="Times New Roman" w:hAnsi="Times New Roman" w:cs="Times New Roman"/>
          <w:b/>
          <w:bCs/>
          <w:color w:val="00B0F0"/>
          <w:sz w:val="32"/>
          <w:szCs w:val="32"/>
          <w:u w:val="single"/>
        </w:rPr>
        <w:t>Scrum</w:t>
      </w:r>
      <w:r w:rsidR="008665CE">
        <w:rPr>
          <w:rFonts w:ascii="Times New Roman" w:eastAsia="Times New Roman" w:hAnsi="Times New Roman" w:cs="Times New Roman"/>
          <w:b/>
          <w:bCs/>
          <w:color w:val="00B0F0"/>
          <w:sz w:val="32"/>
          <w:szCs w:val="32"/>
          <w:u w:val="single"/>
        </w:rPr>
        <w:t>:</w:t>
      </w:r>
    </w:p>
    <w:p w:rsidR="00D327ED" w:rsidRPr="00D327ED" w:rsidRDefault="00D327ED" w:rsidP="00D327ED">
      <w:pPr>
        <w:shd w:val="clear" w:color="auto" w:fill="FFFFFF"/>
        <w:spacing w:before="300" w:after="100" w:afterAutospacing="1" w:line="280" w:lineRule="atLeast"/>
        <w:rPr>
          <w:rFonts w:ascii="Times New Roman" w:eastAsia="Times New Roman" w:hAnsi="Times New Roman" w:cs="Times New Roman"/>
          <w:sz w:val="24"/>
          <w:szCs w:val="24"/>
        </w:rPr>
      </w:pPr>
      <w:r w:rsidRPr="00D327ED">
        <w:rPr>
          <w:rFonts w:ascii="Times New Roman" w:eastAsia="Times New Roman" w:hAnsi="Times New Roman" w:cs="Times New Roman"/>
          <w:sz w:val="24"/>
          <w:szCs w:val="24"/>
        </w:rPr>
        <w:t xml:space="preserve">Scrum, on the other hand, is a subset of Agile. A Scrum is a simple and flexible </w:t>
      </w:r>
      <w:proofErr w:type="gramStart"/>
      <w:r w:rsidRPr="00D327ED">
        <w:rPr>
          <w:rFonts w:ascii="Times New Roman" w:eastAsia="Times New Roman" w:hAnsi="Times New Roman" w:cs="Times New Roman"/>
          <w:sz w:val="24"/>
          <w:szCs w:val="24"/>
        </w:rPr>
        <w:t>Agile</w:t>
      </w:r>
      <w:proofErr w:type="gramEnd"/>
      <w:r w:rsidRPr="00D327ED">
        <w:rPr>
          <w:rFonts w:ascii="Times New Roman" w:eastAsia="Times New Roman" w:hAnsi="Times New Roman" w:cs="Times New Roman"/>
          <w:sz w:val="24"/>
          <w:szCs w:val="24"/>
        </w:rPr>
        <w:t xml:space="preserve"> methodology for software development. The Scrum is not a technique or a process but a lightweight and simple framework to address complex problems of a project and deliver a high-value product creatively.</w:t>
      </w:r>
    </w:p>
    <w:p w:rsidR="008665CE" w:rsidRDefault="008665CE">
      <w:pPr>
        <w:rPr>
          <w:rFonts w:ascii="Times New Roman" w:hAnsi="Times New Roman" w:cs="Times New Roman"/>
          <w:sz w:val="24"/>
          <w:szCs w:val="24"/>
        </w:rPr>
      </w:pPr>
    </w:p>
    <w:p w:rsidR="00D327ED" w:rsidRDefault="00D327ED">
      <w:pPr>
        <w:rPr>
          <w:rFonts w:ascii="Times New Roman" w:hAnsi="Times New Roman" w:cs="Times New Roman"/>
          <w:sz w:val="24"/>
          <w:szCs w:val="24"/>
        </w:rPr>
      </w:pPr>
      <w:r w:rsidRPr="00C4494F">
        <w:rPr>
          <w:rFonts w:ascii="Times New Roman" w:hAnsi="Times New Roman" w:cs="Times New Roman"/>
          <w:noProof/>
          <w:sz w:val="24"/>
          <w:szCs w:val="24"/>
        </w:rPr>
        <w:drawing>
          <wp:inline distT="0" distB="0" distL="0" distR="0">
            <wp:extent cx="5943600" cy="2347274"/>
            <wp:effectExtent l="0" t="0" r="0" b="0"/>
            <wp:docPr id="10" name="Picture 10" descr="Understanding Agile Scrum in 10 minutes • Tul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Agile Scrum in 10 minutes • Tuleap"/>
                    <pic:cNvPicPr>
                      <a:picLocks noChangeAspect="1" noChangeArrowheads="1"/>
                    </pic:cNvPicPr>
                  </pic:nvPicPr>
                  <pic:blipFill>
                    <a:blip r:embed="rId10"/>
                    <a:srcRect/>
                    <a:stretch>
                      <a:fillRect/>
                    </a:stretch>
                  </pic:blipFill>
                  <pic:spPr bwMode="auto">
                    <a:xfrm>
                      <a:off x="0" y="0"/>
                      <a:ext cx="5943600" cy="2347274"/>
                    </a:xfrm>
                    <a:prstGeom prst="rect">
                      <a:avLst/>
                    </a:prstGeom>
                    <a:noFill/>
                    <a:ln w="9525">
                      <a:noFill/>
                      <a:miter lim="800000"/>
                      <a:headEnd/>
                      <a:tailEnd/>
                    </a:ln>
                  </pic:spPr>
                </pic:pic>
              </a:graphicData>
            </a:graphic>
          </wp:inline>
        </w:drawing>
      </w:r>
    </w:p>
    <w:p w:rsidR="00C4494F" w:rsidRPr="00C4494F" w:rsidRDefault="00C4494F">
      <w:pPr>
        <w:rPr>
          <w:rFonts w:ascii="Times New Roman" w:hAnsi="Times New Roman" w:cs="Times New Roman"/>
          <w:b/>
          <w:color w:val="00B0F0"/>
          <w:sz w:val="28"/>
          <w:szCs w:val="28"/>
          <w:u w:val="single"/>
        </w:rPr>
      </w:pPr>
      <w:r w:rsidRPr="00C4494F">
        <w:rPr>
          <w:rFonts w:ascii="Times New Roman" w:hAnsi="Times New Roman" w:cs="Times New Roman"/>
          <w:b/>
          <w:color w:val="00B0F0"/>
          <w:sz w:val="28"/>
          <w:szCs w:val="28"/>
          <w:u w:val="single"/>
        </w:rPr>
        <w:lastRenderedPageBreak/>
        <w:t xml:space="preserve">What is azure </w:t>
      </w:r>
      <w:proofErr w:type="spellStart"/>
      <w:proofErr w:type="gramStart"/>
      <w:r w:rsidRPr="00C4494F">
        <w:rPr>
          <w:rFonts w:ascii="Times New Roman" w:hAnsi="Times New Roman" w:cs="Times New Roman"/>
          <w:b/>
          <w:color w:val="00B0F0"/>
          <w:sz w:val="28"/>
          <w:szCs w:val="28"/>
          <w:u w:val="single"/>
        </w:rPr>
        <w:t>devops</w:t>
      </w:r>
      <w:proofErr w:type="spellEnd"/>
      <w:proofErr w:type="gramEnd"/>
    </w:p>
    <w:p w:rsidR="00C4494F" w:rsidRDefault="00C4494F">
      <w:pPr>
        <w:rPr>
          <w:rFonts w:ascii="Times New Roman" w:hAnsi="Times New Roman" w:cs="Times New Roman"/>
          <w:sz w:val="24"/>
          <w:szCs w:val="24"/>
        </w:rPr>
      </w:pPr>
      <w:r w:rsidRPr="00C4494F">
        <w:rPr>
          <w:rFonts w:ascii="Times New Roman" w:hAnsi="Times New Roman" w:cs="Times New Roman"/>
          <w:b/>
          <w:bCs/>
          <w:color w:val="202124"/>
          <w:sz w:val="24"/>
          <w:szCs w:val="24"/>
          <w:shd w:val="clear" w:color="auto" w:fill="FFFFFF"/>
        </w:rPr>
        <w:t xml:space="preserve">Azure </w:t>
      </w:r>
      <w:proofErr w:type="spellStart"/>
      <w:r w:rsidRPr="00C4494F">
        <w:rPr>
          <w:rFonts w:ascii="Times New Roman" w:hAnsi="Times New Roman" w:cs="Times New Roman"/>
          <w:b/>
          <w:bCs/>
          <w:color w:val="202124"/>
          <w:sz w:val="24"/>
          <w:szCs w:val="24"/>
          <w:shd w:val="clear" w:color="auto" w:fill="FFFFFF"/>
        </w:rPr>
        <w:t>DevOps</w:t>
      </w:r>
      <w:proofErr w:type="spellEnd"/>
      <w:r w:rsidRPr="00C4494F">
        <w:rPr>
          <w:rFonts w:ascii="Times New Roman" w:hAnsi="Times New Roman" w:cs="Times New Roman"/>
          <w:color w:val="202124"/>
          <w:sz w:val="24"/>
          <w:szCs w:val="24"/>
          <w:shd w:val="clear" w:color="auto" w:fill="FFFFFF"/>
        </w:rPr>
        <w:t xml:space="preserve"> is </w:t>
      </w:r>
      <w:proofErr w:type="gramStart"/>
      <w:r w:rsidRPr="00C4494F">
        <w:rPr>
          <w:rFonts w:ascii="Times New Roman" w:hAnsi="Times New Roman" w:cs="Times New Roman"/>
          <w:color w:val="202124"/>
          <w:sz w:val="24"/>
          <w:szCs w:val="24"/>
          <w:shd w:val="clear" w:color="auto" w:fill="FFFFFF"/>
        </w:rPr>
        <w:t>a Software</w:t>
      </w:r>
      <w:proofErr w:type="gramEnd"/>
      <w:r w:rsidRPr="00C4494F">
        <w:rPr>
          <w:rFonts w:ascii="Times New Roman" w:hAnsi="Times New Roman" w:cs="Times New Roman"/>
          <w:color w:val="202124"/>
          <w:sz w:val="24"/>
          <w:szCs w:val="24"/>
          <w:shd w:val="clear" w:color="auto" w:fill="FFFFFF"/>
        </w:rPr>
        <w:t xml:space="preserve"> as a service (</w:t>
      </w:r>
      <w:proofErr w:type="spellStart"/>
      <w:r w:rsidRPr="00C4494F">
        <w:rPr>
          <w:rFonts w:ascii="Times New Roman" w:hAnsi="Times New Roman" w:cs="Times New Roman"/>
          <w:color w:val="202124"/>
          <w:sz w:val="24"/>
          <w:szCs w:val="24"/>
          <w:shd w:val="clear" w:color="auto" w:fill="FFFFFF"/>
        </w:rPr>
        <w:t>SaaS</w:t>
      </w:r>
      <w:proofErr w:type="spellEnd"/>
      <w:r w:rsidRPr="00C4494F">
        <w:rPr>
          <w:rFonts w:ascii="Times New Roman" w:hAnsi="Times New Roman" w:cs="Times New Roman"/>
          <w:color w:val="202124"/>
          <w:sz w:val="24"/>
          <w:szCs w:val="24"/>
          <w:shd w:val="clear" w:color="auto" w:fill="FFFFFF"/>
        </w:rPr>
        <w:t>) platform from Microsoft that provides an end-to-end </w:t>
      </w:r>
      <w:proofErr w:type="spellStart"/>
      <w:r w:rsidRPr="00C4494F">
        <w:rPr>
          <w:rFonts w:ascii="Times New Roman" w:hAnsi="Times New Roman" w:cs="Times New Roman"/>
          <w:b/>
          <w:bCs/>
          <w:color w:val="202124"/>
          <w:sz w:val="24"/>
          <w:szCs w:val="24"/>
          <w:shd w:val="clear" w:color="auto" w:fill="FFFFFF"/>
        </w:rPr>
        <w:t>DevOps</w:t>
      </w:r>
      <w:proofErr w:type="spellEnd"/>
      <w:r w:rsidRPr="00C4494F">
        <w:rPr>
          <w:rFonts w:ascii="Times New Roman" w:hAnsi="Times New Roman" w:cs="Times New Roman"/>
          <w:color w:val="202124"/>
          <w:sz w:val="24"/>
          <w:szCs w:val="24"/>
          <w:shd w:val="clear" w:color="auto" w:fill="FFFFFF"/>
        </w:rPr>
        <w:t> </w:t>
      </w:r>
      <w:proofErr w:type="spellStart"/>
      <w:r w:rsidRPr="00C4494F">
        <w:rPr>
          <w:rFonts w:ascii="Times New Roman" w:hAnsi="Times New Roman" w:cs="Times New Roman"/>
          <w:color w:val="202124"/>
          <w:sz w:val="24"/>
          <w:szCs w:val="24"/>
          <w:shd w:val="clear" w:color="auto" w:fill="FFFFFF"/>
        </w:rPr>
        <w:t>toolchain</w:t>
      </w:r>
      <w:proofErr w:type="spellEnd"/>
      <w:r w:rsidRPr="00C4494F">
        <w:rPr>
          <w:rFonts w:ascii="Times New Roman" w:hAnsi="Times New Roman" w:cs="Times New Roman"/>
          <w:color w:val="202124"/>
          <w:sz w:val="24"/>
          <w:szCs w:val="24"/>
          <w:shd w:val="clear" w:color="auto" w:fill="FFFFFF"/>
        </w:rPr>
        <w:t xml:space="preserve"> for developing and deploying software. It also integrates with most leading tools on the market and is a great option for orchestrating a </w:t>
      </w:r>
      <w:proofErr w:type="spellStart"/>
      <w:r w:rsidRPr="00C4494F">
        <w:rPr>
          <w:rFonts w:ascii="Times New Roman" w:hAnsi="Times New Roman" w:cs="Times New Roman"/>
          <w:b/>
          <w:bCs/>
          <w:color w:val="202124"/>
          <w:sz w:val="24"/>
          <w:szCs w:val="24"/>
          <w:shd w:val="clear" w:color="auto" w:fill="FFFFFF"/>
        </w:rPr>
        <w:t>DevOps</w:t>
      </w:r>
      <w:proofErr w:type="spellEnd"/>
      <w:r w:rsidRPr="00C4494F">
        <w:rPr>
          <w:rFonts w:ascii="Times New Roman" w:hAnsi="Times New Roman" w:cs="Times New Roman"/>
          <w:color w:val="202124"/>
          <w:sz w:val="24"/>
          <w:szCs w:val="24"/>
          <w:shd w:val="clear" w:color="auto" w:fill="FFFFFF"/>
        </w:rPr>
        <w:t> </w:t>
      </w:r>
      <w:proofErr w:type="spellStart"/>
      <w:r w:rsidRPr="00C4494F">
        <w:rPr>
          <w:rFonts w:ascii="Times New Roman" w:hAnsi="Times New Roman" w:cs="Times New Roman"/>
          <w:color w:val="202124"/>
          <w:sz w:val="24"/>
          <w:szCs w:val="24"/>
          <w:shd w:val="clear" w:color="auto" w:fill="FFFFFF"/>
        </w:rPr>
        <w:t>toolchain</w:t>
      </w:r>
      <w:proofErr w:type="spellEnd"/>
      <w:r>
        <w:rPr>
          <w:rFonts w:ascii="Arial" w:hAnsi="Arial" w:cs="Arial"/>
          <w:color w:val="202124"/>
          <w:sz w:val="12"/>
          <w:szCs w:val="12"/>
          <w:shd w:val="clear" w:color="auto" w:fill="FFFFFF"/>
        </w:rPr>
        <w:t>.</w:t>
      </w:r>
    </w:p>
    <w:p w:rsidR="00C4494F" w:rsidRPr="00C4494F" w:rsidRDefault="00C4494F">
      <w:pPr>
        <w:rPr>
          <w:rFonts w:ascii="Times New Roman" w:hAnsi="Times New Roman" w:cs="Times New Roman"/>
          <w:sz w:val="24"/>
          <w:szCs w:val="24"/>
        </w:rPr>
      </w:pPr>
    </w:p>
    <w:p w:rsidR="00D327ED" w:rsidRPr="00C4494F" w:rsidRDefault="00D327ED" w:rsidP="00D327ED">
      <w:pPr>
        <w:rPr>
          <w:rFonts w:ascii="Times New Roman" w:hAnsi="Times New Roman" w:cs="Times New Roman"/>
          <w:sz w:val="24"/>
          <w:szCs w:val="24"/>
        </w:rPr>
      </w:pPr>
      <w:r w:rsidRPr="00C4494F">
        <w:rPr>
          <w:rFonts w:ascii="Times New Roman" w:hAnsi="Times New Roman" w:cs="Times New Roman"/>
          <w:sz w:val="24"/>
          <w:szCs w:val="24"/>
        </w:rPr>
        <w:t xml:space="preserve">Overview of the various offerings from Azure </w:t>
      </w:r>
      <w:proofErr w:type="spellStart"/>
      <w:r w:rsidRPr="00C4494F">
        <w:rPr>
          <w:rFonts w:ascii="Times New Roman" w:hAnsi="Times New Roman" w:cs="Times New Roman"/>
          <w:sz w:val="24"/>
          <w:szCs w:val="24"/>
        </w:rPr>
        <w:t>DevOps</w:t>
      </w:r>
      <w:proofErr w:type="spellEnd"/>
    </w:p>
    <w:p w:rsidR="007F7C45" w:rsidRPr="00C4494F" w:rsidRDefault="007F7C45" w:rsidP="00D327ED">
      <w:pPr>
        <w:rPr>
          <w:rFonts w:ascii="Times New Roman" w:hAnsi="Times New Roman" w:cs="Times New Roman"/>
          <w:sz w:val="24"/>
          <w:szCs w:val="24"/>
        </w:rPr>
      </w:pPr>
      <w:r w:rsidRPr="00C4494F">
        <w:rPr>
          <w:rFonts w:ascii="Times New Roman" w:hAnsi="Times New Roman" w:cs="Times New Roman"/>
          <w:noProof/>
          <w:sz w:val="24"/>
          <w:szCs w:val="24"/>
        </w:rPr>
        <w:drawing>
          <wp:inline distT="0" distB="0" distL="0" distR="0">
            <wp:extent cx="5943404" cy="3374796"/>
            <wp:effectExtent l="19050" t="0" r="19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74907"/>
                    </a:xfrm>
                    <a:prstGeom prst="rect">
                      <a:avLst/>
                    </a:prstGeom>
                    <a:noFill/>
                    <a:ln w="9525">
                      <a:noFill/>
                      <a:miter lim="800000"/>
                      <a:headEnd/>
                      <a:tailEnd/>
                    </a:ln>
                  </pic:spPr>
                </pic:pic>
              </a:graphicData>
            </a:graphic>
          </wp:inline>
        </w:drawing>
      </w:r>
    </w:p>
    <w:p w:rsidR="00D327ED" w:rsidRPr="00955279" w:rsidRDefault="00D327ED" w:rsidP="00D327ED">
      <w:pPr>
        <w:rPr>
          <w:rFonts w:ascii="Times New Roman" w:hAnsi="Times New Roman" w:cs="Times New Roman"/>
          <w:b/>
          <w:color w:val="00B0F0"/>
          <w:sz w:val="24"/>
          <w:szCs w:val="24"/>
        </w:rPr>
      </w:pPr>
      <w:r w:rsidRPr="00955279">
        <w:rPr>
          <w:rFonts w:ascii="Times New Roman" w:hAnsi="Times New Roman" w:cs="Times New Roman"/>
          <w:b/>
          <w:color w:val="00B0F0"/>
          <w:sz w:val="24"/>
          <w:szCs w:val="24"/>
        </w:rPr>
        <w:t>Azure Boards</w:t>
      </w:r>
    </w:p>
    <w:p w:rsidR="00D327ED" w:rsidRPr="00C4494F" w:rsidRDefault="00D327ED" w:rsidP="00D327ED">
      <w:pPr>
        <w:rPr>
          <w:rFonts w:ascii="Times New Roman" w:hAnsi="Times New Roman" w:cs="Times New Roman"/>
          <w:color w:val="000000"/>
          <w:sz w:val="24"/>
          <w:szCs w:val="24"/>
          <w:shd w:val="clear" w:color="auto" w:fill="FFFFFF"/>
        </w:rPr>
      </w:pPr>
      <w:r w:rsidRPr="00C4494F">
        <w:rPr>
          <w:rFonts w:ascii="Times New Roman" w:hAnsi="Times New Roman" w:cs="Times New Roman"/>
          <w:color w:val="000000"/>
          <w:sz w:val="24"/>
          <w:szCs w:val="24"/>
          <w:shd w:val="clear" w:color="auto" w:fill="FFFFFF"/>
        </w:rPr>
        <w:t>Azure boards make the work of tracking tasks, bugs, and features a lot easier. In this, there are three types of work items: Epic work item which tracks features or any requirements, Issue work item which tracks bugs or any small changes and task work item which tracks works that are smaller than that of tracked by issue.</w:t>
      </w:r>
    </w:p>
    <w:p w:rsidR="007F7C45" w:rsidRPr="00C4494F" w:rsidRDefault="007F7C45" w:rsidP="00D327ED">
      <w:pPr>
        <w:rPr>
          <w:rFonts w:ascii="Times New Roman" w:hAnsi="Times New Roman" w:cs="Times New Roman"/>
          <w:sz w:val="24"/>
          <w:szCs w:val="24"/>
        </w:rPr>
      </w:pPr>
      <w:r w:rsidRPr="00C4494F">
        <w:rPr>
          <w:rFonts w:ascii="Times New Roman" w:hAnsi="Times New Roman" w:cs="Times New Roman"/>
          <w:noProof/>
          <w:sz w:val="24"/>
          <w:szCs w:val="24"/>
        </w:rPr>
        <w:drawing>
          <wp:inline distT="0" distB="0" distL="0" distR="0">
            <wp:extent cx="4226455" cy="1621410"/>
            <wp:effectExtent l="19050" t="0" r="26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4227830" cy="1621937"/>
                    </a:xfrm>
                    <a:prstGeom prst="rect">
                      <a:avLst/>
                    </a:prstGeom>
                    <a:noFill/>
                    <a:ln w="9525">
                      <a:noFill/>
                      <a:miter lim="800000"/>
                      <a:headEnd/>
                      <a:tailEnd/>
                    </a:ln>
                  </pic:spPr>
                </pic:pic>
              </a:graphicData>
            </a:graphic>
          </wp:inline>
        </w:drawing>
      </w:r>
    </w:p>
    <w:p w:rsidR="007F7C45" w:rsidRPr="007F7C45" w:rsidRDefault="007F7C45" w:rsidP="007F7C45">
      <w:pPr>
        <w:spacing w:after="100" w:afterAutospacing="1" w:line="240" w:lineRule="auto"/>
        <w:jc w:val="both"/>
        <w:rPr>
          <w:rFonts w:ascii="Times New Roman" w:eastAsia="Times New Roman" w:hAnsi="Times New Roman" w:cs="Times New Roman"/>
          <w:color w:val="4A4A4A"/>
          <w:sz w:val="24"/>
          <w:szCs w:val="24"/>
        </w:rPr>
      </w:pPr>
      <w:r w:rsidRPr="007F7C45">
        <w:rPr>
          <w:rFonts w:ascii="Times New Roman" w:eastAsia="Times New Roman" w:hAnsi="Times New Roman" w:cs="Times New Roman"/>
          <w:color w:val="4A4A4A"/>
          <w:sz w:val="24"/>
          <w:szCs w:val="24"/>
        </w:rPr>
        <w:lastRenderedPageBreak/>
        <w:t>Also as the work gets completed the status gets updated stage by stage from:</w:t>
      </w:r>
    </w:p>
    <w:p w:rsidR="007F7C45" w:rsidRPr="007F7C45" w:rsidRDefault="007F7C45" w:rsidP="007F7C45">
      <w:pPr>
        <w:numPr>
          <w:ilvl w:val="0"/>
          <w:numId w:val="1"/>
        </w:numPr>
        <w:spacing w:before="100" w:beforeAutospacing="1" w:after="100" w:afterAutospacing="1" w:line="240" w:lineRule="auto"/>
        <w:jc w:val="both"/>
        <w:rPr>
          <w:rFonts w:ascii="Times New Roman" w:eastAsia="Times New Roman" w:hAnsi="Times New Roman" w:cs="Times New Roman"/>
          <w:color w:val="4A4A4A"/>
          <w:sz w:val="24"/>
          <w:szCs w:val="24"/>
        </w:rPr>
      </w:pPr>
      <w:r w:rsidRPr="007F7C45">
        <w:rPr>
          <w:rFonts w:ascii="Times New Roman" w:eastAsia="Times New Roman" w:hAnsi="Times New Roman" w:cs="Times New Roman"/>
          <w:color w:val="4A4A4A"/>
          <w:sz w:val="24"/>
          <w:szCs w:val="24"/>
        </w:rPr>
        <w:t>To Do </w:t>
      </w:r>
    </w:p>
    <w:p w:rsidR="007F7C45" w:rsidRPr="007F7C45" w:rsidRDefault="007F7C45" w:rsidP="007F7C45">
      <w:pPr>
        <w:numPr>
          <w:ilvl w:val="0"/>
          <w:numId w:val="1"/>
        </w:numPr>
        <w:spacing w:before="100" w:beforeAutospacing="1" w:after="100" w:afterAutospacing="1" w:line="240" w:lineRule="auto"/>
        <w:jc w:val="both"/>
        <w:rPr>
          <w:rFonts w:ascii="Times New Roman" w:eastAsia="Times New Roman" w:hAnsi="Times New Roman" w:cs="Times New Roman"/>
          <w:color w:val="4A4A4A"/>
          <w:sz w:val="24"/>
          <w:szCs w:val="24"/>
        </w:rPr>
      </w:pPr>
      <w:r w:rsidRPr="007F7C45">
        <w:rPr>
          <w:rFonts w:ascii="Times New Roman" w:eastAsia="Times New Roman" w:hAnsi="Times New Roman" w:cs="Times New Roman"/>
          <w:color w:val="4A4A4A"/>
          <w:sz w:val="24"/>
          <w:szCs w:val="24"/>
        </w:rPr>
        <w:t>Doing </w:t>
      </w:r>
    </w:p>
    <w:p w:rsidR="007F7C45" w:rsidRPr="007F7C45" w:rsidRDefault="007F7C45" w:rsidP="007F7C45">
      <w:pPr>
        <w:numPr>
          <w:ilvl w:val="0"/>
          <w:numId w:val="1"/>
        </w:numPr>
        <w:spacing w:before="100" w:beforeAutospacing="1" w:after="100" w:afterAutospacing="1" w:line="240" w:lineRule="auto"/>
        <w:jc w:val="both"/>
        <w:rPr>
          <w:rFonts w:ascii="Times New Roman" w:eastAsia="Times New Roman" w:hAnsi="Times New Roman" w:cs="Times New Roman"/>
          <w:color w:val="4A4A4A"/>
          <w:sz w:val="24"/>
          <w:szCs w:val="24"/>
        </w:rPr>
      </w:pPr>
      <w:r w:rsidRPr="007F7C45">
        <w:rPr>
          <w:rFonts w:ascii="Times New Roman" w:eastAsia="Times New Roman" w:hAnsi="Times New Roman" w:cs="Times New Roman"/>
          <w:color w:val="4A4A4A"/>
          <w:sz w:val="24"/>
          <w:szCs w:val="24"/>
        </w:rPr>
        <w:t>Done</w:t>
      </w:r>
    </w:p>
    <w:p w:rsidR="007F7C45" w:rsidRPr="00C4494F" w:rsidRDefault="007F7C45" w:rsidP="00D327ED">
      <w:pPr>
        <w:rPr>
          <w:rFonts w:ascii="Times New Roman" w:hAnsi="Times New Roman" w:cs="Times New Roman"/>
          <w:sz w:val="24"/>
          <w:szCs w:val="24"/>
        </w:rPr>
      </w:pPr>
      <w:r w:rsidRPr="00C4494F">
        <w:rPr>
          <w:rFonts w:ascii="Times New Roman" w:hAnsi="Times New Roman" w:cs="Times New Roman"/>
          <w:noProof/>
          <w:sz w:val="24"/>
          <w:szCs w:val="24"/>
        </w:rPr>
        <w:drawing>
          <wp:inline distT="0" distB="0" distL="0" distR="0">
            <wp:extent cx="2172682" cy="189950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2172970" cy="1899753"/>
                    </a:xfrm>
                    <a:prstGeom prst="rect">
                      <a:avLst/>
                    </a:prstGeom>
                    <a:noFill/>
                    <a:ln w="9525">
                      <a:noFill/>
                      <a:miter lim="800000"/>
                      <a:headEnd/>
                      <a:tailEnd/>
                    </a:ln>
                  </pic:spPr>
                </pic:pic>
              </a:graphicData>
            </a:graphic>
          </wp:inline>
        </w:drawing>
      </w:r>
    </w:p>
    <w:p w:rsidR="00D327ED" w:rsidRPr="008665CE" w:rsidRDefault="00D327ED" w:rsidP="00D327ED">
      <w:pPr>
        <w:rPr>
          <w:rFonts w:ascii="Times New Roman" w:hAnsi="Times New Roman" w:cs="Times New Roman"/>
          <w:b/>
          <w:color w:val="00B0F0"/>
          <w:sz w:val="24"/>
          <w:szCs w:val="24"/>
          <w:u w:val="single"/>
        </w:rPr>
      </w:pPr>
      <w:r w:rsidRPr="008665CE">
        <w:rPr>
          <w:rFonts w:ascii="Times New Roman" w:hAnsi="Times New Roman" w:cs="Times New Roman"/>
          <w:b/>
          <w:color w:val="00B0F0"/>
          <w:sz w:val="24"/>
          <w:szCs w:val="24"/>
          <w:u w:val="single"/>
        </w:rPr>
        <w:t>Azure Repos</w:t>
      </w:r>
    </w:p>
    <w:p w:rsidR="00D327ED" w:rsidRPr="00C4494F" w:rsidRDefault="00D327ED" w:rsidP="00D327ED">
      <w:pPr>
        <w:rPr>
          <w:rFonts w:ascii="Times New Roman" w:hAnsi="Times New Roman" w:cs="Times New Roman"/>
          <w:sz w:val="24"/>
          <w:szCs w:val="24"/>
        </w:rPr>
      </w:pPr>
      <w:r w:rsidRPr="00C4494F">
        <w:rPr>
          <w:rFonts w:ascii="Times New Roman" w:hAnsi="Times New Roman" w:cs="Times New Roman"/>
          <w:color w:val="000000"/>
          <w:sz w:val="24"/>
          <w:szCs w:val="24"/>
          <w:shd w:val="clear" w:color="auto" w:fill="FFFFFF"/>
        </w:rPr>
        <w:t xml:space="preserve">Azure </w:t>
      </w:r>
      <w:proofErr w:type="spellStart"/>
      <w:r w:rsidRPr="00C4494F">
        <w:rPr>
          <w:rFonts w:ascii="Times New Roman" w:hAnsi="Times New Roman" w:cs="Times New Roman"/>
          <w:color w:val="000000"/>
          <w:sz w:val="24"/>
          <w:szCs w:val="24"/>
          <w:shd w:val="clear" w:color="auto" w:fill="FFFFFF"/>
        </w:rPr>
        <w:t>DevOps</w:t>
      </w:r>
      <w:proofErr w:type="spellEnd"/>
      <w:r w:rsidRPr="00C4494F">
        <w:rPr>
          <w:rFonts w:ascii="Times New Roman" w:hAnsi="Times New Roman" w:cs="Times New Roman"/>
          <w:color w:val="000000"/>
          <w:sz w:val="24"/>
          <w:szCs w:val="24"/>
          <w:shd w:val="clear" w:color="auto" w:fill="FFFFFF"/>
        </w:rPr>
        <w:t xml:space="preserve"> Repo or Repos is a collection of many version control tools that could be used to manage your code. It provides mainly two types of version control software: GIT repo and TFVC (Team foundation version control). </w:t>
      </w:r>
    </w:p>
    <w:p w:rsidR="00D327ED" w:rsidRPr="008665CE" w:rsidRDefault="00D327ED" w:rsidP="00D327ED">
      <w:pPr>
        <w:rPr>
          <w:rFonts w:ascii="Times New Roman" w:hAnsi="Times New Roman" w:cs="Times New Roman"/>
          <w:b/>
          <w:color w:val="00B0F0"/>
          <w:sz w:val="24"/>
          <w:szCs w:val="24"/>
          <w:u w:val="single"/>
        </w:rPr>
      </w:pPr>
      <w:r w:rsidRPr="008665CE">
        <w:rPr>
          <w:rFonts w:ascii="Times New Roman" w:hAnsi="Times New Roman" w:cs="Times New Roman"/>
          <w:b/>
          <w:color w:val="00B0F0"/>
          <w:sz w:val="24"/>
          <w:szCs w:val="24"/>
          <w:u w:val="single"/>
        </w:rPr>
        <w:t>Azure Pipelines</w:t>
      </w:r>
    </w:p>
    <w:p w:rsidR="00D327ED" w:rsidRPr="00C4494F" w:rsidRDefault="00D327ED" w:rsidP="00D327ED">
      <w:pPr>
        <w:pStyle w:val="NormalWeb"/>
        <w:shd w:val="clear" w:color="auto" w:fill="FFFFFF"/>
        <w:rPr>
          <w:color w:val="000000"/>
        </w:rPr>
      </w:pPr>
      <w:r w:rsidRPr="00C4494F">
        <w:rPr>
          <w:color w:val="000000"/>
        </w:rPr>
        <w:t xml:space="preserve">The Azure </w:t>
      </w:r>
      <w:proofErr w:type="spellStart"/>
      <w:r w:rsidRPr="00C4494F">
        <w:rPr>
          <w:color w:val="000000"/>
        </w:rPr>
        <w:t>DevOps</w:t>
      </w:r>
      <w:proofErr w:type="spellEnd"/>
      <w:r w:rsidRPr="00C4494F">
        <w:rPr>
          <w:color w:val="000000"/>
        </w:rPr>
        <w:t xml:space="preserve"> pipeline can be used in creating and testing your code automatically and also in giving access to other users. As it is a combination of Continuous Integration and continuous delivery, it can produce consistent and good quality code with using both of them.</w:t>
      </w:r>
    </w:p>
    <w:p w:rsidR="00D327ED" w:rsidRPr="00C4494F" w:rsidRDefault="00D327ED" w:rsidP="007F7C45">
      <w:pPr>
        <w:pStyle w:val="NormalWeb"/>
        <w:shd w:val="clear" w:color="auto" w:fill="FFFFFF"/>
        <w:rPr>
          <w:color w:val="000000"/>
        </w:rPr>
      </w:pPr>
      <w:r w:rsidRPr="00C4494F">
        <w:rPr>
          <w:color w:val="000000"/>
        </w:rPr>
        <w:t>For public projects, Azure pipelines are completely free while for private projects, you can get 30 hours of it free for every month. You might be wondering what azure pipelines are, we saved it for a later discussion.</w:t>
      </w:r>
    </w:p>
    <w:p w:rsidR="00D327ED" w:rsidRPr="008665CE" w:rsidRDefault="00D327ED" w:rsidP="00D327ED">
      <w:pPr>
        <w:rPr>
          <w:rFonts w:ascii="Times New Roman" w:hAnsi="Times New Roman" w:cs="Times New Roman"/>
          <w:b/>
          <w:color w:val="00B0F0"/>
          <w:sz w:val="24"/>
          <w:szCs w:val="24"/>
          <w:u w:val="single"/>
        </w:rPr>
      </w:pPr>
      <w:r w:rsidRPr="008665CE">
        <w:rPr>
          <w:rFonts w:ascii="Times New Roman" w:hAnsi="Times New Roman" w:cs="Times New Roman"/>
          <w:b/>
          <w:color w:val="00B0F0"/>
          <w:sz w:val="24"/>
          <w:szCs w:val="24"/>
          <w:u w:val="single"/>
        </w:rPr>
        <w:t>Azure Test Plans</w:t>
      </w:r>
    </w:p>
    <w:p w:rsidR="00D327ED" w:rsidRPr="00C4494F" w:rsidRDefault="00D327ED" w:rsidP="00D327ED">
      <w:pPr>
        <w:rPr>
          <w:rFonts w:ascii="Times New Roman" w:hAnsi="Times New Roman" w:cs="Times New Roman"/>
          <w:sz w:val="24"/>
          <w:szCs w:val="24"/>
        </w:rPr>
      </w:pPr>
      <w:r w:rsidRPr="00C4494F">
        <w:rPr>
          <w:rFonts w:ascii="Times New Roman" w:hAnsi="Times New Roman" w:cs="Times New Roman"/>
          <w:color w:val="000000"/>
          <w:sz w:val="24"/>
          <w:szCs w:val="24"/>
          <w:shd w:val="clear" w:color="auto" w:fill="FFFFFF"/>
        </w:rPr>
        <w:t>By using Azure Test plans, you can test your application manually and also run exploratory tests. You can perform unit and function tests as well. You also have continuous testing enabled! Also with Azure test plans, you can request, provide, and track feedback.</w:t>
      </w:r>
    </w:p>
    <w:p w:rsidR="00D327ED" w:rsidRPr="008665CE" w:rsidRDefault="00D327ED" w:rsidP="00D327ED">
      <w:pPr>
        <w:rPr>
          <w:rFonts w:ascii="Times New Roman" w:hAnsi="Times New Roman" w:cs="Times New Roman"/>
          <w:b/>
          <w:color w:val="00B0F0"/>
          <w:sz w:val="24"/>
          <w:szCs w:val="24"/>
          <w:u w:val="single"/>
        </w:rPr>
      </w:pPr>
      <w:r w:rsidRPr="008665CE">
        <w:rPr>
          <w:rFonts w:ascii="Times New Roman" w:hAnsi="Times New Roman" w:cs="Times New Roman"/>
          <w:b/>
          <w:color w:val="00B0F0"/>
          <w:sz w:val="24"/>
          <w:szCs w:val="24"/>
          <w:u w:val="single"/>
        </w:rPr>
        <w:t>Azure Artifacts</w:t>
      </w:r>
    </w:p>
    <w:p w:rsidR="00D327ED" w:rsidRPr="00C4494F" w:rsidRDefault="008665CE" w:rsidP="00D327E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Azure </w:t>
      </w:r>
      <w:r w:rsidR="00D327ED" w:rsidRPr="00C4494F">
        <w:rPr>
          <w:rFonts w:ascii="Times New Roman" w:hAnsi="Times New Roman" w:cs="Times New Roman"/>
          <w:color w:val="000000"/>
          <w:sz w:val="24"/>
          <w:szCs w:val="24"/>
          <w:shd w:val="clear" w:color="auto" w:fill="FFFFFF"/>
        </w:rPr>
        <w:t xml:space="preserve">artifacts are executable files and thus contain only machine instructions rather than human-readable higher-level code. A Feed is something like a container of packages that helps in consumption and publishing. Now coming to Azure artifacts, it is a store that contains all your artifacts which you have produced during development and deployment. They provide a fast and </w:t>
      </w:r>
      <w:r w:rsidR="00D327ED" w:rsidRPr="00C4494F">
        <w:rPr>
          <w:rFonts w:ascii="Times New Roman" w:hAnsi="Times New Roman" w:cs="Times New Roman"/>
          <w:color w:val="000000"/>
          <w:sz w:val="24"/>
          <w:szCs w:val="24"/>
          <w:shd w:val="clear" w:color="auto" w:fill="FFFFFF"/>
        </w:rPr>
        <w:lastRenderedPageBreak/>
        <w:t>secure feed of binary packages that are also easy to use. You can also use multiple feeds for organization and control of access to your packages.</w:t>
      </w:r>
    </w:p>
    <w:p w:rsidR="007F7C45" w:rsidRPr="00C4494F" w:rsidRDefault="007F7C45" w:rsidP="00D327ED">
      <w:pPr>
        <w:rPr>
          <w:rFonts w:ascii="Times New Roman" w:hAnsi="Times New Roman" w:cs="Times New Roman"/>
          <w:color w:val="000000"/>
          <w:sz w:val="24"/>
          <w:szCs w:val="24"/>
          <w:shd w:val="clear" w:color="auto" w:fill="FFFFFF"/>
        </w:rPr>
      </w:pPr>
      <w:r w:rsidRPr="00C4494F">
        <w:rPr>
          <w:rFonts w:ascii="Times New Roman" w:hAnsi="Times New Roman" w:cs="Times New Roman"/>
          <w:noProof/>
          <w:color w:val="000000"/>
          <w:sz w:val="24"/>
          <w:szCs w:val="24"/>
          <w:shd w:val="clear" w:color="auto" w:fill="FFFFFF"/>
        </w:rPr>
        <w:drawing>
          <wp:inline distT="0" distB="0" distL="0" distR="0">
            <wp:extent cx="6713618" cy="37953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714289" cy="3795766"/>
                    </a:xfrm>
                    <a:prstGeom prst="rect">
                      <a:avLst/>
                    </a:prstGeom>
                    <a:noFill/>
                    <a:ln w="9525">
                      <a:noFill/>
                      <a:miter lim="800000"/>
                      <a:headEnd/>
                      <a:tailEnd/>
                    </a:ln>
                  </pic:spPr>
                </pic:pic>
              </a:graphicData>
            </a:graphic>
          </wp:inline>
        </w:drawing>
      </w:r>
    </w:p>
    <w:p w:rsidR="007F7C45" w:rsidRPr="00C4494F" w:rsidRDefault="007F7C45" w:rsidP="00D327ED">
      <w:pPr>
        <w:rPr>
          <w:rFonts w:ascii="Times New Roman" w:hAnsi="Times New Roman" w:cs="Times New Roman"/>
          <w:color w:val="000000"/>
          <w:sz w:val="24"/>
          <w:szCs w:val="24"/>
          <w:shd w:val="clear" w:color="auto" w:fill="FFFFFF"/>
        </w:rPr>
      </w:pPr>
    </w:p>
    <w:p w:rsidR="007F7C45" w:rsidRPr="00C4494F" w:rsidRDefault="007F7C45" w:rsidP="00D327ED">
      <w:pPr>
        <w:rPr>
          <w:rFonts w:ascii="Times New Roman" w:hAnsi="Times New Roman" w:cs="Times New Roman"/>
          <w:color w:val="000000"/>
          <w:sz w:val="24"/>
          <w:szCs w:val="24"/>
          <w:shd w:val="clear" w:color="auto" w:fill="FFFFFF"/>
        </w:rPr>
      </w:pPr>
    </w:p>
    <w:p w:rsidR="007F7C45" w:rsidRPr="00C4494F" w:rsidRDefault="007F7C45" w:rsidP="00D327ED">
      <w:pPr>
        <w:rPr>
          <w:rFonts w:ascii="Times New Roman" w:hAnsi="Times New Roman" w:cs="Times New Roman"/>
          <w:color w:val="000000"/>
          <w:sz w:val="24"/>
          <w:szCs w:val="24"/>
          <w:shd w:val="clear" w:color="auto" w:fill="FFFFFF"/>
        </w:rPr>
      </w:pPr>
      <w:r w:rsidRPr="00C4494F">
        <w:rPr>
          <w:rFonts w:ascii="Times New Roman" w:hAnsi="Times New Roman" w:cs="Times New Roman"/>
          <w:noProof/>
          <w:color w:val="000000"/>
          <w:sz w:val="24"/>
          <w:szCs w:val="24"/>
          <w:shd w:val="clear" w:color="auto" w:fill="FFFFFF"/>
        </w:rPr>
        <w:lastRenderedPageBreak/>
        <w:drawing>
          <wp:inline distT="0" distB="0" distL="0" distR="0">
            <wp:extent cx="5937250" cy="3344545"/>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37250" cy="3344545"/>
                    </a:xfrm>
                    <a:prstGeom prst="rect">
                      <a:avLst/>
                    </a:prstGeom>
                    <a:noFill/>
                    <a:ln w="9525">
                      <a:noFill/>
                      <a:miter lim="800000"/>
                      <a:headEnd/>
                      <a:tailEnd/>
                    </a:ln>
                  </pic:spPr>
                </pic:pic>
              </a:graphicData>
            </a:graphic>
          </wp:inline>
        </w:drawing>
      </w:r>
    </w:p>
    <w:p w:rsidR="007F7C45" w:rsidRPr="00C4494F" w:rsidRDefault="007F7C45" w:rsidP="00D327ED">
      <w:pPr>
        <w:rPr>
          <w:rFonts w:ascii="Times New Roman" w:hAnsi="Times New Roman" w:cs="Times New Roman"/>
          <w:sz w:val="24"/>
          <w:szCs w:val="24"/>
        </w:rPr>
      </w:pPr>
    </w:p>
    <w:sectPr w:rsidR="007F7C45" w:rsidRPr="00C449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7724D"/>
    <w:multiLevelType w:val="multilevel"/>
    <w:tmpl w:val="7A4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2"/>
  <w:proofState w:spelling="clean" w:grammar="clean"/>
  <w:defaultTabStop w:val="720"/>
  <w:characterSpacingControl w:val="doNotCompress"/>
  <w:compat>
    <w:useFELayout/>
  </w:compat>
  <w:rsids>
    <w:rsidRoot w:val="00D327ED"/>
    <w:rsid w:val="000C14AA"/>
    <w:rsid w:val="001B7212"/>
    <w:rsid w:val="002768F6"/>
    <w:rsid w:val="007F7C45"/>
    <w:rsid w:val="008665CE"/>
    <w:rsid w:val="00955279"/>
    <w:rsid w:val="00AB4FD5"/>
    <w:rsid w:val="00C4494F"/>
    <w:rsid w:val="00C76FF2"/>
    <w:rsid w:val="00D327ED"/>
    <w:rsid w:val="00EB53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327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27ED"/>
    <w:rPr>
      <w:color w:val="0000FF"/>
      <w:u w:val="single"/>
    </w:rPr>
  </w:style>
  <w:style w:type="paragraph" w:styleId="BalloonText">
    <w:name w:val="Balloon Text"/>
    <w:basedOn w:val="Normal"/>
    <w:link w:val="BalloonTextChar"/>
    <w:uiPriority w:val="99"/>
    <w:semiHidden/>
    <w:unhideWhenUsed/>
    <w:rsid w:val="00D32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7ED"/>
    <w:rPr>
      <w:rFonts w:ascii="Tahoma" w:hAnsi="Tahoma" w:cs="Tahoma"/>
      <w:sz w:val="16"/>
      <w:szCs w:val="16"/>
    </w:rPr>
  </w:style>
  <w:style w:type="character" w:customStyle="1" w:styleId="Heading2Char">
    <w:name w:val="Heading 2 Char"/>
    <w:basedOn w:val="DefaultParagraphFont"/>
    <w:link w:val="Heading2"/>
    <w:uiPriority w:val="9"/>
    <w:rsid w:val="00D327ED"/>
    <w:rPr>
      <w:rFonts w:ascii="Times New Roman" w:eastAsia="Times New Roman" w:hAnsi="Times New Roman" w:cs="Times New Roman"/>
      <w:b/>
      <w:bCs/>
      <w:sz w:val="36"/>
      <w:szCs w:val="36"/>
    </w:rPr>
  </w:style>
  <w:style w:type="character" w:styleId="Strong">
    <w:name w:val="Strong"/>
    <w:basedOn w:val="DefaultParagraphFont"/>
    <w:uiPriority w:val="22"/>
    <w:qFormat/>
    <w:rsid w:val="00D327ED"/>
    <w:rPr>
      <w:b/>
      <w:bCs/>
    </w:rPr>
  </w:style>
  <w:style w:type="paragraph" w:styleId="NormalWeb">
    <w:name w:val="Normal (Web)"/>
    <w:basedOn w:val="Normal"/>
    <w:uiPriority w:val="99"/>
    <w:unhideWhenUsed/>
    <w:rsid w:val="00D327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66474164">
      <w:bodyDiv w:val="1"/>
      <w:marLeft w:val="0"/>
      <w:marRight w:val="0"/>
      <w:marTop w:val="0"/>
      <w:marBottom w:val="0"/>
      <w:divBdr>
        <w:top w:val="none" w:sz="0" w:space="0" w:color="auto"/>
        <w:left w:val="none" w:sz="0" w:space="0" w:color="auto"/>
        <w:bottom w:val="none" w:sz="0" w:space="0" w:color="auto"/>
        <w:right w:val="none" w:sz="0" w:space="0" w:color="auto"/>
      </w:divBdr>
    </w:div>
    <w:div w:id="1165516368">
      <w:bodyDiv w:val="1"/>
      <w:marLeft w:val="0"/>
      <w:marRight w:val="0"/>
      <w:marTop w:val="0"/>
      <w:marBottom w:val="0"/>
      <w:divBdr>
        <w:top w:val="none" w:sz="0" w:space="0" w:color="auto"/>
        <w:left w:val="none" w:sz="0" w:space="0" w:color="auto"/>
        <w:bottom w:val="none" w:sz="0" w:space="0" w:color="auto"/>
        <w:right w:val="none" w:sz="0" w:space="0" w:color="auto"/>
      </w:divBdr>
    </w:div>
    <w:div w:id="1502742819">
      <w:bodyDiv w:val="1"/>
      <w:marLeft w:val="0"/>
      <w:marRight w:val="0"/>
      <w:marTop w:val="0"/>
      <w:marBottom w:val="0"/>
      <w:divBdr>
        <w:top w:val="none" w:sz="0" w:space="0" w:color="auto"/>
        <w:left w:val="none" w:sz="0" w:space="0" w:color="auto"/>
        <w:bottom w:val="none" w:sz="0" w:space="0" w:color="auto"/>
        <w:right w:val="none" w:sz="0" w:space="0" w:color="auto"/>
      </w:divBdr>
    </w:div>
    <w:div w:id="172641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8</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Dudem Sathish</dc:creator>
  <cp:keywords/>
  <dc:description/>
  <cp:lastModifiedBy>Dudem Sathish</cp:lastModifiedBy>
  <cp:revision>27</cp:revision>
  <dcterms:created xsi:type="dcterms:W3CDTF">2021-07-13T09:35:00Z</dcterms:created>
  <dcterms:modified xsi:type="dcterms:W3CDTF">2021-07-13T15:10:00Z</dcterms:modified>
</cp:coreProperties>
</file>