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E61" w:rsidRPr="00542E61" w:rsidRDefault="00542E61" w:rsidP="00542E61">
      <w:pPr>
        <w:ind w:right="-180"/>
        <w:jc w:val="center"/>
        <w:rPr>
          <w:rFonts w:ascii="Times New Roman" w:hAnsi="Times New Roman"/>
          <w:color w:val="auto"/>
          <w:szCs w:val="22"/>
        </w:rPr>
      </w:pPr>
      <w:bookmarkStart w:id="0" w:name="_GoBack"/>
      <w:bookmarkEnd w:id="0"/>
      <w:r w:rsidRPr="00542E61">
        <w:rPr>
          <w:rFonts w:ascii="Times New Roman" w:hAnsi="Times New Roman"/>
          <w:b/>
          <w:color w:val="auto"/>
          <w:szCs w:val="22"/>
        </w:rPr>
        <w:t>Brett Burbank</w:t>
      </w:r>
      <w:r w:rsidR="00C60948">
        <w:rPr>
          <w:rFonts w:ascii="Times New Roman" w:hAnsi="Times New Roman"/>
          <w:b/>
          <w:color w:val="auto"/>
          <w:szCs w:val="22"/>
        </w:rPr>
        <w:t xml:space="preserve">, </w:t>
      </w:r>
      <w:r w:rsidR="00EB2F3C">
        <w:rPr>
          <w:rFonts w:ascii="Times New Roman" w:hAnsi="Times New Roman"/>
          <w:color w:val="auto"/>
          <w:szCs w:val="22"/>
        </w:rPr>
        <w:t>MBA, PMP</w:t>
      </w:r>
    </w:p>
    <w:p w:rsidR="00542E61" w:rsidRPr="00542E61" w:rsidRDefault="00542E61" w:rsidP="00542E61">
      <w:pPr>
        <w:ind w:right="-180"/>
        <w:rPr>
          <w:rFonts w:ascii="Times New Roman" w:hAnsi="Times New Roman"/>
          <w:b/>
          <w:color w:val="auto"/>
          <w:szCs w:val="22"/>
        </w:rPr>
      </w:pPr>
    </w:p>
    <w:p w:rsidR="00542E61" w:rsidRPr="00542E61" w:rsidRDefault="00542E61" w:rsidP="00542E61">
      <w:pPr>
        <w:ind w:right="-180"/>
        <w:rPr>
          <w:rFonts w:ascii="Times New Roman" w:hAnsi="Times New Roman"/>
          <w:b/>
          <w:color w:val="auto"/>
          <w:szCs w:val="22"/>
        </w:rPr>
      </w:pPr>
      <w:r w:rsidRPr="00542E61">
        <w:rPr>
          <w:rFonts w:ascii="Times New Roman" w:hAnsi="Times New Roman"/>
          <w:b/>
          <w:color w:val="auto"/>
          <w:szCs w:val="22"/>
        </w:rPr>
        <w:t>EXPERIENCE</w:t>
      </w:r>
    </w:p>
    <w:p w:rsidR="00542E61" w:rsidRPr="00542E61" w:rsidRDefault="00542E61" w:rsidP="00542E61">
      <w:pPr>
        <w:ind w:right="-180"/>
        <w:rPr>
          <w:rFonts w:ascii="Times New Roman" w:hAnsi="Times New Roman"/>
          <w:color w:val="auto"/>
          <w:szCs w:val="22"/>
        </w:rPr>
      </w:pPr>
      <w:r w:rsidRPr="00542E61">
        <w:rPr>
          <w:rFonts w:ascii="Times New Roman" w:hAnsi="Times New Roman"/>
          <w:b/>
          <w:color w:val="auto"/>
          <w:szCs w:val="22"/>
        </w:rPr>
        <w:t xml:space="preserve">Unique Industrial Product Company, </w:t>
      </w:r>
      <w:r w:rsidRPr="00542E61">
        <w:rPr>
          <w:rFonts w:ascii="Times New Roman" w:hAnsi="Times New Roman"/>
          <w:color w:val="auto"/>
          <w:szCs w:val="22"/>
        </w:rPr>
        <w:t>Houston, TX</w:t>
      </w:r>
      <w:r w:rsidR="000B4595">
        <w:rPr>
          <w:rFonts w:ascii="Times New Roman" w:hAnsi="Times New Roman"/>
          <w:color w:val="auto"/>
          <w:szCs w:val="22"/>
        </w:rPr>
        <w:t xml:space="preserve"> </w:t>
      </w:r>
      <w:r w:rsidRPr="00542E61">
        <w:rPr>
          <w:rFonts w:ascii="Times New Roman" w:hAnsi="Times New Roman"/>
          <w:b/>
          <w:color w:val="auto"/>
          <w:szCs w:val="22"/>
        </w:rPr>
        <w:t>2013-Present</w:t>
      </w:r>
    </w:p>
    <w:p w:rsidR="00542E61" w:rsidRPr="00542E61" w:rsidRDefault="00542E61" w:rsidP="00542E61">
      <w:pPr>
        <w:ind w:right="-180"/>
        <w:rPr>
          <w:rFonts w:ascii="Times New Roman" w:hAnsi="Times New Roman"/>
          <w:color w:val="auto"/>
          <w:szCs w:val="22"/>
        </w:rPr>
      </w:pPr>
      <w:r w:rsidRPr="00542E61">
        <w:rPr>
          <w:rFonts w:ascii="Times New Roman" w:hAnsi="Times New Roman"/>
          <w:b/>
          <w:color w:val="auto"/>
          <w:szCs w:val="22"/>
        </w:rPr>
        <w:t>Senior NetSuite Architect/Administrator/Director of ERP Systems</w:t>
      </w:r>
    </w:p>
    <w:p w:rsidR="00542E61" w:rsidRPr="00542E61" w:rsidRDefault="00542E61" w:rsidP="00542E61">
      <w:pPr>
        <w:pStyle w:val="ListParagraph"/>
        <w:numPr>
          <w:ilvl w:val="0"/>
          <w:numId w:val="1"/>
        </w:numPr>
        <w:autoSpaceDE w:val="0"/>
        <w:autoSpaceDN w:val="0"/>
        <w:ind w:left="360" w:right="-180"/>
        <w:rPr>
          <w:rFonts w:ascii="Times New Roman" w:hAnsi="Times New Roman"/>
          <w:color w:val="auto"/>
          <w:szCs w:val="22"/>
        </w:rPr>
      </w:pPr>
      <w:r w:rsidRPr="00542E61">
        <w:rPr>
          <w:rFonts w:ascii="Times New Roman" w:hAnsi="Times New Roman"/>
          <w:color w:val="auto"/>
          <w:szCs w:val="22"/>
        </w:rPr>
        <w:t xml:space="preserve">Currently lead ERP architecture for merging subsidiaries and NetSuite ERP optimization. </w:t>
      </w:r>
    </w:p>
    <w:p w:rsidR="00542E61" w:rsidRPr="00542E61" w:rsidRDefault="00542E61" w:rsidP="00542E61">
      <w:pPr>
        <w:pStyle w:val="ListParagraph"/>
        <w:numPr>
          <w:ilvl w:val="0"/>
          <w:numId w:val="1"/>
        </w:numPr>
        <w:autoSpaceDE w:val="0"/>
        <w:autoSpaceDN w:val="0"/>
        <w:ind w:left="360" w:right="-180"/>
        <w:rPr>
          <w:rFonts w:ascii="Times New Roman" w:hAnsi="Times New Roman"/>
          <w:color w:val="auto"/>
          <w:szCs w:val="22"/>
        </w:rPr>
      </w:pPr>
      <w:r w:rsidRPr="00542E61">
        <w:rPr>
          <w:rFonts w:ascii="Times New Roman" w:hAnsi="Times New Roman"/>
          <w:color w:val="auto"/>
          <w:szCs w:val="22"/>
        </w:rPr>
        <w:t>Director for ERP operations</w:t>
      </w:r>
      <w:r w:rsidR="00937B53">
        <w:rPr>
          <w:rFonts w:ascii="Times New Roman" w:hAnsi="Times New Roman"/>
          <w:color w:val="auto"/>
          <w:szCs w:val="22"/>
        </w:rPr>
        <w:t>, contracted</w:t>
      </w:r>
      <w:r w:rsidRPr="00542E61">
        <w:rPr>
          <w:rFonts w:ascii="Times New Roman" w:hAnsi="Times New Roman"/>
          <w:color w:val="auto"/>
          <w:szCs w:val="22"/>
        </w:rPr>
        <w:t xml:space="preserve"> vendors</w:t>
      </w:r>
      <w:r w:rsidR="00937B53">
        <w:rPr>
          <w:rFonts w:ascii="Times New Roman" w:hAnsi="Times New Roman"/>
          <w:color w:val="auto"/>
          <w:szCs w:val="22"/>
        </w:rPr>
        <w:t>,</w:t>
      </w:r>
      <w:r w:rsidRPr="00542E61">
        <w:rPr>
          <w:rFonts w:ascii="Times New Roman" w:hAnsi="Times New Roman"/>
          <w:color w:val="auto"/>
          <w:szCs w:val="22"/>
        </w:rPr>
        <w:t xml:space="preserve"> and costs</w:t>
      </w:r>
      <w:r w:rsidR="00937B53">
        <w:rPr>
          <w:rFonts w:ascii="Times New Roman" w:hAnsi="Times New Roman"/>
          <w:color w:val="auto"/>
          <w:szCs w:val="22"/>
        </w:rPr>
        <w:t xml:space="preserve"> with</w:t>
      </w:r>
      <w:r w:rsidR="00C14EC0">
        <w:rPr>
          <w:rFonts w:ascii="Times New Roman" w:hAnsi="Times New Roman"/>
          <w:color w:val="auto"/>
          <w:szCs w:val="22"/>
        </w:rPr>
        <w:t xml:space="preserve"> hands-on involvement</w:t>
      </w:r>
      <w:r w:rsidRPr="00542E61">
        <w:rPr>
          <w:rFonts w:ascii="Times New Roman" w:hAnsi="Times New Roman"/>
          <w:color w:val="auto"/>
          <w:szCs w:val="22"/>
        </w:rPr>
        <w:t>.</w:t>
      </w:r>
    </w:p>
    <w:p w:rsidR="00542E61" w:rsidRDefault="00785BC3" w:rsidP="00542E61">
      <w:pPr>
        <w:pStyle w:val="ListParagraph"/>
        <w:numPr>
          <w:ilvl w:val="0"/>
          <w:numId w:val="1"/>
        </w:numPr>
        <w:autoSpaceDE w:val="0"/>
        <w:autoSpaceDN w:val="0"/>
        <w:ind w:left="360" w:right="-180"/>
        <w:rPr>
          <w:rFonts w:ascii="Times New Roman" w:hAnsi="Times New Roman"/>
          <w:color w:val="auto"/>
          <w:szCs w:val="22"/>
        </w:rPr>
      </w:pPr>
      <w:r>
        <w:rPr>
          <w:rFonts w:ascii="Times New Roman" w:hAnsi="Times New Roman"/>
          <w:color w:val="auto"/>
          <w:szCs w:val="22"/>
        </w:rPr>
        <w:t>P</w:t>
      </w:r>
      <w:r w:rsidR="00C60948">
        <w:rPr>
          <w:rFonts w:ascii="Times New Roman" w:hAnsi="Times New Roman"/>
          <w:color w:val="auto"/>
          <w:szCs w:val="22"/>
        </w:rPr>
        <w:t xml:space="preserve">roposed </w:t>
      </w:r>
      <w:r w:rsidR="00937B53">
        <w:rPr>
          <w:rFonts w:ascii="Times New Roman" w:hAnsi="Times New Roman"/>
          <w:color w:val="auto"/>
          <w:szCs w:val="22"/>
        </w:rPr>
        <w:t xml:space="preserve">and built </w:t>
      </w:r>
      <w:proofErr w:type="spellStart"/>
      <w:r w:rsidR="00937B53">
        <w:rPr>
          <w:rFonts w:ascii="Times New Roman" w:hAnsi="Times New Roman"/>
          <w:color w:val="auto"/>
          <w:szCs w:val="22"/>
        </w:rPr>
        <w:t>SuiteCommerce</w:t>
      </w:r>
      <w:proofErr w:type="spellEnd"/>
      <w:r w:rsidR="00C60948">
        <w:rPr>
          <w:rFonts w:ascii="Times New Roman" w:hAnsi="Times New Roman"/>
          <w:color w:val="auto"/>
          <w:szCs w:val="22"/>
        </w:rPr>
        <w:t xml:space="preserve"> </w:t>
      </w:r>
      <w:r w:rsidR="00937B53">
        <w:rPr>
          <w:rFonts w:ascii="Times New Roman" w:hAnsi="Times New Roman"/>
          <w:color w:val="auto"/>
          <w:szCs w:val="22"/>
        </w:rPr>
        <w:t>in</w:t>
      </w:r>
      <w:r w:rsidR="00542E61" w:rsidRPr="00542E61">
        <w:rPr>
          <w:rFonts w:ascii="Times New Roman" w:hAnsi="Times New Roman"/>
          <w:color w:val="auto"/>
          <w:szCs w:val="22"/>
        </w:rPr>
        <w:t xml:space="preserve"> NetSuite.</w:t>
      </w:r>
      <w:r>
        <w:rPr>
          <w:rFonts w:ascii="Times New Roman" w:hAnsi="Times New Roman"/>
          <w:color w:val="auto"/>
          <w:szCs w:val="22"/>
        </w:rPr>
        <w:t xml:space="preserve"> A growing, additional revenue stream.</w:t>
      </w:r>
    </w:p>
    <w:p w:rsidR="00C60948" w:rsidRPr="00C60948" w:rsidRDefault="00C60948" w:rsidP="00C60948">
      <w:pPr>
        <w:pStyle w:val="ListParagraph"/>
        <w:numPr>
          <w:ilvl w:val="0"/>
          <w:numId w:val="1"/>
        </w:numPr>
        <w:autoSpaceDE w:val="0"/>
        <w:autoSpaceDN w:val="0"/>
        <w:ind w:left="360" w:right="-180"/>
        <w:rPr>
          <w:rFonts w:ascii="Times New Roman" w:hAnsi="Times New Roman"/>
          <w:color w:val="auto"/>
          <w:szCs w:val="22"/>
        </w:rPr>
      </w:pPr>
      <w:r w:rsidRPr="00542E61">
        <w:rPr>
          <w:rFonts w:ascii="Times New Roman" w:hAnsi="Times New Roman"/>
          <w:color w:val="auto"/>
          <w:szCs w:val="22"/>
        </w:rPr>
        <w:t xml:space="preserve">Project managed </w:t>
      </w:r>
      <w:r>
        <w:rPr>
          <w:rFonts w:ascii="Times New Roman" w:hAnsi="Times New Roman"/>
          <w:color w:val="auto"/>
          <w:szCs w:val="22"/>
        </w:rPr>
        <w:t>multiple transitions to</w:t>
      </w:r>
      <w:r w:rsidRPr="00542E61">
        <w:rPr>
          <w:rFonts w:ascii="Times New Roman" w:hAnsi="Times New Roman"/>
          <w:color w:val="auto"/>
          <w:szCs w:val="22"/>
        </w:rPr>
        <w:t xml:space="preserve"> NetSuite SaaS/PaaS. </w:t>
      </w:r>
    </w:p>
    <w:p w:rsidR="00542E61" w:rsidRPr="00542E61" w:rsidRDefault="00542E61" w:rsidP="00542E61">
      <w:pPr>
        <w:pStyle w:val="ListParagraph"/>
        <w:numPr>
          <w:ilvl w:val="0"/>
          <w:numId w:val="1"/>
        </w:numPr>
        <w:autoSpaceDE w:val="0"/>
        <w:autoSpaceDN w:val="0"/>
        <w:ind w:left="360" w:right="-180"/>
        <w:rPr>
          <w:rFonts w:ascii="Times New Roman" w:hAnsi="Times New Roman"/>
          <w:color w:val="auto"/>
          <w:szCs w:val="22"/>
        </w:rPr>
      </w:pPr>
      <w:r w:rsidRPr="00542E61">
        <w:rPr>
          <w:rFonts w:ascii="Times New Roman" w:hAnsi="Times New Roman"/>
          <w:color w:val="auto"/>
          <w:szCs w:val="22"/>
        </w:rPr>
        <w:t xml:space="preserve">ERP administrator for multiple subsidiaries </w:t>
      </w:r>
      <w:r w:rsidR="00C14EC0">
        <w:rPr>
          <w:rFonts w:ascii="Times New Roman" w:hAnsi="Times New Roman"/>
          <w:color w:val="auto"/>
          <w:szCs w:val="22"/>
        </w:rPr>
        <w:t xml:space="preserve">using NetSuite </w:t>
      </w:r>
      <w:r w:rsidRPr="00542E61">
        <w:rPr>
          <w:rFonts w:ascii="Times New Roman" w:hAnsi="Times New Roman"/>
          <w:color w:val="auto"/>
          <w:szCs w:val="22"/>
        </w:rPr>
        <w:t>requiring collaboration at all levels.</w:t>
      </w:r>
    </w:p>
    <w:p w:rsidR="00937B53" w:rsidRPr="00EB2F3C" w:rsidRDefault="00542E61" w:rsidP="00EB2F3C">
      <w:pPr>
        <w:pStyle w:val="ListParagraph"/>
        <w:numPr>
          <w:ilvl w:val="0"/>
          <w:numId w:val="1"/>
        </w:numPr>
        <w:autoSpaceDE w:val="0"/>
        <w:autoSpaceDN w:val="0"/>
        <w:ind w:left="360" w:right="-180"/>
        <w:rPr>
          <w:rFonts w:ascii="Times New Roman" w:hAnsi="Times New Roman"/>
          <w:color w:val="auto"/>
          <w:szCs w:val="22"/>
        </w:rPr>
      </w:pPr>
      <w:r w:rsidRPr="00542E61">
        <w:rPr>
          <w:rFonts w:ascii="Times New Roman" w:hAnsi="Times New Roman"/>
          <w:color w:val="auto"/>
          <w:szCs w:val="22"/>
        </w:rPr>
        <w:t>Project manager of</w:t>
      </w:r>
      <w:r>
        <w:rPr>
          <w:rFonts w:ascii="Times New Roman" w:hAnsi="Times New Roman"/>
          <w:color w:val="auto"/>
          <w:szCs w:val="22"/>
        </w:rPr>
        <w:t xml:space="preserve"> </w:t>
      </w:r>
      <w:r w:rsidR="00937B53">
        <w:rPr>
          <w:rFonts w:ascii="Times New Roman" w:hAnsi="Times New Roman"/>
          <w:color w:val="auto"/>
          <w:szCs w:val="22"/>
        </w:rPr>
        <w:t>all ERP aspects, new module additions</w:t>
      </w:r>
      <w:r w:rsidRPr="00542E61">
        <w:rPr>
          <w:rFonts w:ascii="Times New Roman" w:hAnsi="Times New Roman"/>
          <w:color w:val="auto"/>
          <w:szCs w:val="22"/>
        </w:rPr>
        <w:t xml:space="preserve">, </w:t>
      </w:r>
      <w:r w:rsidR="00937B53">
        <w:rPr>
          <w:rFonts w:ascii="Times New Roman" w:hAnsi="Times New Roman"/>
          <w:color w:val="auto"/>
          <w:szCs w:val="22"/>
        </w:rPr>
        <w:t xml:space="preserve">EDI and warehouse functions, </w:t>
      </w:r>
      <w:r w:rsidRPr="00542E61">
        <w:rPr>
          <w:rFonts w:ascii="Times New Roman" w:hAnsi="Times New Roman"/>
          <w:color w:val="auto"/>
          <w:szCs w:val="22"/>
        </w:rPr>
        <w:t>sc</w:t>
      </w:r>
      <w:r w:rsidR="00937B53">
        <w:rPr>
          <w:rFonts w:ascii="Times New Roman" w:hAnsi="Times New Roman"/>
          <w:color w:val="auto"/>
          <w:szCs w:val="22"/>
        </w:rPr>
        <w:t xml:space="preserve">ript customizations, workflows, and </w:t>
      </w:r>
      <w:r w:rsidR="00937B53" w:rsidRPr="00542E61">
        <w:rPr>
          <w:rFonts w:ascii="Times New Roman" w:hAnsi="Times New Roman"/>
          <w:color w:val="auto"/>
          <w:szCs w:val="22"/>
        </w:rPr>
        <w:t>configurations to satisfy</w:t>
      </w:r>
      <w:r w:rsidR="00937B53">
        <w:rPr>
          <w:rFonts w:ascii="Times New Roman" w:hAnsi="Times New Roman"/>
          <w:color w:val="auto"/>
          <w:szCs w:val="22"/>
        </w:rPr>
        <w:t xml:space="preserve"> </w:t>
      </w:r>
      <w:r w:rsidR="00937B53" w:rsidRPr="00542E61">
        <w:rPr>
          <w:rFonts w:ascii="Times New Roman" w:hAnsi="Times New Roman"/>
          <w:color w:val="auto"/>
          <w:szCs w:val="22"/>
        </w:rPr>
        <w:t xml:space="preserve">users across the enterprise. </w:t>
      </w:r>
    </w:p>
    <w:p w:rsidR="00EB2F3C" w:rsidRDefault="00937B53" w:rsidP="00542E61">
      <w:pPr>
        <w:pStyle w:val="ListParagraph"/>
        <w:numPr>
          <w:ilvl w:val="0"/>
          <w:numId w:val="1"/>
        </w:numPr>
        <w:autoSpaceDE w:val="0"/>
        <w:autoSpaceDN w:val="0"/>
        <w:ind w:left="360" w:right="-180"/>
        <w:rPr>
          <w:rFonts w:ascii="Times New Roman" w:hAnsi="Times New Roman"/>
          <w:color w:val="auto"/>
          <w:szCs w:val="22"/>
        </w:rPr>
      </w:pPr>
      <w:r w:rsidRPr="00937B53">
        <w:rPr>
          <w:rFonts w:ascii="Times New Roman" w:hAnsi="Times New Roman"/>
          <w:color w:val="auto"/>
          <w:szCs w:val="22"/>
        </w:rPr>
        <w:t>Business a</w:t>
      </w:r>
      <w:r w:rsidR="00EB2F3C">
        <w:rPr>
          <w:rFonts w:ascii="Times New Roman" w:hAnsi="Times New Roman"/>
          <w:color w:val="auto"/>
          <w:szCs w:val="22"/>
        </w:rPr>
        <w:t>nalysis of cost to value,</w:t>
      </w:r>
      <w:r w:rsidR="00C60948">
        <w:rPr>
          <w:rFonts w:ascii="Times New Roman" w:hAnsi="Times New Roman"/>
          <w:color w:val="auto"/>
          <w:szCs w:val="22"/>
        </w:rPr>
        <w:t xml:space="preserve"> make or</w:t>
      </w:r>
      <w:r w:rsidR="00EB2F3C">
        <w:rPr>
          <w:rFonts w:ascii="Times New Roman" w:hAnsi="Times New Roman"/>
          <w:color w:val="auto"/>
          <w:szCs w:val="22"/>
        </w:rPr>
        <w:t xml:space="preserve"> buy,</w:t>
      </w:r>
      <w:r w:rsidR="00542E61" w:rsidRPr="00937B53">
        <w:rPr>
          <w:rFonts w:ascii="Times New Roman" w:hAnsi="Times New Roman"/>
          <w:color w:val="auto"/>
          <w:szCs w:val="22"/>
        </w:rPr>
        <w:t xml:space="preserve"> </w:t>
      </w:r>
      <w:r w:rsidR="00EB2F3C">
        <w:rPr>
          <w:rFonts w:ascii="Times New Roman" w:hAnsi="Times New Roman"/>
          <w:color w:val="auto"/>
          <w:szCs w:val="22"/>
        </w:rPr>
        <w:t>cost variance and more.</w:t>
      </w:r>
    </w:p>
    <w:p w:rsidR="00542E61" w:rsidRPr="00937B53" w:rsidRDefault="00542E61" w:rsidP="00542E61">
      <w:pPr>
        <w:pStyle w:val="ListParagraph"/>
        <w:numPr>
          <w:ilvl w:val="0"/>
          <w:numId w:val="1"/>
        </w:numPr>
        <w:autoSpaceDE w:val="0"/>
        <w:autoSpaceDN w:val="0"/>
        <w:ind w:left="360" w:right="-180"/>
        <w:rPr>
          <w:rFonts w:ascii="Times New Roman" w:hAnsi="Times New Roman"/>
          <w:color w:val="auto"/>
          <w:szCs w:val="22"/>
        </w:rPr>
      </w:pPr>
      <w:r w:rsidRPr="00937B53">
        <w:rPr>
          <w:rFonts w:ascii="Times New Roman" w:hAnsi="Times New Roman"/>
          <w:color w:val="auto"/>
          <w:szCs w:val="22"/>
        </w:rPr>
        <w:t>Coach and educate staff and users for better practices and solve problems.</w:t>
      </w:r>
    </w:p>
    <w:p w:rsidR="00542E61" w:rsidRPr="00542E61" w:rsidRDefault="00C14EC0" w:rsidP="00542E61">
      <w:pPr>
        <w:pStyle w:val="ListParagraph"/>
        <w:numPr>
          <w:ilvl w:val="0"/>
          <w:numId w:val="1"/>
        </w:numPr>
        <w:autoSpaceDE w:val="0"/>
        <w:autoSpaceDN w:val="0"/>
        <w:ind w:left="360" w:right="-180"/>
        <w:rPr>
          <w:rFonts w:ascii="Times New Roman" w:hAnsi="Times New Roman"/>
          <w:color w:val="auto"/>
          <w:szCs w:val="22"/>
        </w:rPr>
      </w:pPr>
      <w:r>
        <w:rPr>
          <w:rFonts w:ascii="Times New Roman" w:hAnsi="Times New Roman"/>
          <w:color w:val="auto"/>
          <w:szCs w:val="22"/>
        </w:rPr>
        <w:t>M</w:t>
      </w:r>
      <w:r w:rsidR="00542E61" w:rsidRPr="00542E61">
        <w:rPr>
          <w:rFonts w:ascii="Times New Roman" w:hAnsi="Times New Roman"/>
          <w:color w:val="auto"/>
          <w:szCs w:val="22"/>
        </w:rPr>
        <w:t>anage NetSuite ERP operations</w:t>
      </w:r>
      <w:r w:rsidR="00EB2F3C">
        <w:rPr>
          <w:rFonts w:ascii="Times New Roman" w:hAnsi="Times New Roman"/>
          <w:color w:val="auto"/>
          <w:szCs w:val="22"/>
        </w:rPr>
        <w:t xml:space="preserve">, implemented </w:t>
      </w:r>
      <w:r>
        <w:rPr>
          <w:rFonts w:ascii="Times New Roman" w:hAnsi="Times New Roman"/>
          <w:color w:val="auto"/>
          <w:szCs w:val="22"/>
        </w:rPr>
        <w:t xml:space="preserve">ecommerce and other </w:t>
      </w:r>
      <w:r w:rsidR="00542E61" w:rsidRPr="00542E61">
        <w:rPr>
          <w:rFonts w:ascii="Times New Roman" w:hAnsi="Times New Roman"/>
          <w:color w:val="auto"/>
          <w:szCs w:val="22"/>
        </w:rPr>
        <w:t>process</w:t>
      </w:r>
      <w:r>
        <w:rPr>
          <w:rFonts w:ascii="Times New Roman" w:hAnsi="Times New Roman"/>
          <w:color w:val="auto"/>
          <w:szCs w:val="22"/>
        </w:rPr>
        <w:t>es</w:t>
      </w:r>
      <w:r w:rsidR="00542E61" w:rsidRPr="00542E61">
        <w:rPr>
          <w:rFonts w:ascii="Times New Roman" w:hAnsi="Times New Roman"/>
          <w:color w:val="auto"/>
          <w:szCs w:val="22"/>
        </w:rPr>
        <w:t>.</w:t>
      </w:r>
    </w:p>
    <w:p w:rsidR="00542E61" w:rsidRPr="00542E61" w:rsidRDefault="00542E61" w:rsidP="00542E61">
      <w:pPr>
        <w:pStyle w:val="ListParagraph"/>
        <w:numPr>
          <w:ilvl w:val="0"/>
          <w:numId w:val="1"/>
        </w:numPr>
        <w:autoSpaceDE w:val="0"/>
        <w:autoSpaceDN w:val="0"/>
        <w:ind w:left="360" w:right="-180"/>
        <w:rPr>
          <w:rFonts w:ascii="Times New Roman" w:hAnsi="Times New Roman"/>
          <w:color w:val="auto"/>
          <w:szCs w:val="22"/>
        </w:rPr>
      </w:pPr>
      <w:r w:rsidRPr="00542E61">
        <w:rPr>
          <w:rFonts w:ascii="Times New Roman" w:hAnsi="Times New Roman"/>
          <w:color w:val="auto"/>
          <w:szCs w:val="22"/>
        </w:rPr>
        <w:t>Negotiated</w:t>
      </w:r>
      <w:r w:rsidR="00C14EC0">
        <w:rPr>
          <w:rFonts w:ascii="Times New Roman" w:hAnsi="Times New Roman"/>
          <w:color w:val="auto"/>
          <w:szCs w:val="22"/>
        </w:rPr>
        <w:t xml:space="preserve"> multiple</w:t>
      </w:r>
      <w:r w:rsidRPr="00542E61">
        <w:rPr>
          <w:rFonts w:ascii="Times New Roman" w:hAnsi="Times New Roman"/>
          <w:color w:val="auto"/>
          <w:szCs w:val="22"/>
        </w:rPr>
        <w:t xml:space="preserve"> SLA</w:t>
      </w:r>
      <w:r w:rsidR="00C14EC0">
        <w:rPr>
          <w:rFonts w:ascii="Times New Roman" w:hAnsi="Times New Roman"/>
          <w:color w:val="auto"/>
          <w:szCs w:val="22"/>
        </w:rPr>
        <w:t xml:space="preserve"> to save, or reduce, company costs by $150k to date</w:t>
      </w:r>
      <w:r w:rsidRPr="00542E61">
        <w:rPr>
          <w:rFonts w:ascii="Times New Roman" w:hAnsi="Times New Roman"/>
          <w:color w:val="auto"/>
          <w:szCs w:val="22"/>
        </w:rPr>
        <w:t>.</w:t>
      </w:r>
    </w:p>
    <w:p w:rsidR="00542E61" w:rsidRPr="00542E61" w:rsidRDefault="00542E61" w:rsidP="00542E61">
      <w:pPr>
        <w:ind w:right="-180"/>
        <w:rPr>
          <w:rFonts w:ascii="Times New Roman" w:hAnsi="Times New Roman"/>
          <w:b/>
          <w:color w:val="auto"/>
          <w:szCs w:val="22"/>
        </w:rPr>
      </w:pPr>
    </w:p>
    <w:p w:rsidR="00542E61" w:rsidRPr="00542E61" w:rsidRDefault="00542E61" w:rsidP="00542E61">
      <w:pPr>
        <w:ind w:right="-180"/>
        <w:rPr>
          <w:rFonts w:ascii="Times New Roman" w:hAnsi="Times New Roman"/>
          <w:b/>
          <w:color w:val="auto"/>
          <w:szCs w:val="22"/>
        </w:rPr>
      </w:pPr>
      <w:r w:rsidRPr="00542E61">
        <w:rPr>
          <w:rFonts w:ascii="Times New Roman" w:hAnsi="Times New Roman"/>
          <w:b/>
          <w:color w:val="auto"/>
          <w:szCs w:val="22"/>
        </w:rPr>
        <w:t>The Olson-Group</w:t>
      </w:r>
      <w:r w:rsidR="000B4595">
        <w:rPr>
          <w:rFonts w:ascii="Times New Roman" w:hAnsi="Times New Roman"/>
          <w:b/>
          <w:color w:val="auto"/>
          <w:szCs w:val="22"/>
        </w:rPr>
        <w:t xml:space="preserve"> </w:t>
      </w:r>
      <w:r w:rsidRPr="00542E61">
        <w:rPr>
          <w:rFonts w:ascii="Times New Roman" w:hAnsi="Times New Roman"/>
          <w:b/>
          <w:color w:val="auto"/>
          <w:szCs w:val="22"/>
        </w:rPr>
        <w:t>2002-2013</w:t>
      </w:r>
    </w:p>
    <w:p w:rsidR="00542E61" w:rsidRPr="00542E61" w:rsidRDefault="00542E61" w:rsidP="00542E61">
      <w:pPr>
        <w:ind w:right="-180"/>
        <w:rPr>
          <w:rFonts w:ascii="Times New Roman" w:hAnsi="Times New Roman"/>
          <w:b/>
          <w:color w:val="auto"/>
          <w:szCs w:val="22"/>
        </w:rPr>
      </w:pPr>
      <w:r w:rsidRPr="00542E61">
        <w:rPr>
          <w:rFonts w:ascii="Times New Roman" w:hAnsi="Times New Roman"/>
          <w:b/>
          <w:color w:val="auto"/>
          <w:szCs w:val="22"/>
        </w:rPr>
        <w:t>Advisor Consultant</w:t>
      </w:r>
    </w:p>
    <w:p w:rsidR="00542E61" w:rsidRPr="00542E61" w:rsidRDefault="00542E61" w:rsidP="00542E61">
      <w:pPr>
        <w:ind w:right="-180"/>
        <w:rPr>
          <w:rFonts w:ascii="Times New Roman" w:hAnsi="Times New Roman"/>
          <w:color w:val="auto"/>
          <w:szCs w:val="22"/>
        </w:rPr>
      </w:pPr>
      <w:r w:rsidRPr="00542E61">
        <w:rPr>
          <w:rFonts w:ascii="Times New Roman" w:hAnsi="Times New Roman"/>
          <w:color w:val="auto"/>
          <w:szCs w:val="22"/>
        </w:rPr>
        <w:t>Multiple client engagements</w:t>
      </w:r>
      <w:r>
        <w:rPr>
          <w:rFonts w:ascii="Times New Roman" w:hAnsi="Times New Roman"/>
          <w:color w:val="auto"/>
          <w:szCs w:val="22"/>
        </w:rPr>
        <w:t xml:space="preserve"> </w:t>
      </w:r>
      <w:r w:rsidRPr="00542E61">
        <w:rPr>
          <w:rFonts w:ascii="Times New Roman" w:hAnsi="Times New Roman"/>
          <w:color w:val="auto"/>
          <w:szCs w:val="22"/>
        </w:rPr>
        <w:t xml:space="preserve">including </w:t>
      </w:r>
      <w:r>
        <w:rPr>
          <w:rFonts w:ascii="Times New Roman" w:hAnsi="Times New Roman"/>
          <w:color w:val="auto"/>
          <w:szCs w:val="22"/>
        </w:rPr>
        <w:t>close to</w:t>
      </w:r>
      <w:r w:rsidRPr="00542E61">
        <w:rPr>
          <w:rFonts w:ascii="Times New Roman" w:hAnsi="Times New Roman"/>
          <w:color w:val="auto"/>
          <w:szCs w:val="22"/>
        </w:rPr>
        <w:t xml:space="preserve"> three years each with Applied Materials Inc. and IBM.</w:t>
      </w:r>
    </w:p>
    <w:p w:rsidR="00542E61" w:rsidRPr="00542E61" w:rsidRDefault="00542E61" w:rsidP="00542E61">
      <w:pPr>
        <w:pStyle w:val="ListParagraph"/>
        <w:numPr>
          <w:ilvl w:val="0"/>
          <w:numId w:val="1"/>
        </w:numPr>
        <w:ind w:left="360" w:right="-180"/>
        <w:rPr>
          <w:rFonts w:ascii="Times New Roman" w:hAnsi="Times New Roman"/>
          <w:color w:val="auto"/>
          <w:szCs w:val="22"/>
        </w:rPr>
      </w:pPr>
      <w:r w:rsidRPr="00542E61">
        <w:rPr>
          <w:rFonts w:ascii="Times New Roman" w:hAnsi="Times New Roman"/>
          <w:color w:val="auto"/>
          <w:szCs w:val="22"/>
        </w:rPr>
        <w:t>Spearheaded financial management of the $400M upgrade of SAP enterprise management system. As a key team lead, implemented change management for successful mitigation of escalating design, training and implementation costs.</w:t>
      </w:r>
    </w:p>
    <w:p w:rsidR="00542E61" w:rsidRPr="00542E61" w:rsidRDefault="00DF5DCD" w:rsidP="00542E61">
      <w:pPr>
        <w:pStyle w:val="ListParagraph"/>
        <w:numPr>
          <w:ilvl w:val="0"/>
          <w:numId w:val="1"/>
        </w:numPr>
        <w:ind w:left="360" w:right="-180"/>
        <w:rPr>
          <w:rFonts w:ascii="Times New Roman" w:hAnsi="Times New Roman"/>
          <w:color w:val="auto"/>
          <w:szCs w:val="22"/>
        </w:rPr>
      </w:pPr>
      <w:r>
        <w:rPr>
          <w:rFonts w:ascii="Times New Roman" w:hAnsi="Times New Roman"/>
          <w:color w:val="auto"/>
          <w:szCs w:val="22"/>
        </w:rPr>
        <w:t>Translated, c</w:t>
      </w:r>
      <w:r w:rsidR="00542E61" w:rsidRPr="00542E61">
        <w:rPr>
          <w:rFonts w:ascii="Times New Roman" w:hAnsi="Times New Roman"/>
          <w:color w:val="auto"/>
          <w:szCs w:val="22"/>
        </w:rPr>
        <w:t>oordinated</w:t>
      </w:r>
      <w:r w:rsidR="00542E61">
        <w:rPr>
          <w:rFonts w:ascii="Times New Roman" w:hAnsi="Times New Roman"/>
          <w:color w:val="auto"/>
          <w:szCs w:val="22"/>
        </w:rPr>
        <w:t xml:space="preserve"> </w:t>
      </w:r>
      <w:r w:rsidR="00542E61" w:rsidRPr="00542E61">
        <w:rPr>
          <w:rFonts w:ascii="Times New Roman" w:hAnsi="Times New Roman"/>
          <w:color w:val="auto"/>
          <w:szCs w:val="22"/>
        </w:rPr>
        <w:t xml:space="preserve">IT infrastructure modifications </w:t>
      </w:r>
      <w:r>
        <w:rPr>
          <w:rFonts w:ascii="Times New Roman" w:hAnsi="Times New Roman"/>
          <w:color w:val="auto"/>
          <w:szCs w:val="22"/>
        </w:rPr>
        <w:t xml:space="preserve">to </w:t>
      </w:r>
      <w:r w:rsidR="00542E61" w:rsidRPr="00542E61">
        <w:rPr>
          <w:rFonts w:ascii="Times New Roman" w:hAnsi="Times New Roman"/>
          <w:color w:val="auto"/>
          <w:szCs w:val="22"/>
        </w:rPr>
        <w:t>support growth and client needs.</w:t>
      </w:r>
    </w:p>
    <w:p w:rsidR="00542E61" w:rsidRPr="00542E61" w:rsidRDefault="00542E61" w:rsidP="00542E61">
      <w:pPr>
        <w:pStyle w:val="ListParagraph"/>
        <w:numPr>
          <w:ilvl w:val="0"/>
          <w:numId w:val="1"/>
        </w:numPr>
        <w:ind w:left="360" w:right="-180"/>
        <w:rPr>
          <w:rFonts w:ascii="Times New Roman" w:hAnsi="Times New Roman"/>
          <w:color w:val="auto"/>
          <w:szCs w:val="22"/>
        </w:rPr>
      </w:pPr>
      <w:r w:rsidRPr="00542E61">
        <w:rPr>
          <w:rFonts w:ascii="Times New Roman" w:hAnsi="Times New Roman"/>
          <w:color w:val="auto"/>
          <w:szCs w:val="22"/>
        </w:rPr>
        <w:t>Produce contract analysis for mergers and acquisitions collaborating with company lawyers.</w:t>
      </w:r>
    </w:p>
    <w:p w:rsidR="00542E61" w:rsidRPr="00542E61" w:rsidRDefault="00542E61" w:rsidP="00542E61">
      <w:pPr>
        <w:pStyle w:val="ListParagraph"/>
        <w:numPr>
          <w:ilvl w:val="0"/>
          <w:numId w:val="1"/>
        </w:numPr>
        <w:ind w:left="360" w:right="-180"/>
        <w:rPr>
          <w:rFonts w:ascii="Times New Roman" w:hAnsi="Times New Roman"/>
          <w:color w:val="auto"/>
          <w:szCs w:val="22"/>
        </w:rPr>
      </w:pPr>
      <w:r w:rsidRPr="00542E61">
        <w:rPr>
          <w:rFonts w:ascii="Times New Roman" w:hAnsi="Times New Roman"/>
          <w:color w:val="auto"/>
          <w:szCs w:val="22"/>
        </w:rPr>
        <w:t>Increased recurring annual revenue at Equinix $7M by monetizing</w:t>
      </w:r>
      <w:r>
        <w:rPr>
          <w:rFonts w:ascii="Times New Roman" w:hAnsi="Times New Roman"/>
          <w:color w:val="auto"/>
          <w:szCs w:val="22"/>
        </w:rPr>
        <w:t xml:space="preserve"> </w:t>
      </w:r>
      <w:r w:rsidRPr="00542E61">
        <w:rPr>
          <w:rFonts w:ascii="Times New Roman" w:hAnsi="Times New Roman"/>
          <w:color w:val="auto"/>
          <w:szCs w:val="22"/>
        </w:rPr>
        <w:t>overlooked contract terms.</w:t>
      </w:r>
    </w:p>
    <w:p w:rsidR="00542E61" w:rsidRPr="00542E61" w:rsidRDefault="00542E61" w:rsidP="00542E61">
      <w:pPr>
        <w:pStyle w:val="ListParagraph"/>
        <w:numPr>
          <w:ilvl w:val="0"/>
          <w:numId w:val="1"/>
        </w:numPr>
        <w:ind w:left="360" w:right="-180"/>
        <w:rPr>
          <w:rFonts w:ascii="Times New Roman" w:hAnsi="Times New Roman"/>
          <w:color w:val="auto"/>
          <w:szCs w:val="22"/>
        </w:rPr>
      </w:pPr>
      <w:r w:rsidRPr="00542E61">
        <w:rPr>
          <w:rFonts w:ascii="Times New Roman" w:hAnsi="Times New Roman"/>
          <w:color w:val="auto"/>
          <w:szCs w:val="22"/>
        </w:rPr>
        <w:t>Directed audits of IT installations and revised equipment change controls at Equinix.</w:t>
      </w:r>
    </w:p>
    <w:p w:rsidR="00542E61" w:rsidRPr="00542E61" w:rsidRDefault="00542E61" w:rsidP="00542E61">
      <w:pPr>
        <w:pStyle w:val="ListParagraph"/>
        <w:ind w:left="360" w:right="-180"/>
        <w:rPr>
          <w:rFonts w:ascii="Times New Roman" w:hAnsi="Times New Roman"/>
          <w:color w:val="auto"/>
          <w:szCs w:val="22"/>
        </w:rPr>
      </w:pPr>
    </w:p>
    <w:p w:rsidR="00542E61" w:rsidRPr="00542E61" w:rsidRDefault="00542E61" w:rsidP="00542E61">
      <w:pPr>
        <w:ind w:right="-180"/>
        <w:rPr>
          <w:rFonts w:ascii="Times New Roman" w:hAnsi="Times New Roman"/>
          <w:color w:val="auto"/>
          <w:szCs w:val="22"/>
        </w:rPr>
      </w:pPr>
      <w:r w:rsidRPr="00542E61">
        <w:rPr>
          <w:rFonts w:ascii="Times New Roman" w:hAnsi="Times New Roman"/>
          <w:b/>
          <w:color w:val="auto"/>
          <w:szCs w:val="22"/>
        </w:rPr>
        <w:t>IBM 1996-2002</w:t>
      </w:r>
    </w:p>
    <w:p w:rsidR="00542E61" w:rsidRPr="00542E61" w:rsidRDefault="00542E61" w:rsidP="00542E61">
      <w:pPr>
        <w:ind w:right="-180"/>
        <w:rPr>
          <w:rFonts w:ascii="Times New Roman" w:hAnsi="Times New Roman"/>
          <w:b/>
          <w:color w:val="auto"/>
          <w:szCs w:val="22"/>
        </w:rPr>
      </w:pPr>
      <w:r w:rsidRPr="00542E61">
        <w:rPr>
          <w:rFonts w:ascii="Times New Roman" w:hAnsi="Times New Roman"/>
          <w:b/>
          <w:color w:val="auto"/>
          <w:szCs w:val="22"/>
        </w:rPr>
        <w:t>Manager, IBM-Whistle</w:t>
      </w:r>
    </w:p>
    <w:p w:rsidR="00542E61" w:rsidRPr="00542E61" w:rsidRDefault="00542E61" w:rsidP="00542E61">
      <w:pPr>
        <w:pStyle w:val="ListParagraph"/>
        <w:autoSpaceDE w:val="0"/>
        <w:autoSpaceDN w:val="0"/>
        <w:ind w:left="360" w:right="-180"/>
        <w:rPr>
          <w:rFonts w:ascii="Times New Roman" w:hAnsi="Times New Roman"/>
          <w:color w:val="auto"/>
          <w:szCs w:val="22"/>
        </w:rPr>
      </w:pPr>
      <w:r w:rsidRPr="00542E61">
        <w:rPr>
          <w:rFonts w:ascii="Times New Roman" w:hAnsi="Times New Roman"/>
          <w:color w:val="auto"/>
          <w:szCs w:val="22"/>
        </w:rPr>
        <w:t>Developed and implemented contracts, processes, and enhancements for the acquisition and integration of Whistle, an equipment manufacturer, by IBM. Created and implemented change management. Managed vendors and purchasing. Used root cause analysis to research and document</w:t>
      </w:r>
      <w:r>
        <w:rPr>
          <w:rFonts w:ascii="Times New Roman" w:hAnsi="Times New Roman"/>
          <w:color w:val="auto"/>
          <w:szCs w:val="22"/>
        </w:rPr>
        <w:t xml:space="preserve"> </w:t>
      </w:r>
      <w:r w:rsidRPr="00542E61">
        <w:rPr>
          <w:rFonts w:ascii="Times New Roman" w:hAnsi="Times New Roman"/>
          <w:color w:val="auto"/>
          <w:szCs w:val="22"/>
        </w:rPr>
        <w:t>supplier quality issues. Reduced production cycle 20% and saved costs.</w:t>
      </w:r>
    </w:p>
    <w:p w:rsidR="00542E61" w:rsidRPr="00542E61" w:rsidRDefault="00EB2F3C" w:rsidP="00542E61">
      <w:pPr>
        <w:ind w:right="-180"/>
        <w:rPr>
          <w:rFonts w:ascii="Times New Roman" w:hAnsi="Times New Roman"/>
          <w:color w:val="auto"/>
          <w:szCs w:val="22"/>
        </w:rPr>
      </w:pPr>
      <w:r>
        <w:rPr>
          <w:rFonts w:ascii="Times New Roman" w:hAnsi="Times New Roman"/>
          <w:b/>
          <w:color w:val="auto"/>
          <w:szCs w:val="22"/>
        </w:rPr>
        <w:t>Senior Business</w:t>
      </w:r>
      <w:r w:rsidR="00542E61" w:rsidRPr="00542E61">
        <w:rPr>
          <w:rFonts w:ascii="Times New Roman" w:hAnsi="Times New Roman"/>
          <w:b/>
          <w:color w:val="auto"/>
          <w:szCs w:val="22"/>
        </w:rPr>
        <w:t xml:space="preserve"> Analyst, IBM,</w:t>
      </w:r>
      <w:r w:rsidR="00542E61" w:rsidRPr="00542E61">
        <w:rPr>
          <w:rFonts w:ascii="Times New Roman" w:hAnsi="Times New Roman"/>
          <w:color w:val="auto"/>
          <w:szCs w:val="22"/>
        </w:rPr>
        <w:t xml:space="preserve"> </w:t>
      </w:r>
      <w:r w:rsidRPr="00542E61">
        <w:rPr>
          <w:rFonts w:ascii="Times New Roman" w:hAnsi="Times New Roman"/>
          <w:color w:val="auto"/>
          <w:szCs w:val="22"/>
        </w:rPr>
        <w:t xml:space="preserve">Business Intelligence </w:t>
      </w:r>
      <w:r>
        <w:rPr>
          <w:rFonts w:ascii="Times New Roman" w:hAnsi="Times New Roman"/>
          <w:color w:val="auto"/>
          <w:szCs w:val="22"/>
        </w:rPr>
        <w:t>and Project Management Office, PMO</w:t>
      </w:r>
      <w:r w:rsidR="00542E61" w:rsidRPr="00542E61">
        <w:rPr>
          <w:rFonts w:ascii="Times New Roman" w:hAnsi="Times New Roman"/>
          <w:color w:val="auto"/>
          <w:szCs w:val="22"/>
        </w:rPr>
        <w:t>.</w:t>
      </w:r>
    </w:p>
    <w:p w:rsidR="00542E61" w:rsidRPr="00542E61" w:rsidRDefault="00EB2F3C" w:rsidP="00542E61">
      <w:pPr>
        <w:pStyle w:val="ListParagraph"/>
        <w:ind w:left="360" w:right="-180"/>
        <w:rPr>
          <w:rFonts w:ascii="Times New Roman" w:hAnsi="Times New Roman"/>
          <w:color w:val="auto"/>
          <w:szCs w:val="22"/>
        </w:rPr>
      </w:pPr>
      <w:r>
        <w:rPr>
          <w:rFonts w:ascii="Times New Roman" w:hAnsi="Times New Roman"/>
          <w:color w:val="auto"/>
          <w:szCs w:val="22"/>
        </w:rPr>
        <w:t>Led annual planning of the</w:t>
      </w:r>
      <w:r w:rsidR="00542E61" w:rsidRPr="00542E61">
        <w:rPr>
          <w:rFonts w:ascii="Times New Roman" w:hAnsi="Times New Roman"/>
          <w:color w:val="auto"/>
          <w:szCs w:val="22"/>
        </w:rPr>
        <w:t xml:space="preserve"> division’s global IT budget over $400M. Forecasted with variance analysis. Gained an unprecedented 39% global budget reduction. Authored the global budget planning guide. Produced </w:t>
      </w:r>
      <w:r>
        <w:rPr>
          <w:rFonts w:ascii="Times New Roman" w:hAnsi="Times New Roman"/>
          <w:color w:val="auto"/>
          <w:szCs w:val="22"/>
        </w:rPr>
        <w:t xml:space="preserve">business cases with </w:t>
      </w:r>
      <w:r w:rsidR="00542E61" w:rsidRPr="00542E61">
        <w:rPr>
          <w:rFonts w:ascii="Times New Roman" w:hAnsi="Times New Roman"/>
          <w:color w:val="auto"/>
          <w:szCs w:val="22"/>
        </w:rPr>
        <w:t>cost-benefit analysis. Led distributed teams.</w:t>
      </w:r>
    </w:p>
    <w:p w:rsidR="00542E61" w:rsidRPr="00542E61" w:rsidRDefault="00542E61" w:rsidP="00542E61">
      <w:pPr>
        <w:ind w:right="-180"/>
        <w:rPr>
          <w:rFonts w:ascii="Times New Roman" w:hAnsi="Times New Roman"/>
          <w:color w:val="auto"/>
          <w:szCs w:val="22"/>
        </w:rPr>
      </w:pPr>
    </w:p>
    <w:p w:rsidR="00542E61" w:rsidRPr="00542E61" w:rsidRDefault="00542E61" w:rsidP="00542E61">
      <w:pPr>
        <w:ind w:right="-180"/>
        <w:rPr>
          <w:rFonts w:ascii="Times New Roman" w:hAnsi="Times New Roman"/>
          <w:b/>
          <w:color w:val="auto"/>
          <w:szCs w:val="22"/>
        </w:rPr>
      </w:pPr>
      <w:r w:rsidRPr="00542E61">
        <w:rPr>
          <w:rFonts w:ascii="Times New Roman" w:hAnsi="Times New Roman"/>
          <w:b/>
          <w:color w:val="auto"/>
          <w:szCs w:val="22"/>
        </w:rPr>
        <w:t>EDUCATION</w:t>
      </w:r>
    </w:p>
    <w:p w:rsidR="00542E61" w:rsidRPr="00542E61" w:rsidRDefault="00542E61" w:rsidP="00542E61">
      <w:pPr>
        <w:ind w:right="-180"/>
        <w:rPr>
          <w:rFonts w:ascii="Times New Roman" w:hAnsi="Times New Roman"/>
          <w:color w:val="auto"/>
          <w:szCs w:val="22"/>
        </w:rPr>
      </w:pPr>
      <w:r w:rsidRPr="00542E61">
        <w:rPr>
          <w:rFonts w:ascii="Times New Roman" w:hAnsi="Times New Roman"/>
          <w:b/>
          <w:color w:val="auto"/>
          <w:szCs w:val="22"/>
        </w:rPr>
        <w:t>MBA</w:t>
      </w:r>
      <w:r w:rsidRPr="00542E61">
        <w:rPr>
          <w:rFonts w:ascii="Times New Roman" w:hAnsi="Times New Roman"/>
          <w:color w:val="auto"/>
          <w:szCs w:val="22"/>
        </w:rPr>
        <w:t>,</w:t>
      </w:r>
      <w:r>
        <w:rPr>
          <w:rFonts w:ascii="Times New Roman" w:hAnsi="Times New Roman"/>
          <w:color w:val="auto"/>
          <w:szCs w:val="22"/>
        </w:rPr>
        <w:t xml:space="preserve"> </w:t>
      </w:r>
      <w:r w:rsidRPr="00542E61">
        <w:rPr>
          <w:rFonts w:ascii="Times New Roman" w:hAnsi="Times New Roman"/>
          <w:color w:val="auto"/>
          <w:szCs w:val="22"/>
        </w:rPr>
        <w:t>Business Economics, University of Cincinnati, Cincinnati, OH</w:t>
      </w:r>
    </w:p>
    <w:p w:rsidR="00542E61" w:rsidRPr="00542E61" w:rsidRDefault="00542E61" w:rsidP="00542E61">
      <w:pPr>
        <w:ind w:right="-180"/>
        <w:rPr>
          <w:rFonts w:ascii="Times New Roman" w:hAnsi="Times New Roman"/>
          <w:color w:val="auto"/>
          <w:szCs w:val="22"/>
        </w:rPr>
      </w:pPr>
      <w:r w:rsidRPr="00542E61">
        <w:rPr>
          <w:rFonts w:ascii="Times New Roman" w:hAnsi="Times New Roman"/>
          <w:b/>
          <w:color w:val="auto"/>
          <w:szCs w:val="22"/>
        </w:rPr>
        <w:t xml:space="preserve">BSBA, </w:t>
      </w:r>
      <w:r w:rsidRPr="00542E61">
        <w:rPr>
          <w:rFonts w:ascii="Times New Roman" w:hAnsi="Times New Roman"/>
          <w:color w:val="auto"/>
          <w:szCs w:val="22"/>
        </w:rPr>
        <w:t>Xavier University - Williams College of Business</w:t>
      </w:r>
    </w:p>
    <w:p w:rsidR="00C70DD4" w:rsidRPr="00542E61" w:rsidRDefault="00542E61" w:rsidP="00542E61">
      <w:pPr>
        <w:ind w:right="-180"/>
        <w:rPr>
          <w:rFonts w:ascii="Times New Roman" w:hAnsi="Times New Roman"/>
          <w:color w:val="auto"/>
          <w:szCs w:val="22"/>
        </w:rPr>
      </w:pPr>
      <w:r w:rsidRPr="00542E61">
        <w:rPr>
          <w:rFonts w:ascii="Times New Roman" w:hAnsi="Times New Roman"/>
          <w:b/>
          <w:color w:val="auto"/>
          <w:szCs w:val="22"/>
        </w:rPr>
        <w:t>PMP</w:t>
      </w:r>
      <w:r w:rsidRPr="00542E61">
        <w:rPr>
          <w:rFonts w:ascii="Times New Roman" w:hAnsi="Times New Roman"/>
          <w:color w:val="auto"/>
          <w:szCs w:val="22"/>
        </w:rPr>
        <w:t>, Project Management Professional, certified by Project Management Institute, PMI</w:t>
      </w:r>
    </w:p>
    <w:sectPr w:rsidR="00C70DD4" w:rsidRPr="00542E61" w:rsidSect="00A0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56740"/>
    <w:multiLevelType w:val="hybridMultilevel"/>
    <w:tmpl w:val="A6DA7EAE"/>
    <w:lvl w:ilvl="0" w:tplc="102A71E2">
      <w:start w:val="1"/>
      <w:numFmt w:val="bullet"/>
      <w:lvlText w:val=""/>
      <w:lvlJc w:val="left"/>
      <w:pPr>
        <w:ind w:left="720" w:hanging="360"/>
      </w:pPr>
      <w:rPr>
        <w:rFonts w:ascii="Symbol" w:hAnsi="Symbol" w:hint="default"/>
      </w:rPr>
    </w:lvl>
    <w:lvl w:ilvl="1" w:tplc="74D0CBBC" w:tentative="1">
      <w:start w:val="1"/>
      <w:numFmt w:val="bullet"/>
      <w:lvlText w:val="o"/>
      <w:lvlJc w:val="left"/>
      <w:pPr>
        <w:ind w:left="1440" w:hanging="360"/>
      </w:pPr>
      <w:rPr>
        <w:rFonts w:ascii="Courier New" w:hAnsi="Courier New" w:cs="Courier New" w:hint="default"/>
      </w:rPr>
    </w:lvl>
    <w:lvl w:ilvl="2" w:tplc="990CCEA2" w:tentative="1">
      <w:start w:val="1"/>
      <w:numFmt w:val="bullet"/>
      <w:lvlText w:val=""/>
      <w:lvlJc w:val="left"/>
      <w:pPr>
        <w:ind w:left="2160" w:hanging="360"/>
      </w:pPr>
      <w:rPr>
        <w:rFonts w:ascii="Wingdings" w:hAnsi="Wingdings" w:hint="default"/>
      </w:rPr>
    </w:lvl>
    <w:lvl w:ilvl="3" w:tplc="CFE039AA" w:tentative="1">
      <w:start w:val="1"/>
      <w:numFmt w:val="bullet"/>
      <w:lvlText w:val=""/>
      <w:lvlJc w:val="left"/>
      <w:pPr>
        <w:ind w:left="2880" w:hanging="360"/>
      </w:pPr>
      <w:rPr>
        <w:rFonts w:ascii="Symbol" w:hAnsi="Symbol" w:hint="default"/>
      </w:rPr>
    </w:lvl>
    <w:lvl w:ilvl="4" w:tplc="BD2CEC26" w:tentative="1">
      <w:start w:val="1"/>
      <w:numFmt w:val="bullet"/>
      <w:lvlText w:val="o"/>
      <w:lvlJc w:val="left"/>
      <w:pPr>
        <w:ind w:left="3600" w:hanging="360"/>
      </w:pPr>
      <w:rPr>
        <w:rFonts w:ascii="Courier New" w:hAnsi="Courier New" w:cs="Courier New" w:hint="default"/>
      </w:rPr>
    </w:lvl>
    <w:lvl w:ilvl="5" w:tplc="269473CC" w:tentative="1">
      <w:start w:val="1"/>
      <w:numFmt w:val="bullet"/>
      <w:lvlText w:val=""/>
      <w:lvlJc w:val="left"/>
      <w:pPr>
        <w:ind w:left="4320" w:hanging="360"/>
      </w:pPr>
      <w:rPr>
        <w:rFonts w:ascii="Wingdings" w:hAnsi="Wingdings" w:hint="default"/>
      </w:rPr>
    </w:lvl>
    <w:lvl w:ilvl="6" w:tplc="EFAEA3F4" w:tentative="1">
      <w:start w:val="1"/>
      <w:numFmt w:val="bullet"/>
      <w:lvlText w:val=""/>
      <w:lvlJc w:val="left"/>
      <w:pPr>
        <w:ind w:left="5040" w:hanging="360"/>
      </w:pPr>
      <w:rPr>
        <w:rFonts w:ascii="Symbol" w:hAnsi="Symbol" w:hint="default"/>
      </w:rPr>
    </w:lvl>
    <w:lvl w:ilvl="7" w:tplc="7834DC50" w:tentative="1">
      <w:start w:val="1"/>
      <w:numFmt w:val="bullet"/>
      <w:lvlText w:val="o"/>
      <w:lvlJc w:val="left"/>
      <w:pPr>
        <w:ind w:left="5760" w:hanging="360"/>
      </w:pPr>
      <w:rPr>
        <w:rFonts w:ascii="Courier New" w:hAnsi="Courier New" w:cs="Courier New" w:hint="default"/>
      </w:rPr>
    </w:lvl>
    <w:lvl w:ilvl="8" w:tplc="886644A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61"/>
    <w:rsid w:val="000B4595"/>
    <w:rsid w:val="00102146"/>
    <w:rsid w:val="0035297C"/>
    <w:rsid w:val="004F1686"/>
    <w:rsid w:val="00542E61"/>
    <w:rsid w:val="0066519F"/>
    <w:rsid w:val="00785BC3"/>
    <w:rsid w:val="00876CE4"/>
    <w:rsid w:val="008C0DA4"/>
    <w:rsid w:val="00937B53"/>
    <w:rsid w:val="009F6DA1"/>
    <w:rsid w:val="00A01610"/>
    <w:rsid w:val="00AE346C"/>
    <w:rsid w:val="00C14EC0"/>
    <w:rsid w:val="00C60948"/>
    <w:rsid w:val="00D620D4"/>
    <w:rsid w:val="00D86B39"/>
    <w:rsid w:val="00DF5DCD"/>
    <w:rsid w:val="00EB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315CC-08C5-4CA0-954F-30399CEC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E61"/>
    <w:pPr>
      <w:spacing w:after="0" w:line="240" w:lineRule="auto"/>
    </w:pPr>
    <w:rPr>
      <w:rFonts w:ascii="Arial" w:eastAsia="Calibri" w:hAnsi="Arial" w:cs="Times New Roman"/>
      <w:color w:val="000000"/>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2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Burbank</dc:creator>
  <cp:keywords/>
  <dc:description/>
  <cp:lastModifiedBy>Dhivya</cp:lastModifiedBy>
  <cp:revision>2</cp:revision>
  <dcterms:created xsi:type="dcterms:W3CDTF">2017-03-09T22:38:00Z</dcterms:created>
  <dcterms:modified xsi:type="dcterms:W3CDTF">2017-03-09T22:38:00Z</dcterms:modified>
</cp:coreProperties>
</file>