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FD4F1E" w:rsidRDefault="00FD4F1E" w:rsidP="009951E5"/>
    <w:p w:rsidR="00FD4F1E" w:rsidRDefault="00FD4F1E" w:rsidP="009951E5"/>
    <w:p w:rsidR="00FD4F1E" w:rsidRPr="00FD4F1E" w:rsidRDefault="00FD4F1E" w:rsidP="00FD4F1E">
      <w:pPr>
        <w:rPr>
          <w:b/>
          <w:i/>
          <w:sz w:val="22"/>
          <w:szCs w:val="22"/>
        </w:rPr>
      </w:pPr>
      <w:proofErr w:type="gramStart"/>
      <w:r w:rsidRPr="00FD4F1E">
        <w:rPr>
          <w:b/>
          <w:i/>
          <w:sz w:val="22"/>
          <w:szCs w:val="22"/>
        </w:rPr>
        <w:t>Certified Database Administrator Team Lead with experience in database and infrastructure technologies and personnel management.</w:t>
      </w:r>
      <w:proofErr w:type="gramEnd"/>
    </w:p>
    <w:p w:rsidR="00FD4F1E" w:rsidRPr="00FD4F1E" w:rsidRDefault="00FD4F1E" w:rsidP="00FD4F1E">
      <w:pPr>
        <w:rPr>
          <w:sz w:val="22"/>
          <w:szCs w:val="22"/>
        </w:rPr>
      </w:pPr>
    </w:p>
    <w:p w:rsidR="00FD4F1E" w:rsidRPr="00FD4F1E" w:rsidRDefault="00FD4F1E" w:rsidP="00FD4F1E">
      <w:pPr>
        <w:rPr>
          <w:sz w:val="22"/>
          <w:szCs w:val="22"/>
        </w:rPr>
      </w:pPr>
    </w:p>
    <w:p w:rsidR="00FD4F1E" w:rsidRPr="00FD4F1E" w:rsidRDefault="00FD4F1E" w:rsidP="00FD4F1E">
      <w:pPr>
        <w:jc w:val="center"/>
        <w:rPr>
          <w:b/>
          <w:sz w:val="22"/>
          <w:szCs w:val="22"/>
        </w:rPr>
      </w:pPr>
      <w:r w:rsidRPr="00FD4F1E">
        <w:rPr>
          <w:b/>
          <w:sz w:val="22"/>
          <w:szCs w:val="22"/>
        </w:rPr>
        <w:t>CORE COMPETENCIES</w:t>
      </w:r>
    </w:p>
    <w:p w:rsidR="00FD4F1E" w:rsidRPr="00FD4F1E" w:rsidRDefault="00FD4F1E" w:rsidP="00FD4F1E">
      <w:pPr>
        <w:jc w:val="center"/>
        <w:rPr>
          <w:b/>
          <w:sz w:val="22"/>
          <w:szCs w:val="22"/>
        </w:rPr>
      </w:pPr>
    </w:p>
    <w:p w:rsidR="00FD4F1E" w:rsidRPr="00FD4F1E" w:rsidRDefault="00FD4F1E" w:rsidP="00FD4F1E">
      <w:pPr>
        <w:rPr>
          <w:b/>
          <w:sz w:val="22"/>
          <w:szCs w:val="22"/>
        </w:rPr>
      </w:pPr>
      <w:r w:rsidRPr="00FD4F1E">
        <w:rPr>
          <w:b/>
          <w:sz w:val="22"/>
          <w:szCs w:val="22"/>
        </w:rPr>
        <w:t xml:space="preserve">  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b/>
          <w:sz w:val="22"/>
          <w:szCs w:val="22"/>
        </w:rPr>
      </w:pPr>
      <w:r w:rsidRPr="00FD4F1E">
        <w:rPr>
          <w:sz w:val="22"/>
          <w:szCs w:val="22"/>
        </w:rPr>
        <w:t>Passionate leader of onshore, offshore, dba and sysadmin team members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Exceptional communication between team members, IT, business units and 3</w:t>
      </w:r>
      <w:r w:rsidRPr="00FD4F1E">
        <w:rPr>
          <w:sz w:val="22"/>
          <w:szCs w:val="22"/>
          <w:vertAlign w:val="superscript"/>
        </w:rPr>
        <w:t>rd</w:t>
      </w:r>
      <w:r w:rsidRPr="00FD4F1E">
        <w:rPr>
          <w:sz w:val="22"/>
          <w:szCs w:val="22"/>
        </w:rPr>
        <w:t xml:space="preserve"> parties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Display a high level of energy, drive and desire on a daily basis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Continuously brainstorming and implementing enhancements, new technologies and features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 xml:space="preserve">Provide a clear developmental roadmap for team members 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Establishing strong relationships throughout the organization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Excellent written and verbal communication skills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Manage projects and direct others in implementing technical tasks</w:t>
      </w:r>
    </w:p>
    <w:p w:rsidR="00FD4F1E" w:rsidRPr="00FD4F1E" w:rsidRDefault="00FD4F1E" w:rsidP="00FD4F1E">
      <w:pPr>
        <w:numPr>
          <w:ilvl w:val="0"/>
          <w:numId w:val="20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Train others in technical areas and provide leadership by example</w:t>
      </w:r>
    </w:p>
    <w:p w:rsidR="00FD4F1E" w:rsidRPr="00FD4F1E" w:rsidRDefault="00FD4F1E" w:rsidP="00FD4F1E">
      <w:pPr>
        <w:tabs>
          <w:tab w:val="left" w:pos="3630"/>
        </w:tabs>
        <w:rPr>
          <w:sz w:val="22"/>
          <w:szCs w:val="22"/>
        </w:rPr>
      </w:pPr>
    </w:p>
    <w:p w:rsidR="00FD4F1E" w:rsidRPr="00FD4F1E" w:rsidRDefault="00FD4F1E" w:rsidP="00FD4F1E">
      <w:pPr>
        <w:pStyle w:val="3H"/>
        <w:rPr>
          <w:rFonts w:ascii="Times New Roman" w:hAnsi="Times New Roman"/>
        </w:rPr>
      </w:pPr>
      <w:r w:rsidRPr="00FD4F1E">
        <w:rPr>
          <w:rFonts w:ascii="Times New Roman" w:hAnsi="Times New Roman"/>
        </w:rPr>
        <w:t>CERTIFICATIONS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 xml:space="preserve">Microsoft Certified IT Professional - Database Developer 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 xml:space="preserve">Microsoft Certified IT Professional - Database Administrator </w:t>
      </w:r>
    </w:p>
    <w:p w:rsidR="00FD4F1E" w:rsidRPr="00FD4F1E" w:rsidRDefault="00FD4F1E" w:rsidP="00FD4F1E">
      <w:pPr>
        <w:rPr>
          <w:sz w:val="22"/>
          <w:szCs w:val="22"/>
        </w:rPr>
      </w:pPr>
    </w:p>
    <w:p w:rsidR="00FD4F1E" w:rsidRPr="00FD4F1E" w:rsidRDefault="00FD4F1E" w:rsidP="00FD4F1E">
      <w:pPr>
        <w:pStyle w:val="1H"/>
        <w:rPr>
          <w:sz w:val="22"/>
          <w:szCs w:val="22"/>
        </w:rPr>
      </w:pPr>
      <w:r w:rsidRPr="00FD4F1E">
        <w:rPr>
          <w:sz w:val="22"/>
          <w:szCs w:val="22"/>
        </w:rPr>
        <w:t>Work Experience</w:t>
      </w:r>
    </w:p>
    <w:p w:rsidR="00FD4F1E" w:rsidRPr="00FD4F1E" w:rsidRDefault="00FD4F1E" w:rsidP="00FD4F1E">
      <w:pPr>
        <w:rPr>
          <w:sz w:val="22"/>
          <w:szCs w:val="22"/>
        </w:rPr>
      </w:pPr>
      <w:proofErr w:type="spellStart"/>
      <w:r w:rsidRPr="00FD4F1E">
        <w:rPr>
          <w:rStyle w:val="2HChar"/>
          <w:sz w:val="22"/>
          <w:szCs w:val="22"/>
        </w:rPr>
        <w:t>AssetMark</w:t>
      </w:r>
      <w:proofErr w:type="spellEnd"/>
      <w:r w:rsidRPr="00FD4F1E">
        <w:rPr>
          <w:sz w:val="22"/>
          <w:szCs w:val="22"/>
        </w:rPr>
        <w:t>, Concord, CA 12/13- Present</w:t>
      </w:r>
    </w:p>
    <w:p w:rsidR="00FD4F1E" w:rsidRPr="00FD4F1E" w:rsidRDefault="00FD4F1E" w:rsidP="00FD4F1E">
      <w:pPr>
        <w:rPr>
          <w:sz w:val="22"/>
          <w:szCs w:val="22"/>
        </w:rPr>
      </w:pPr>
    </w:p>
    <w:p w:rsidR="00FD4F1E" w:rsidRPr="00FD4F1E" w:rsidRDefault="00FD4F1E" w:rsidP="00FD4F1E">
      <w:pPr>
        <w:pStyle w:val="3H"/>
        <w:jc w:val="left"/>
        <w:rPr>
          <w:rFonts w:ascii="Times New Roman" w:hAnsi="Times New Roman"/>
        </w:rPr>
      </w:pPr>
      <w:r w:rsidRPr="00FD4F1E">
        <w:rPr>
          <w:rFonts w:ascii="Times New Roman" w:hAnsi="Times New Roman"/>
        </w:rPr>
        <w:t>Database Administrator Team Lead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Strong understanding of best practices for MS SQL 2008/2012/2014/2016 such as fine tuning systems for performance and reliability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 xml:space="preserve">Develop, document, implement, and maintain scheduled production extract processes, data replication, data interfaces with external partners and SQL server processes. 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Capable of reviewing developer design documents related to database changes to ensure best practices are being followed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in automated configuration and administration of database servers and related applications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within a 24x7 IT operation with 3- to 5-nines application and system uptime while participating in a hotline rotation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Keen eye on the clock awareness for production availability while troubleshooting and providing root cause analysis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Support technical needs of software developers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Versed in database architecture (normalization, data types, constraints, keys, indexing)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Extensive experience with log shipping (backup shares, re-initialization, monitoring)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Working knowledge of VMWare, ability to administer servers using vSphere Client (disks, memory, mounting media)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with Replication (implementation, configuration, monitoring)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reviewing SQL code such as stored procedures, functions, and in-line SQL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lastRenderedPageBreak/>
        <w:t>Talented when it comes to architecting, configuring, managing SQL Server Clusters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Analyze current storage utilization and resource metrics and predict future growth needs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 xml:space="preserve">Experience replicating data to disaster recovery locations 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designing databases, emphasizing performance, data integrity, security, reliability, and usability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Proficient in SQL development (T-SQL, stored procedures, functions views)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Very knowledgeable of SSIS (BIDS, configuration files, permissions, proxies, credentials)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Skilled managing SSRS (Configure from scratch, restore, data sources, permissions, subscriptions)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implementing TDE encryption solutions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in scripting and automating repetitive administrative tasks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Capable of identifying issues using SQL Profiler or comparable monitoring tools (</w:t>
      </w:r>
      <w:proofErr w:type="spellStart"/>
      <w:r w:rsidRPr="00FD4F1E">
        <w:rPr>
          <w:sz w:val="22"/>
          <w:szCs w:val="22"/>
        </w:rPr>
        <w:t>Idera</w:t>
      </w:r>
      <w:proofErr w:type="spellEnd"/>
      <w:r w:rsidRPr="00FD4F1E">
        <w:rPr>
          <w:sz w:val="22"/>
          <w:szCs w:val="22"/>
        </w:rPr>
        <w:t>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Thorough knowledge of Always On Availability Groups (Server configuration, initialization, settings, listener)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Secure databases in most efficient, least obstructive way possible (roles, custom roles, objects)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Experience with SQL Auditing (object execution, principal access)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Competent AD administrator (OUs, Global/Domain Local groups, service accounts)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Abundant FTP experience (</w:t>
      </w:r>
      <w:proofErr w:type="spellStart"/>
      <w:r w:rsidRPr="00FD4F1E">
        <w:rPr>
          <w:sz w:val="22"/>
          <w:szCs w:val="22"/>
        </w:rPr>
        <w:t>MoveIT</w:t>
      </w:r>
      <w:proofErr w:type="spellEnd"/>
      <w:r w:rsidRPr="00FD4F1E">
        <w:rPr>
          <w:sz w:val="22"/>
          <w:szCs w:val="22"/>
        </w:rPr>
        <w:t xml:space="preserve">, PowerShell, </w:t>
      </w:r>
      <w:proofErr w:type="spellStart"/>
      <w:r w:rsidRPr="00FD4F1E">
        <w:rPr>
          <w:sz w:val="22"/>
          <w:szCs w:val="22"/>
        </w:rPr>
        <w:t>WinSCP</w:t>
      </w:r>
      <w:proofErr w:type="spellEnd"/>
      <w:r w:rsidRPr="00FD4F1E">
        <w:rPr>
          <w:sz w:val="22"/>
          <w:szCs w:val="22"/>
        </w:rPr>
        <w:t>, PGP/GPG Encryption)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Solid understanding of Network and DFS shares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SAN Administration experience HP 3PAR</w:t>
      </w:r>
    </w:p>
    <w:p w:rsidR="00FD4F1E" w:rsidRPr="00FD4F1E" w:rsidRDefault="00FD4F1E" w:rsidP="00FD4F1E">
      <w:pPr>
        <w:rPr>
          <w:sz w:val="22"/>
          <w:szCs w:val="22"/>
        </w:rPr>
      </w:pPr>
    </w:p>
    <w:p w:rsidR="00FD4F1E" w:rsidRPr="00FD4F1E" w:rsidRDefault="00FD4F1E" w:rsidP="00FD4F1E">
      <w:pPr>
        <w:rPr>
          <w:sz w:val="22"/>
          <w:szCs w:val="22"/>
        </w:rPr>
      </w:pPr>
    </w:p>
    <w:p w:rsidR="00FD4F1E" w:rsidRPr="00FD4F1E" w:rsidRDefault="00FD4F1E" w:rsidP="00FD4F1E">
      <w:pPr>
        <w:rPr>
          <w:sz w:val="22"/>
          <w:szCs w:val="22"/>
        </w:rPr>
      </w:pPr>
      <w:r w:rsidRPr="00FD4F1E">
        <w:rPr>
          <w:rStyle w:val="2HChar"/>
          <w:sz w:val="22"/>
          <w:szCs w:val="22"/>
        </w:rPr>
        <w:t>Bank of Stockton</w:t>
      </w:r>
      <w:r w:rsidRPr="00FD4F1E">
        <w:rPr>
          <w:sz w:val="22"/>
          <w:szCs w:val="22"/>
        </w:rPr>
        <w:t>, Stockton, CA</w:t>
      </w:r>
      <w:r w:rsidRPr="00FD4F1E">
        <w:rPr>
          <w:sz w:val="22"/>
          <w:szCs w:val="22"/>
        </w:rPr>
        <w:tab/>
        <w:t>12/05- 12/13</w:t>
      </w:r>
    </w:p>
    <w:p w:rsidR="00FD4F1E" w:rsidRPr="00FD4F1E" w:rsidRDefault="00FD4F1E" w:rsidP="00FD4F1E">
      <w:pPr>
        <w:rPr>
          <w:sz w:val="22"/>
          <w:szCs w:val="22"/>
        </w:rPr>
      </w:pPr>
    </w:p>
    <w:p w:rsidR="00FD4F1E" w:rsidRPr="00FD4F1E" w:rsidRDefault="00FD4F1E" w:rsidP="00FD4F1E">
      <w:pPr>
        <w:pStyle w:val="3H"/>
        <w:jc w:val="left"/>
        <w:rPr>
          <w:rFonts w:ascii="Times New Roman" w:hAnsi="Times New Roman"/>
        </w:rPr>
      </w:pPr>
      <w:r w:rsidRPr="00FD4F1E">
        <w:rPr>
          <w:rFonts w:ascii="Times New Roman" w:hAnsi="Times New Roman"/>
        </w:rPr>
        <w:t>Sr. Database Administrator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Created  logical and physical database design, implementation, and maintenance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Managing database security. Design, develop, and implement automated data backup and restoration procedures. Provide technical support for database maintenance and disaster recovery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Utilize SQL Reporting Services to create and improve bank-wide reports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Creation of SQL Server Integration Services packages to import and export data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Installation of new instances of SQL to meet the banks growing need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 xml:space="preserve">Optimization of databases to ensure proper productivity and efficiency 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 xml:space="preserve">Maintain triggers, monitoring scripts, and alerts to inform the DBA of any issues  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MCITP Database Administrator (2005, 2008)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MCTS SQL Server 2012 (70-457)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Performed configuration and operation on all software related to SharePoint infrastructure.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Evaluated the efficiency of new share point initiatives.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Provided technical support on activities such as creating sites, user training and data restoration.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Developed and maintained enterprise and site collections.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Configured libraries and lists.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</w:rPr>
        <w:t>Designed and developed solutions that will address discrepancies in the designs.</w:t>
      </w:r>
    </w:p>
    <w:p w:rsidR="00FD4F1E" w:rsidRPr="00FD4F1E" w:rsidRDefault="00FD4F1E" w:rsidP="00FD4F1E">
      <w:pPr>
        <w:tabs>
          <w:tab w:val="left" w:pos="3630"/>
        </w:tabs>
        <w:rPr>
          <w:sz w:val="22"/>
          <w:szCs w:val="22"/>
        </w:rPr>
      </w:pPr>
    </w:p>
    <w:p w:rsidR="00FD4F1E" w:rsidRPr="00FD4F1E" w:rsidRDefault="00FD4F1E" w:rsidP="00FD4F1E">
      <w:pPr>
        <w:tabs>
          <w:tab w:val="left" w:pos="3630"/>
        </w:tabs>
        <w:rPr>
          <w:sz w:val="22"/>
          <w:szCs w:val="22"/>
        </w:rPr>
      </w:pPr>
    </w:p>
    <w:p w:rsidR="00FD4F1E" w:rsidRPr="00FD4F1E" w:rsidRDefault="00FD4F1E" w:rsidP="00FD4F1E">
      <w:pPr>
        <w:pStyle w:val="3H"/>
        <w:jc w:val="left"/>
        <w:rPr>
          <w:rFonts w:ascii="Times New Roman" w:hAnsi="Times New Roman"/>
        </w:rPr>
      </w:pPr>
      <w:r w:rsidRPr="00FD4F1E">
        <w:rPr>
          <w:rFonts w:ascii="Times New Roman" w:hAnsi="Times New Roman"/>
        </w:rPr>
        <w:t>Microsoft Office SharePoint Administrator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  <w:lang w:val="en"/>
        </w:rPr>
        <w:t>Deployed and customized collaborative and publishing site collections, sites, web parts, document libraries, lists, and views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  <w:lang w:val="en"/>
        </w:rPr>
        <w:t>Set up permission levels and permissions for individual users, SharePoint and Active Directory groups, libraries, and lists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  <w:lang w:val="en"/>
        </w:rPr>
        <w:lastRenderedPageBreak/>
        <w:t>Set up and provided day-to-day end-user support through email, desktop, and telephone support in a highly collaborative team environment</w:t>
      </w:r>
    </w:p>
    <w:p w:rsidR="00FD4F1E" w:rsidRPr="00FD4F1E" w:rsidRDefault="00FD4F1E" w:rsidP="00FD4F1E">
      <w:pPr>
        <w:numPr>
          <w:ilvl w:val="0"/>
          <w:numId w:val="21"/>
        </w:numPr>
        <w:tabs>
          <w:tab w:val="left" w:pos="3630"/>
        </w:tabs>
        <w:rPr>
          <w:sz w:val="22"/>
          <w:szCs w:val="22"/>
        </w:rPr>
      </w:pPr>
      <w:r w:rsidRPr="00FD4F1E">
        <w:rPr>
          <w:sz w:val="22"/>
          <w:szCs w:val="22"/>
          <w:lang w:val="en"/>
        </w:rPr>
        <w:t>Developed procedures and guidelines for SharePoint usage</w:t>
      </w:r>
    </w:p>
    <w:p w:rsidR="00FD4F1E" w:rsidRPr="00FD4F1E" w:rsidRDefault="00FD4F1E" w:rsidP="00FD4F1E">
      <w:pPr>
        <w:tabs>
          <w:tab w:val="left" w:pos="3630"/>
        </w:tabs>
        <w:rPr>
          <w:sz w:val="22"/>
          <w:szCs w:val="22"/>
          <w:lang w:val="en"/>
        </w:rPr>
      </w:pPr>
    </w:p>
    <w:p w:rsidR="00FD4F1E" w:rsidRPr="00FD4F1E" w:rsidRDefault="00FD4F1E" w:rsidP="009951E5">
      <w:pPr>
        <w:rPr>
          <w:sz w:val="22"/>
          <w:szCs w:val="22"/>
        </w:rPr>
      </w:pPr>
    </w:p>
    <w:p w:rsidR="00480848" w:rsidRPr="00FD4F1E" w:rsidRDefault="00480848" w:rsidP="009951E5">
      <w:pPr>
        <w:rPr>
          <w:sz w:val="22"/>
          <w:szCs w:val="22"/>
        </w:rPr>
      </w:pPr>
      <w:bookmarkStart w:id="0" w:name="_GoBack"/>
      <w:bookmarkEnd w:id="0"/>
    </w:p>
    <w:sectPr w:rsidR="00480848" w:rsidRPr="00FD4F1E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834" w:rsidRDefault="00526834" w:rsidP="001918DB">
      <w:r>
        <w:separator/>
      </w:r>
    </w:p>
  </w:endnote>
  <w:endnote w:type="continuationSeparator" w:id="0">
    <w:p w:rsidR="00526834" w:rsidRDefault="00526834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68BD64" wp14:editId="5F368B14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834" w:rsidRDefault="00526834" w:rsidP="001918DB">
      <w:r>
        <w:separator/>
      </w:r>
    </w:p>
  </w:footnote>
  <w:footnote w:type="continuationSeparator" w:id="0">
    <w:p w:rsidR="00526834" w:rsidRDefault="00526834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C24A8B" wp14:editId="78B29C2C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7C461A" wp14:editId="349A1DD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27C461A" wp14:editId="349A1DD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307A" wp14:editId="5C36B91F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539C41" wp14:editId="6A9E5848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68539C41" wp14:editId="6A9E5848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D4F1E">
      <w:t>CAMERON CAVECO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57E5C47"/>
    <w:multiLevelType w:val="multilevel"/>
    <w:tmpl w:val="B6E8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DF389C"/>
    <w:multiLevelType w:val="hybridMultilevel"/>
    <w:tmpl w:val="CADE5064"/>
    <w:lvl w:ilvl="0" w:tplc="8A043B7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26EDF"/>
    <w:multiLevelType w:val="multilevel"/>
    <w:tmpl w:val="57B4E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5BA15BC"/>
    <w:multiLevelType w:val="multilevel"/>
    <w:tmpl w:val="08A4C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C37D74"/>
    <w:multiLevelType w:val="multilevel"/>
    <w:tmpl w:val="590EF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9CE7512"/>
    <w:multiLevelType w:val="hybridMultilevel"/>
    <w:tmpl w:val="27E02770"/>
    <w:lvl w:ilvl="0" w:tplc="FFFFFFFF">
      <w:start w:val="1"/>
      <w:numFmt w:val="bullet"/>
      <w:pStyle w:val="Bullet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AF7E96"/>
    <w:multiLevelType w:val="multilevel"/>
    <w:tmpl w:val="199CB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C780FAA"/>
    <w:multiLevelType w:val="multilevel"/>
    <w:tmpl w:val="43929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D9F363F"/>
    <w:multiLevelType w:val="multilevel"/>
    <w:tmpl w:val="8C0AE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37D6226"/>
    <w:multiLevelType w:val="multilevel"/>
    <w:tmpl w:val="4A48F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44558B5"/>
    <w:multiLevelType w:val="hybridMultilevel"/>
    <w:tmpl w:val="E5860056"/>
    <w:lvl w:ilvl="0" w:tplc="2AEAAFE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4B5C586C"/>
    <w:multiLevelType w:val="multilevel"/>
    <w:tmpl w:val="EBB4F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D0E6833"/>
    <w:multiLevelType w:val="multilevel"/>
    <w:tmpl w:val="96D85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DBB228D"/>
    <w:multiLevelType w:val="multilevel"/>
    <w:tmpl w:val="48C62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>
    <w:nsid w:val="6A69147D"/>
    <w:multiLevelType w:val="multilevel"/>
    <w:tmpl w:val="5F687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C30D74"/>
    <w:multiLevelType w:val="multilevel"/>
    <w:tmpl w:val="AE6AC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6697712"/>
    <w:multiLevelType w:val="multilevel"/>
    <w:tmpl w:val="71125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AA56D2D"/>
    <w:multiLevelType w:val="multilevel"/>
    <w:tmpl w:val="612AE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C940504"/>
    <w:multiLevelType w:val="multilevel"/>
    <w:tmpl w:val="1F30F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CDE16F3"/>
    <w:multiLevelType w:val="hybridMultilevel"/>
    <w:tmpl w:val="68BA267C"/>
    <w:lvl w:ilvl="0" w:tplc="9420177C">
      <w:start w:val="3804"/>
      <w:numFmt w:val="bullet"/>
      <w:suff w:val="space"/>
      <w:lvlText w:val=""/>
      <w:lvlJc w:val="left"/>
      <w:pPr>
        <w:ind w:left="360" w:hanging="18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19"/>
  </w:num>
  <w:num w:numId="5">
    <w:abstractNumId w:val="23"/>
  </w:num>
  <w:num w:numId="6">
    <w:abstractNumId w:val="4"/>
  </w:num>
  <w:num w:numId="7">
    <w:abstractNumId w:val="12"/>
  </w:num>
  <w:num w:numId="8">
    <w:abstractNumId w:val="13"/>
  </w:num>
  <w:num w:numId="9">
    <w:abstractNumId w:val="21"/>
  </w:num>
  <w:num w:numId="10">
    <w:abstractNumId w:val="17"/>
  </w:num>
  <w:num w:numId="11">
    <w:abstractNumId w:val="8"/>
  </w:num>
  <w:num w:numId="12">
    <w:abstractNumId w:val="22"/>
  </w:num>
  <w:num w:numId="13">
    <w:abstractNumId w:val="11"/>
  </w:num>
  <w:num w:numId="14">
    <w:abstractNumId w:val="10"/>
  </w:num>
  <w:num w:numId="15">
    <w:abstractNumId w:val="15"/>
  </w:num>
  <w:num w:numId="16">
    <w:abstractNumId w:val="6"/>
  </w:num>
  <w:num w:numId="17">
    <w:abstractNumId w:val="16"/>
  </w:num>
  <w:num w:numId="18">
    <w:abstractNumId w:val="7"/>
  </w:num>
  <w:num w:numId="19">
    <w:abstractNumId w:val="20"/>
  </w:num>
  <w:num w:numId="20">
    <w:abstractNumId w:val="24"/>
  </w:num>
  <w:num w:numId="2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27BC"/>
    <w:rsid w:val="00147A2D"/>
    <w:rsid w:val="001918DB"/>
    <w:rsid w:val="00200B8F"/>
    <w:rsid w:val="00202DEF"/>
    <w:rsid w:val="00236FED"/>
    <w:rsid w:val="002A5DB5"/>
    <w:rsid w:val="00360289"/>
    <w:rsid w:val="00362455"/>
    <w:rsid w:val="0038557F"/>
    <w:rsid w:val="00480848"/>
    <w:rsid w:val="004A33DE"/>
    <w:rsid w:val="004E06A6"/>
    <w:rsid w:val="004F66A1"/>
    <w:rsid w:val="00505F87"/>
    <w:rsid w:val="00526834"/>
    <w:rsid w:val="00530ECF"/>
    <w:rsid w:val="005C1F56"/>
    <w:rsid w:val="005C77A3"/>
    <w:rsid w:val="005D5273"/>
    <w:rsid w:val="005E152E"/>
    <w:rsid w:val="005F6DDD"/>
    <w:rsid w:val="00682EDC"/>
    <w:rsid w:val="00693349"/>
    <w:rsid w:val="006C6DE7"/>
    <w:rsid w:val="00784726"/>
    <w:rsid w:val="00786803"/>
    <w:rsid w:val="007C6EE1"/>
    <w:rsid w:val="00810951"/>
    <w:rsid w:val="00852CB5"/>
    <w:rsid w:val="008C39E3"/>
    <w:rsid w:val="008D087A"/>
    <w:rsid w:val="008F7EE9"/>
    <w:rsid w:val="00946919"/>
    <w:rsid w:val="00966DDA"/>
    <w:rsid w:val="009951E5"/>
    <w:rsid w:val="009D39DC"/>
    <w:rsid w:val="009E1B11"/>
    <w:rsid w:val="00A54E19"/>
    <w:rsid w:val="00A9211A"/>
    <w:rsid w:val="00AB30E3"/>
    <w:rsid w:val="00BA29FD"/>
    <w:rsid w:val="00BB30A7"/>
    <w:rsid w:val="00BF2255"/>
    <w:rsid w:val="00BF4D6E"/>
    <w:rsid w:val="00C0255F"/>
    <w:rsid w:val="00C330A5"/>
    <w:rsid w:val="00C8337F"/>
    <w:rsid w:val="00CA640F"/>
    <w:rsid w:val="00CE5E92"/>
    <w:rsid w:val="00D811AC"/>
    <w:rsid w:val="00D82068"/>
    <w:rsid w:val="00D964C4"/>
    <w:rsid w:val="00D96865"/>
    <w:rsid w:val="00EA5401"/>
    <w:rsid w:val="00EB2CFF"/>
    <w:rsid w:val="00EC17EF"/>
    <w:rsid w:val="00EC61A8"/>
    <w:rsid w:val="00EF014A"/>
    <w:rsid w:val="00EF1175"/>
    <w:rsid w:val="00EF2065"/>
    <w:rsid w:val="00F2518A"/>
    <w:rsid w:val="00F36E88"/>
    <w:rsid w:val="00F549A8"/>
    <w:rsid w:val="00F94F11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uiPriority w:val="34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3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330A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330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C330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paragraph" w:customStyle="1" w:styleId="IndentedBodyText">
    <w:name w:val="Indented Body Text"/>
    <w:basedOn w:val="Normal"/>
    <w:rsid w:val="00C330A5"/>
    <w:pPr>
      <w:suppressAutoHyphens/>
      <w:spacing w:before="40" w:after="200"/>
      <w:ind w:left="504"/>
    </w:pPr>
    <w:rPr>
      <w:rFonts w:ascii="Calibri" w:eastAsia="Calibri" w:hAnsi="Calibri" w:cs="Calibri"/>
      <w:sz w:val="20"/>
      <w:szCs w:val="22"/>
      <w:lang w:eastAsia="ar-SA"/>
    </w:rPr>
  </w:style>
  <w:style w:type="paragraph" w:customStyle="1" w:styleId="ResumeText">
    <w:name w:val="Resume Text"/>
    <w:basedOn w:val="Normal"/>
    <w:qFormat/>
    <w:rsid w:val="00C330A5"/>
    <w:pPr>
      <w:spacing w:before="40" w:after="40" w:line="288" w:lineRule="auto"/>
      <w:ind w:right="1440"/>
    </w:pPr>
    <w:rPr>
      <w:rFonts w:ascii="Calibri" w:eastAsia="Calibri" w:hAnsi="Calibri"/>
      <w:color w:val="595959"/>
      <w:kern w:val="20"/>
      <w:sz w:val="20"/>
      <w:szCs w:val="20"/>
      <w:lang w:eastAsia="ja-JP"/>
    </w:rPr>
  </w:style>
  <w:style w:type="character" w:customStyle="1" w:styleId="txtempstyle1">
    <w:name w:val="txtempstyle1"/>
    <w:rsid w:val="00C330A5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NormalBookmanOldStyleChar">
    <w:name w:val="Normal + Bookman Old Style Char"/>
    <w:aliases w:val="10 pt Char,Bold Char,Justified + Bookman Old Style Char,Left:  0.... Char Char"/>
    <w:link w:val="NormalBookmanOldStyle"/>
    <w:locked/>
    <w:rsid w:val="00C330A5"/>
    <w:rPr>
      <w:rFonts w:ascii="Verdana" w:eastAsia="Times New Roman" w:hAnsi="Verdana" w:cs="Times New Roman"/>
      <w:sz w:val="20"/>
      <w:szCs w:val="24"/>
    </w:rPr>
  </w:style>
  <w:style w:type="paragraph" w:customStyle="1" w:styleId="NormalBookmanOldStyle">
    <w:name w:val="Normal + Bookman Old Style"/>
    <w:aliases w:val="10 pt,Bold,Justified + Bookman Old Style,Left:  0...."/>
    <w:basedOn w:val="Normal"/>
    <w:link w:val="NormalBookmanOldStyleChar"/>
    <w:rsid w:val="00C330A5"/>
    <w:pPr>
      <w:tabs>
        <w:tab w:val="num" w:pos="360"/>
      </w:tabs>
      <w:ind w:left="360" w:hanging="360"/>
    </w:pPr>
    <w:rPr>
      <w:rFonts w:ascii="Verdana" w:hAnsi="Verdana"/>
      <w:sz w:val="20"/>
      <w:lang w:val="en-IN"/>
    </w:rPr>
  </w:style>
  <w:style w:type="paragraph" w:customStyle="1" w:styleId="1H">
    <w:name w:val="1H"/>
    <w:basedOn w:val="Normal"/>
    <w:next w:val="Normal"/>
    <w:autoRedefine/>
    <w:rsid w:val="00FD4F1E"/>
    <w:pPr>
      <w:keepNext/>
      <w:keepLines/>
      <w:tabs>
        <w:tab w:val="left" w:pos="3630"/>
      </w:tabs>
      <w:spacing w:before="240" w:after="120" w:line="260" w:lineRule="exact"/>
      <w:jc w:val="center"/>
    </w:pPr>
    <w:rPr>
      <w:b/>
      <w:caps/>
      <w:sz w:val="28"/>
      <w:szCs w:val="28"/>
    </w:rPr>
  </w:style>
  <w:style w:type="paragraph" w:customStyle="1" w:styleId="2H">
    <w:name w:val="2H"/>
    <w:basedOn w:val="Normal"/>
    <w:next w:val="Normal"/>
    <w:link w:val="2HChar"/>
    <w:autoRedefine/>
    <w:rsid w:val="00FD4F1E"/>
    <w:pPr>
      <w:keepNext/>
      <w:keepLines/>
      <w:tabs>
        <w:tab w:val="left" w:pos="3630"/>
      </w:tabs>
      <w:spacing w:before="240" w:line="260" w:lineRule="exact"/>
      <w:jc w:val="center"/>
    </w:pPr>
    <w:rPr>
      <w:b/>
      <w:sz w:val="28"/>
      <w:szCs w:val="28"/>
    </w:rPr>
  </w:style>
  <w:style w:type="paragraph" w:customStyle="1" w:styleId="3H">
    <w:name w:val="3H"/>
    <w:basedOn w:val="Normal"/>
    <w:next w:val="Normal"/>
    <w:autoRedefine/>
    <w:rsid w:val="00FD4F1E"/>
    <w:pPr>
      <w:keepNext/>
      <w:keepLines/>
      <w:tabs>
        <w:tab w:val="left" w:pos="3630"/>
      </w:tabs>
      <w:spacing w:before="120" w:after="120"/>
      <w:jc w:val="center"/>
    </w:pPr>
    <w:rPr>
      <w:rFonts w:ascii="Calibri" w:hAnsi="Calibri"/>
      <w:b/>
      <w:sz w:val="22"/>
      <w:szCs w:val="22"/>
    </w:rPr>
  </w:style>
  <w:style w:type="character" w:customStyle="1" w:styleId="2HChar">
    <w:name w:val="2H Char"/>
    <w:link w:val="2H"/>
    <w:rsid w:val="00FD4F1E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uiPriority w:val="34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3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330A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330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C330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paragraph" w:customStyle="1" w:styleId="IndentedBodyText">
    <w:name w:val="Indented Body Text"/>
    <w:basedOn w:val="Normal"/>
    <w:rsid w:val="00C330A5"/>
    <w:pPr>
      <w:suppressAutoHyphens/>
      <w:spacing w:before="40" w:after="200"/>
      <w:ind w:left="504"/>
    </w:pPr>
    <w:rPr>
      <w:rFonts w:ascii="Calibri" w:eastAsia="Calibri" w:hAnsi="Calibri" w:cs="Calibri"/>
      <w:sz w:val="20"/>
      <w:szCs w:val="22"/>
      <w:lang w:eastAsia="ar-SA"/>
    </w:rPr>
  </w:style>
  <w:style w:type="paragraph" w:customStyle="1" w:styleId="ResumeText">
    <w:name w:val="Resume Text"/>
    <w:basedOn w:val="Normal"/>
    <w:qFormat/>
    <w:rsid w:val="00C330A5"/>
    <w:pPr>
      <w:spacing w:before="40" w:after="40" w:line="288" w:lineRule="auto"/>
      <w:ind w:right="1440"/>
    </w:pPr>
    <w:rPr>
      <w:rFonts w:ascii="Calibri" w:eastAsia="Calibri" w:hAnsi="Calibri"/>
      <w:color w:val="595959"/>
      <w:kern w:val="20"/>
      <w:sz w:val="20"/>
      <w:szCs w:val="20"/>
      <w:lang w:eastAsia="ja-JP"/>
    </w:rPr>
  </w:style>
  <w:style w:type="character" w:customStyle="1" w:styleId="txtempstyle1">
    <w:name w:val="txtempstyle1"/>
    <w:rsid w:val="00C330A5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NormalBookmanOldStyleChar">
    <w:name w:val="Normal + Bookman Old Style Char"/>
    <w:aliases w:val="10 pt Char,Bold Char,Justified + Bookman Old Style Char,Left:  0.... Char Char"/>
    <w:link w:val="NormalBookmanOldStyle"/>
    <w:locked/>
    <w:rsid w:val="00C330A5"/>
    <w:rPr>
      <w:rFonts w:ascii="Verdana" w:eastAsia="Times New Roman" w:hAnsi="Verdana" w:cs="Times New Roman"/>
      <w:sz w:val="20"/>
      <w:szCs w:val="24"/>
    </w:rPr>
  </w:style>
  <w:style w:type="paragraph" w:customStyle="1" w:styleId="NormalBookmanOldStyle">
    <w:name w:val="Normal + Bookman Old Style"/>
    <w:aliases w:val="10 pt,Bold,Justified + Bookman Old Style,Left:  0...."/>
    <w:basedOn w:val="Normal"/>
    <w:link w:val="NormalBookmanOldStyleChar"/>
    <w:rsid w:val="00C330A5"/>
    <w:pPr>
      <w:tabs>
        <w:tab w:val="num" w:pos="360"/>
      </w:tabs>
      <w:ind w:left="360" w:hanging="360"/>
    </w:pPr>
    <w:rPr>
      <w:rFonts w:ascii="Verdana" w:hAnsi="Verdana"/>
      <w:sz w:val="20"/>
      <w:lang w:val="en-IN"/>
    </w:rPr>
  </w:style>
  <w:style w:type="paragraph" w:customStyle="1" w:styleId="1H">
    <w:name w:val="1H"/>
    <w:basedOn w:val="Normal"/>
    <w:next w:val="Normal"/>
    <w:autoRedefine/>
    <w:rsid w:val="00FD4F1E"/>
    <w:pPr>
      <w:keepNext/>
      <w:keepLines/>
      <w:tabs>
        <w:tab w:val="left" w:pos="3630"/>
      </w:tabs>
      <w:spacing w:before="240" w:after="120" w:line="260" w:lineRule="exact"/>
      <w:jc w:val="center"/>
    </w:pPr>
    <w:rPr>
      <w:b/>
      <w:caps/>
      <w:sz w:val="28"/>
      <w:szCs w:val="28"/>
    </w:rPr>
  </w:style>
  <w:style w:type="paragraph" w:customStyle="1" w:styleId="2H">
    <w:name w:val="2H"/>
    <w:basedOn w:val="Normal"/>
    <w:next w:val="Normal"/>
    <w:link w:val="2HChar"/>
    <w:autoRedefine/>
    <w:rsid w:val="00FD4F1E"/>
    <w:pPr>
      <w:keepNext/>
      <w:keepLines/>
      <w:tabs>
        <w:tab w:val="left" w:pos="3630"/>
      </w:tabs>
      <w:spacing w:before="240" w:line="260" w:lineRule="exact"/>
      <w:jc w:val="center"/>
    </w:pPr>
    <w:rPr>
      <w:b/>
      <w:sz w:val="28"/>
      <w:szCs w:val="28"/>
    </w:rPr>
  </w:style>
  <w:style w:type="paragraph" w:customStyle="1" w:styleId="3H">
    <w:name w:val="3H"/>
    <w:basedOn w:val="Normal"/>
    <w:next w:val="Normal"/>
    <w:autoRedefine/>
    <w:rsid w:val="00FD4F1E"/>
    <w:pPr>
      <w:keepNext/>
      <w:keepLines/>
      <w:tabs>
        <w:tab w:val="left" w:pos="3630"/>
      </w:tabs>
      <w:spacing w:before="120" w:after="120"/>
      <w:jc w:val="center"/>
    </w:pPr>
    <w:rPr>
      <w:rFonts w:ascii="Calibri" w:hAnsi="Calibri"/>
      <w:b/>
      <w:sz w:val="22"/>
      <w:szCs w:val="22"/>
    </w:rPr>
  </w:style>
  <w:style w:type="character" w:customStyle="1" w:styleId="2HChar">
    <w:name w:val="2H Char"/>
    <w:link w:val="2H"/>
    <w:rsid w:val="00FD4F1E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2</cp:revision>
  <dcterms:created xsi:type="dcterms:W3CDTF">2017-03-14T20:16:00Z</dcterms:created>
  <dcterms:modified xsi:type="dcterms:W3CDTF">2017-03-14T20:16:00Z</dcterms:modified>
</cp:coreProperties>
</file>