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551" w:rsidRDefault="00E50551" w:rsidP="00E50551">
      <w:pPr>
        <w:pStyle w:val="ResumeText"/>
        <w:ind w:left="360"/>
        <w:rPr>
          <w:rFonts w:ascii="Arial" w:hAnsi="Arial"/>
          <w:b/>
          <w:sz w:val="18"/>
        </w:rPr>
      </w:pPr>
    </w:p>
    <w:p w:rsidR="00E50551" w:rsidRPr="00E50551" w:rsidRDefault="00E50551" w:rsidP="00E50551">
      <w:pPr>
        <w:pStyle w:val="ResumeText"/>
        <w:ind w:left="360"/>
        <w:rPr>
          <w:rFonts w:ascii="Arial" w:hAnsi="Arial"/>
          <w:b/>
          <w:sz w:val="18"/>
          <w:u w:val="single"/>
        </w:rPr>
      </w:pPr>
      <w:r w:rsidRPr="00E50551">
        <w:rPr>
          <w:rFonts w:ascii="Arial" w:hAnsi="Arial"/>
          <w:b/>
          <w:sz w:val="18"/>
          <w:u w:val="single"/>
        </w:rPr>
        <w:t>DONALD E. JESSEN</w:t>
      </w:r>
    </w:p>
    <w:p w:rsidR="00E50551" w:rsidRDefault="00E50551" w:rsidP="00E50551">
      <w:pPr>
        <w:pStyle w:val="ResumeText"/>
        <w:ind w:left="360"/>
        <w:rPr>
          <w:rFonts w:ascii="Arial" w:hAnsi="Arial"/>
          <w:b/>
          <w:sz w:val="18"/>
        </w:rPr>
      </w:pPr>
    </w:p>
    <w:p w:rsidR="00E50551" w:rsidRPr="00E50551" w:rsidRDefault="00E50551" w:rsidP="00E50551">
      <w:pPr>
        <w:pStyle w:val="ResumeText"/>
        <w:ind w:left="360"/>
        <w:rPr>
          <w:rFonts w:ascii="Arial" w:hAnsi="Arial"/>
          <w:b/>
          <w:sz w:val="22"/>
          <w:szCs w:val="22"/>
        </w:rPr>
      </w:pPr>
      <w:r w:rsidRPr="00E50551">
        <w:rPr>
          <w:rFonts w:ascii="Arial" w:hAnsi="Arial"/>
          <w:b/>
          <w:sz w:val="22"/>
          <w:szCs w:val="22"/>
        </w:rPr>
        <w:t xml:space="preserve">Peoples Energy Corporation / </w:t>
      </w:r>
      <w:proofErr w:type="spellStart"/>
      <w:r w:rsidRPr="00E50551">
        <w:rPr>
          <w:rFonts w:ascii="Arial" w:hAnsi="Arial"/>
          <w:b/>
          <w:sz w:val="22"/>
          <w:szCs w:val="22"/>
        </w:rPr>
        <w:t>Integrys</w:t>
      </w:r>
      <w:proofErr w:type="spellEnd"/>
      <w:r w:rsidRPr="00E50551">
        <w:rPr>
          <w:rFonts w:ascii="Arial" w:hAnsi="Arial"/>
          <w:b/>
          <w:sz w:val="22"/>
          <w:szCs w:val="22"/>
        </w:rPr>
        <w:t xml:space="preserve"> Energy Group – April 2005 – Present</w:t>
      </w:r>
    </w:p>
    <w:p w:rsidR="00E50551" w:rsidRPr="00E50551" w:rsidRDefault="00E50551" w:rsidP="00E50551">
      <w:pPr>
        <w:pStyle w:val="ResumeText"/>
        <w:ind w:left="360"/>
        <w:rPr>
          <w:rFonts w:ascii="Arial" w:hAnsi="Arial"/>
          <w:b/>
          <w:sz w:val="22"/>
          <w:szCs w:val="22"/>
        </w:rPr>
      </w:pPr>
      <w:r w:rsidRPr="00E50551">
        <w:rPr>
          <w:rFonts w:ascii="Arial" w:hAnsi="Arial"/>
          <w:b/>
          <w:sz w:val="22"/>
          <w:szCs w:val="22"/>
        </w:rPr>
        <w:t xml:space="preserve">Sybase ASE, Sybase Replication Server, </w:t>
      </w:r>
      <w:proofErr w:type="spellStart"/>
      <w:r w:rsidRPr="00E50551">
        <w:rPr>
          <w:rFonts w:ascii="Arial" w:hAnsi="Arial"/>
          <w:b/>
          <w:sz w:val="22"/>
          <w:szCs w:val="22"/>
        </w:rPr>
        <w:t>Autosys</w:t>
      </w:r>
      <w:proofErr w:type="spellEnd"/>
    </w:p>
    <w:p w:rsidR="00E50551" w:rsidRPr="00E50551" w:rsidRDefault="00E50551" w:rsidP="00E50551">
      <w:pPr>
        <w:pStyle w:val="ResumeText"/>
        <w:ind w:left="360"/>
        <w:rPr>
          <w:rFonts w:ascii="Arial" w:hAnsi="Arial"/>
          <w:sz w:val="22"/>
          <w:szCs w:val="22"/>
        </w:rPr>
      </w:pPr>
      <w:r w:rsidRPr="00E50551">
        <w:rPr>
          <w:rFonts w:ascii="Arial" w:hAnsi="Arial"/>
          <w:sz w:val="22"/>
          <w:szCs w:val="22"/>
        </w:rPr>
        <w:t>Managed, Maintained, Upgraded, 7 Sybase ASE environments from Sybase ASE 11.9 to 12, 12.5, 15, 15</w:t>
      </w:r>
      <w:proofErr w:type="gramStart"/>
      <w:r w:rsidRPr="00E50551">
        <w:rPr>
          <w:rFonts w:ascii="Arial" w:hAnsi="Arial"/>
          <w:sz w:val="22"/>
          <w:szCs w:val="22"/>
        </w:rPr>
        <w:t>,7</w:t>
      </w:r>
      <w:proofErr w:type="gramEnd"/>
      <w:r w:rsidRPr="00E50551">
        <w:rPr>
          <w:rFonts w:ascii="Arial" w:hAnsi="Arial"/>
          <w:sz w:val="22"/>
          <w:szCs w:val="22"/>
        </w:rPr>
        <w:t xml:space="preserve"> consisting of over 21 user Databases.  </w:t>
      </w:r>
      <w:proofErr w:type="gramStart"/>
      <w:r w:rsidRPr="00E50551">
        <w:rPr>
          <w:rFonts w:ascii="Arial" w:hAnsi="Arial"/>
          <w:sz w:val="22"/>
          <w:szCs w:val="22"/>
        </w:rPr>
        <w:t>Moved ASE environments from older servers to newer servers (HP-UX).</w:t>
      </w:r>
      <w:proofErr w:type="gramEnd"/>
    </w:p>
    <w:p w:rsidR="00E50551" w:rsidRPr="00E50551" w:rsidRDefault="00E50551" w:rsidP="00E50551">
      <w:pPr>
        <w:pStyle w:val="ResumeText"/>
        <w:ind w:left="360"/>
        <w:rPr>
          <w:rFonts w:ascii="Arial" w:hAnsi="Arial"/>
          <w:sz w:val="22"/>
          <w:szCs w:val="22"/>
        </w:rPr>
      </w:pPr>
      <w:r w:rsidRPr="00E50551">
        <w:rPr>
          <w:rFonts w:ascii="Arial" w:hAnsi="Arial"/>
          <w:sz w:val="22"/>
          <w:szCs w:val="22"/>
        </w:rPr>
        <w:t>Managed, maintained, upgraded 2 Replication Server environments from 11 to 12, 12.6. 15.7.</w:t>
      </w:r>
    </w:p>
    <w:p w:rsidR="00E50551" w:rsidRPr="00E50551" w:rsidRDefault="00E50551" w:rsidP="00E50551">
      <w:pPr>
        <w:pStyle w:val="ResumeText"/>
        <w:ind w:left="360"/>
        <w:rPr>
          <w:rFonts w:ascii="Arial" w:hAnsi="Arial"/>
          <w:sz w:val="22"/>
          <w:szCs w:val="22"/>
        </w:rPr>
      </w:pPr>
      <w:r w:rsidRPr="00E50551">
        <w:rPr>
          <w:rFonts w:ascii="Arial" w:hAnsi="Arial"/>
          <w:sz w:val="22"/>
          <w:szCs w:val="22"/>
        </w:rPr>
        <w:t>Managed, maintained, upgraded 2 Sybase Direct Connect environments from xx to 12.6, 15.</w:t>
      </w:r>
    </w:p>
    <w:p w:rsidR="00E50551" w:rsidRPr="00E50551" w:rsidRDefault="00E50551" w:rsidP="00E50551">
      <w:pPr>
        <w:pStyle w:val="ResumeText"/>
        <w:ind w:left="360"/>
        <w:rPr>
          <w:rFonts w:ascii="Arial" w:hAnsi="Arial"/>
          <w:sz w:val="22"/>
          <w:szCs w:val="22"/>
        </w:rPr>
      </w:pPr>
      <w:r w:rsidRPr="00E50551">
        <w:rPr>
          <w:rFonts w:ascii="Arial" w:hAnsi="Arial"/>
          <w:sz w:val="22"/>
          <w:szCs w:val="22"/>
        </w:rPr>
        <w:t xml:space="preserve">Automated many processes to check ASE, Replication logs for certain errors and page DBA’s if needed thru </w:t>
      </w:r>
      <w:proofErr w:type="spellStart"/>
      <w:r w:rsidRPr="00E50551">
        <w:rPr>
          <w:rFonts w:ascii="Arial" w:hAnsi="Arial"/>
          <w:sz w:val="22"/>
          <w:szCs w:val="22"/>
        </w:rPr>
        <w:t>autosys</w:t>
      </w:r>
      <w:proofErr w:type="spellEnd"/>
      <w:r w:rsidRPr="00E50551">
        <w:rPr>
          <w:rFonts w:ascii="Arial" w:hAnsi="Arial"/>
          <w:sz w:val="22"/>
          <w:szCs w:val="22"/>
        </w:rPr>
        <w:t>.</w:t>
      </w:r>
    </w:p>
    <w:p w:rsidR="00E50551" w:rsidRPr="00E50551" w:rsidRDefault="00E50551" w:rsidP="00E50551">
      <w:pPr>
        <w:pStyle w:val="ResumeText"/>
        <w:ind w:left="360"/>
        <w:rPr>
          <w:rFonts w:ascii="Arial" w:hAnsi="Arial"/>
          <w:sz w:val="22"/>
          <w:szCs w:val="22"/>
        </w:rPr>
      </w:pPr>
      <w:r w:rsidRPr="00E50551">
        <w:rPr>
          <w:rFonts w:ascii="Arial" w:hAnsi="Arial"/>
          <w:sz w:val="22"/>
          <w:szCs w:val="22"/>
        </w:rPr>
        <w:t xml:space="preserve">Automated process to check for blocking longer than 59 seconds, to send an email to DBA, if longer than 2 minutes and during prime work hours to kill non batch processes thru </w:t>
      </w:r>
      <w:proofErr w:type="spellStart"/>
      <w:r w:rsidRPr="00E50551">
        <w:rPr>
          <w:rFonts w:ascii="Arial" w:hAnsi="Arial"/>
          <w:sz w:val="22"/>
          <w:szCs w:val="22"/>
        </w:rPr>
        <w:t>autosys</w:t>
      </w:r>
      <w:proofErr w:type="spellEnd"/>
      <w:r w:rsidRPr="00E50551">
        <w:rPr>
          <w:rFonts w:ascii="Arial" w:hAnsi="Arial"/>
          <w:sz w:val="22"/>
          <w:szCs w:val="22"/>
        </w:rPr>
        <w:t>.</w:t>
      </w:r>
    </w:p>
    <w:p w:rsidR="00E50551" w:rsidRPr="00E50551" w:rsidRDefault="00E50551" w:rsidP="00E50551">
      <w:pPr>
        <w:pStyle w:val="ResumeText"/>
        <w:ind w:left="360"/>
        <w:rPr>
          <w:rFonts w:ascii="Arial" w:hAnsi="Arial"/>
          <w:sz w:val="22"/>
          <w:szCs w:val="22"/>
        </w:rPr>
      </w:pPr>
      <w:proofErr w:type="gramStart"/>
      <w:r w:rsidRPr="00E50551">
        <w:rPr>
          <w:rFonts w:ascii="Arial" w:hAnsi="Arial"/>
          <w:sz w:val="22"/>
          <w:szCs w:val="22"/>
        </w:rPr>
        <w:t xml:space="preserve">Automated process to refresh non production databases with Production data on demand, weekly, or quarterly thru </w:t>
      </w:r>
      <w:proofErr w:type="spellStart"/>
      <w:r w:rsidRPr="00E50551">
        <w:rPr>
          <w:rFonts w:ascii="Arial" w:hAnsi="Arial"/>
          <w:sz w:val="22"/>
          <w:szCs w:val="22"/>
        </w:rPr>
        <w:t>autosys</w:t>
      </w:r>
      <w:proofErr w:type="spellEnd"/>
      <w:r w:rsidRPr="00E50551">
        <w:rPr>
          <w:rFonts w:ascii="Arial" w:hAnsi="Arial"/>
          <w:sz w:val="22"/>
          <w:szCs w:val="22"/>
        </w:rPr>
        <w:t>.</w:t>
      </w:r>
      <w:proofErr w:type="gramEnd"/>
    </w:p>
    <w:p w:rsidR="00E50551" w:rsidRPr="00E50551" w:rsidRDefault="00E50551" w:rsidP="00E50551">
      <w:pPr>
        <w:pStyle w:val="ResumeText"/>
        <w:ind w:left="360"/>
        <w:rPr>
          <w:rFonts w:ascii="Arial" w:hAnsi="Arial"/>
          <w:sz w:val="22"/>
          <w:szCs w:val="22"/>
        </w:rPr>
      </w:pPr>
      <w:r w:rsidRPr="00E50551">
        <w:rPr>
          <w:rFonts w:ascii="Arial" w:hAnsi="Arial"/>
          <w:sz w:val="22"/>
          <w:szCs w:val="22"/>
        </w:rPr>
        <w:t xml:space="preserve">Reduced server expenses by combining 3 HP-UX boxes with 4 non </w:t>
      </w:r>
      <w:proofErr w:type="gramStart"/>
      <w:r w:rsidRPr="00E50551">
        <w:rPr>
          <w:rFonts w:ascii="Arial" w:hAnsi="Arial"/>
          <w:sz w:val="22"/>
          <w:szCs w:val="22"/>
        </w:rPr>
        <w:t>production</w:t>
      </w:r>
      <w:proofErr w:type="gramEnd"/>
      <w:r w:rsidRPr="00E50551">
        <w:rPr>
          <w:rFonts w:ascii="Arial" w:hAnsi="Arial"/>
          <w:sz w:val="22"/>
          <w:szCs w:val="22"/>
        </w:rPr>
        <w:t xml:space="preserve"> ASE, Replication environments to one HP-UX box.</w:t>
      </w:r>
    </w:p>
    <w:p w:rsidR="00E50551" w:rsidRPr="00E50551" w:rsidRDefault="00E50551" w:rsidP="00E50551">
      <w:pPr>
        <w:pStyle w:val="ResumeText"/>
        <w:ind w:left="360"/>
        <w:rPr>
          <w:rFonts w:ascii="Arial" w:hAnsi="Arial"/>
          <w:b/>
          <w:sz w:val="22"/>
          <w:szCs w:val="22"/>
        </w:rPr>
      </w:pPr>
      <w:r w:rsidRPr="00E50551">
        <w:rPr>
          <w:rFonts w:ascii="Arial" w:hAnsi="Arial"/>
          <w:b/>
          <w:sz w:val="22"/>
          <w:szCs w:val="22"/>
        </w:rPr>
        <w:t xml:space="preserve">Microsoft </w:t>
      </w:r>
      <w:proofErr w:type="spellStart"/>
      <w:r w:rsidRPr="00E50551">
        <w:rPr>
          <w:rFonts w:ascii="Arial" w:hAnsi="Arial"/>
          <w:b/>
          <w:sz w:val="22"/>
          <w:szCs w:val="22"/>
        </w:rPr>
        <w:t>Sql</w:t>
      </w:r>
      <w:proofErr w:type="spellEnd"/>
      <w:r w:rsidRPr="00E50551">
        <w:rPr>
          <w:rFonts w:ascii="Arial" w:hAnsi="Arial"/>
          <w:b/>
          <w:sz w:val="22"/>
          <w:szCs w:val="22"/>
        </w:rPr>
        <w:t xml:space="preserve"> Server, ESRI GIS DBA – 2008 - present</w:t>
      </w:r>
    </w:p>
    <w:p w:rsidR="00E50551" w:rsidRPr="00E50551" w:rsidRDefault="00E50551" w:rsidP="00E50551">
      <w:pPr>
        <w:pStyle w:val="ResumeText"/>
        <w:ind w:left="360"/>
        <w:rPr>
          <w:rFonts w:ascii="Arial" w:hAnsi="Arial"/>
          <w:sz w:val="22"/>
          <w:szCs w:val="22"/>
        </w:rPr>
      </w:pPr>
      <w:r w:rsidRPr="00E50551">
        <w:rPr>
          <w:rFonts w:ascii="Arial" w:hAnsi="Arial"/>
          <w:sz w:val="22"/>
          <w:szCs w:val="22"/>
        </w:rPr>
        <w:t xml:space="preserve">Upgraded many databases from SQL 2000 to SQL 2005, SQL 2008, </w:t>
      </w:r>
      <w:proofErr w:type="gramStart"/>
      <w:r w:rsidRPr="00E50551">
        <w:rPr>
          <w:rFonts w:ascii="Arial" w:hAnsi="Arial"/>
          <w:sz w:val="22"/>
          <w:szCs w:val="22"/>
        </w:rPr>
        <w:t>SQL</w:t>
      </w:r>
      <w:proofErr w:type="gramEnd"/>
      <w:r w:rsidRPr="00E50551">
        <w:rPr>
          <w:rFonts w:ascii="Arial" w:hAnsi="Arial"/>
          <w:sz w:val="22"/>
          <w:szCs w:val="22"/>
        </w:rPr>
        <w:t xml:space="preserve"> 2012.  </w:t>
      </w:r>
      <w:proofErr w:type="gramStart"/>
      <w:r w:rsidRPr="00E50551">
        <w:rPr>
          <w:rFonts w:ascii="Arial" w:hAnsi="Arial"/>
          <w:sz w:val="22"/>
          <w:szCs w:val="22"/>
        </w:rPr>
        <w:t>Did fresh installs of SQL 2008, 2012.</w:t>
      </w:r>
      <w:proofErr w:type="gramEnd"/>
    </w:p>
    <w:p w:rsidR="00E50551" w:rsidRPr="00E50551" w:rsidRDefault="00E50551" w:rsidP="00E50551">
      <w:pPr>
        <w:pStyle w:val="ResumeText"/>
        <w:ind w:left="360"/>
        <w:rPr>
          <w:rFonts w:ascii="Arial" w:hAnsi="Arial"/>
          <w:sz w:val="22"/>
          <w:szCs w:val="22"/>
        </w:rPr>
      </w:pPr>
      <w:proofErr w:type="gramStart"/>
      <w:r w:rsidRPr="00E50551">
        <w:rPr>
          <w:rFonts w:ascii="Arial" w:hAnsi="Arial"/>
          <w:sz w:val="22"/>
          <w:szCs w:val="22"/>
        </w:rPr>
        <w:t>Reduced expenses by combining many SQL Server instances to other servers.</w:t>
      </w:r>
      <w:proofErr w:type="gramEnd"/>
    </w:p>
    <w:p w:rsidR="00E50551" w:rsidRPr="00E50551" w:rsidRDefault="00E50551" w:rsidP="00E50551">
      <w:pPr>
        <w:pStyle w:val="ResumeText"/>
        <w:ind w:left="360"/>
        <w:rPr>
          <w:rFonts w:ascii="Arial" w:hAnsi="Arial"/>
          <w:sz w:val="22"/>
          <w:szCs w:val="22"/>
        </w:rPr>
      </w:pPr>
      <w:r w:rsidRPr="00E50551">
        <w:rPr>
          <w:rFonts w:ascii="Arial" w:hAnsi="Arial"/>
          <w:sz w:val="22"/>
          <w:szCs w:val="22"/>
        </w:rPr>
        <w:t xml:space="preserve">Set up </w:t>
      </w:r>
      <w:proofErr w:type="spellStart"/>
      <w:r w:rsidRPr="00E50551">
        <w:rPr>
          <w:rFonts w:ascii="Arial" w:hAnsi="Arial"/>
          <w:sz w:val="22"/>
          <w:szCs w:val="22"/>
        </w:rPr>
        <w:t>Sql</w:t>
      </w:r>
      <w:proofErr w:type="spellEnd"/>
      <w:r w:rsidRPr="00E50551">
        <w:rPr>
          <w:rFonts w:ascii="Arial" w:hAnsi="Arial"/>
          <w:sz w:val="22"/>
          <w:szCs w:val="22"/>
        </w:rPr>
        <w:t xml:space="preserve"> Server Reporting Services.</w:t>
      </w:r>
    </w:p>
    <w:p w:rsidR="00E50551" w:rsidRPr="00E50551" w:rsidRDefault="00E50551" w:rsidP="00E50551">
      <w:pPr>
        <w:pStyle w:val="ResumeText"/>
        <w:ind w:left="360"/>
        <w:rPr>
          <w:rFonts w:ascii="Arial" w:hAnsi="Arial"/>
          <w:sz w:val="22"/>
          <w:szCs w:val="22"/>
        </w:rPr>
      </w:pPr>
      <w:proofErr w:type="gramStart"/>
      <w:r w:rsidRPr="00E50551">
        <w:rPr>
          <w:rFonts w:ascii="Arial" w:hAnsi="Arial"/>
          <w:sz w:val="22"/>
          <w:szCs w:val="22"/>
        </w:rPr>
        <w:t>Maintained ESRI GIS databases on SQL Server.</w:t>
      </w:r>
      <w:proofErr w:type="gramEnd"/>
    </w:p>
    <w:p w:rsidR="00E50551" w:rsidRPr="00E50551" w:rsidRDefault="00E50551" w:rsidP="00E50551">
      <w:pPr>
        <w:pStyle w:val="ResumeText"/>
        <w:ind w:left="360"/>
        <w:rPr>
          <w:rFonts w:ascii="Arial" w:hAnsi="Arial"/>
          <w:sz w:val="22"/>
          <w:szCs w:val="22"/>
        </w:rPr>
      </w:pPr>
      <w:r w:rsidRPr="00E50551">
        <w:rPr>
          <w:rFonts w:ascii="Arial" w:hAnsi="Arial"/>
          <w:b/>
          <w:sz w:val="22"/>
          <w:szCs w:val="22"/>
        </w:rPr>
        <w:t xml:space="preserve">Consultant at Russell Athletic – Dec 2004 – Jan 2005 - </w:t>
      </w:r>
      <w:r w:rsidRPr="00E50551">
        <w:rPr>
          <w:rFonts w:ascii="Arial" w:hAnsi="Arial"/>
          <w:sz w:val="22"/>
          <w:szCs w:val="22"/>
        </w:rPr>
        <w:t xml:space="preserve">Planned, tested, and successfully installed IBM’s DB2 UDB V8.2, QMF, and DB2 Connect on Windows 2003.  </w:t>
      </w:r>
      <w:proofErr w:type="gramStart"/>
      <w:r w:rsidRPr="00E50551">
        <w:rPr>
          <w:rFonts w:ascii="Arial" w:hAnsi="Arial"/>
          <w:sz w:val="22"/>
          <w:szCs w:val="22"/>
        </w:rPr>
        <w:t>Setup database connectivity in UDB to other UDB platforms, and DB2 on z/OS.</w:t>
      </w:r>
      <w:proofErr w:type="gramEnd"/>
      <w:r w:rsidRPr="00E50551">
        <w:rPr>
          <w:rFonts w:ascii="Arial" w:hAnsi="Arial"/>
          <w:sz w:val="22"/>
          <w:szCs w:val="22"/>
        </w:rPr>
        <w:t xml:space="preserve">  Setup email notification and alarms in UDB.  Documented, tested, and taught the installation to employee’s who will be responsible for future installations.  </w:t>
      </w:r>
    </w:p>
    <w:p w:rsidR="00E50551" w:rsidRPr="00E50551" w:rsidRDefault="00E50551" w:rsidP="00E50551">
      <w:pPr>
        <w:pStyle w:val="ResumeText"/>
        <w:ind w:left="360"/>
        <w:rPr>
          <w:rFonts w:ascii="Arial" w:hAnsi="Arial"/>
          <w:sz w:val="22"/>
          <w:szCs w:val="22"/>
        </w:rPr>
      </w:pPr>
      <w:r w:rsidRPr="00E50551">
        <w:rPr>
          <w:rFonts w:ascii="Arial" w:hAnsi="Arial"/>
          <w:b/>
          <w:sz w:val="22"/>
          <w:szCs w:val="22"/>
        </w:rPr>
        <w:t xml:space="preserve">Consultant at Bank </w:t>
      </w:r>
      <w:proofErr w:type="gramStart"/>
      <w:r w:rsidRPr="00E50551">
        <w:rPr>
          <w:rFonts w:ascii="Arial" w:hAnsi="Arial"/>
          <w:b/>
          <w:sz w:val="22"/>
          <w:szCs w:val="22"/>
        </w:rPr>
        <w:t>Of</w:t>
      </w:r>
      <w:proofErr w:type="gramEnd"/>
      <w:r w:rsidRPr="00E50551">
        <w:rPr>
          <w:rFonts w:ascii="Arial" w:hAnsi="Arial"/>
          <w:b/>
          <w:sz w:val="22"/>
          <w:szCs w:val="22"/>
        </w:rPr>
        <w:t xml:space="preserve"> America – Sept 2004 – Oct 2004 - </w:t>
      </w:r>
      <w:r w:rsidRPr="00E50551">
        <w:rPr>
          <w:rFonts w:ascii="Arial" w:hAnsi="Arial"/>
          <w:sz w:val="22"/>
          <w:szCs w:val="22"/>
        </w:rPr>
        <w:t xml:space="preserve">Planned, tested, and successfully upgraded an ASE Server from V 12.0.0.3 to V 12.5.1. The server consisted of 62 databases, 152 </w:t>
      </w:r>
      <w:proofErr w:type="gramStart"/>
      <w:r w:rsidRPr="00E50551">
        <w:rPr>
          <w:rFonts w:ascii="Arial" w:hAnsi="Arial"/>
          <w:sz w:val="22"/>
          <w:szCs w:val="22"/>
        </w:rPr>
        <w:t>gig</w:t>
      </w:r>
      <w:proofErr w:type="gramEnd"/>
      <w:r w:rsidRPr="00E50551">
        <w:rPr>
          <w:rFonts w:ascii="Arial" w:hAnsi="Arial"/>
          <w:sz w:val="22"/>
          <w:szCs w:val="22"/>
        </w:rPr>
        <w:t xml:space="preserve"> in all.  </w:t>
      </w:r>
      <w:proofErr w:type="gramStart"/>
      <w:r w:rsidRPr="00E50551">
        <w:rPr>
          <w:rFonts w:ascii="Arial" w:hAnsi="Arial"/>
          <w:sz w:val="22"/>
          <w:szCs w:val="22"/>
        </w:rPr>
        <w:t>Analyzed performance problems to reduce runtime costs.</w:t>
      </w:r>
      <w:proofErr w:type="gramEnd"/>
      <w:r w:rsidRPr="00E50551">
        <w:rPr>
          <w:rFonts w:ascii="Arial" w:hAnsi="Arial"/>
          <w:sz w:val="22"/>
          <w:szCs w:val="22"/>
        </w:rPr>
        <w:t xml:space="preserve">  </w:t>
      </w:r>
      <w:proofErr w:type="gramStart"/>
      <w:r w:rsidRPr="00E50551">
        <w:rPr>
          <w:rFonts w:ascii="Arial" w:hAnsi="Arial"/>
          <w:sz w:val="22"/>
          <w:szCs w:val="22"/>
        </w:rPr>
        <w:t>Reduced I/O in one query by removing statistics on a column.</w:t>
      </w:r>
      <w:proofErr w:type="gramEnd"/>
      <w:r w:rsidRPr="00E50551">
        <w:rPr>
          <w:rFonts w:ascii="Arial" w:hAnsi="Arial"/>
          <w:sz w:val="22"/>
          <w:szCs w:val="22"/>
        </w:rPr>
        <w:t xml:space="preserve">  </w:t>
      </w:r>
      <w:proofErr w:type="gramStart"/>
      <w:r w:rsidRPr="00E50551">
        <w:rPr>
          <w:rFonts w:ascii="Arial" w:hAnsi="Arial"/>
          <w:sz w:val="22"/>
          <w:szCs w:val="22"/>
        </w:rPr>
        <w:t>Reduced I/O from another query by increasing the step count.</w:t>
      </w:r>
      <w:proofErr w:type="gramEnd"/>
      <w:r w:rsidRPr="00E50551">
        <w:rPr>
          <w:rFonts w:ascii="Arial" w:hAnsi="Arial"/>
          <w:sz w:val="22"/>
          <w:szCs w:val="22"/>
        </w:rPr>
        <w:t xml:space="preserve">  </w:t>
      </w:r>
      <w:proofErr w:type="gramStart"/>
      <w:r w:rsidRPr="00E50551">
        <w:rPr>
          <w:rFonts w:ascii="Arial" w:hAnsi="Arial"/>
          <w:sz w:val="22"/>
          <w:szCs w:val="22"/>
        </w:rPr>
        <w:t>Reduced I/O in 7 other queries by adding 3 indexes, one single column, and one two-column index.</w:t>
      </w:r>
      <w:proofErr w:type="gramEnd"/>
    </w:p>
    <w:p w:rsidR="00E50551" w:rsidRPr="00E50551" w:rsidRDefault="00E50551" w:rsidP="00E50551">
      <w:pPr>
        <w:pStyle w:val="ResumeText"/>
        <w:ind w:left="360"/>
        <w:rPr>
          <w:rFonts w:ascii="Arial" w:hAnsi="Arial"/>
          <w:sz w:val="22"/>
          <w:szCs w:val="22"/>
        </w:rPr>
      </w:pPr>
      <w:proofErr w:type="spellStart"/>
      <w:r w:rsidRPr="00E50551">
        <w:rPr>
          <w:rFonts w:ascii="Arial" w:hAnsi="Arial"/>
          <w:b/>
          <w:sz w:val="22"/>
          <w:szCs w:val="22"/>
        </w:rPr>
        <w:t>Veritas</w:t>
      </w:r>
      <w:proofErr w:type="spellEnd"/>
      <w:r w:rsidRPr="00E50551">
        <w:rPr>
          <w:rFonts w:ascii="Arial" w:hAnsi="Arial"/>
          <w:b/>
          <w:sz w:val="22"/>
          <w:szCs w:val="22"/>
        </w:rPr>
        <w:t xml:space="preserve"> – Dec 2003 – June 2004 – </w:t>
      </w:r>
      <w:r w:rsidRPr="00E50551">
        <w:rPr>
          <w:rFonts w:ascii="Arial" w:hAnsi="Arial"/>
          <w:sz w:val="22"/>
          <w:szCs w:val="22"/>
        </w:rPr>
        <w:t xml:space="preserve">Taught </w:t>
      </w:r>
      <w:proofErr w:type="spellStart"/>
      <w:r w:rsidRPr="00E50551">
        <w:rPr>
          <w:rFonts w:ascii="Arial" w:hAnsi="Arial"/>
          <w:sz w:val="22"/>
          <w:szCs w:val="22"/>
        </w:rPr>
        <w:t>Veritas</w:t>
      </w:r>
      <w:proofErr w:type="spellEnd"/>
      <w:r w:rsidRPr="00E50551">
        <w:rPr>
          <w:rFonts w:ascii="Arial" w:hAnsi="Arial"/>
          <w:sz w:val="22"/>
          <w:szCs w:val="22"/>
        </w:rPr>
        <w:t xml:space="preserve"> </w:t>
      </w:r>
      <w:proofErr w:type="spellStart"/>
      <w:r w:rsidRPr="00E50551">
        <w:rPr>
          <w:rFonts w:ascii="Arial" w:hAnsi="Arial"/>
          <w:sz w:val="22"/>
          <w:szCs w:val="22"/>
        </w:rPr>
        <w:t>Netbackup</w:t>
      </w:r>
      <w:proofErr w:type="spellEnd"/>
      <w:r w:rsidRPr="00E50551">
        <w:rPr>
          <w:rFonts w:ascii="Arial" w:hAnsi="Arial"/>
          <w:sz w:val="22"/>
          <w:szCs w:val="22"/>
        </w:rPr>
        <w:t xml:space="preserve"> product to clients on Windows 2000, HP-UX and Sun Solaris 9.</w:t>
      </w:r>
    </w:p>
    <w:p w:rsidR="00E50551" w:rsidRPr="00E50551" w:rsidRDefault="00E50551" w:rsidP="00E50551">
      <w:pPr>
        <w:pStyle w:val="ResumeText"/>
        <w:ind w:left="360"/>
        <w:rPr>
          <w:rFonts w:ascii="Arial" w:hAnsi="Arial"/>
          <w:b/>
          <w:sz w:val="22"/>
          <w:szCs w:val="22"/>
        </w:rPr>
      </w:pPr>
      <w:r w:rsidRPr="00E50551">
        <w:rPr>
          <w:rFonts w:ascii="Arial" w:hAnsi="Arial"/>
          <w:b/>
          <w:sz w:val="22"/>
          <w:szCs w:val="22"/>
        </w:rPr>
        <w:t xml:space="preserve">Sybase – 1997 to 2003 </w:t>
      </w:r>
    </w:p>
    <w:p w:rsidR="00E50551" w:rsidRPr="00E50551" w:rsidRDefault="00E50551" w:rsidP="00E50551">
      <w:pPr>
        <w:pStyle w:val="ResumeText"/>
        <w:ind w:left="360"/>
        <w:jc w:val="left"/>
        <w:rPr>
          <w:rFonts w:ascii="Arial" w:hAnsi="Arial"/>
          <w:sz w:val="22"/>
          <w:szCs w:val="22"/>
        </w:rPr>
      </w:pPr>
      <w:r w:rsidRPr="00E50551">
        <w:rPr>
          <w:rFonts w:ascii="Arial" w:hAnsi="Arial"/>
          <w:b/>
          <w:sz w:val="22"/>
          <w:szCs w:val="22"/>
        </w:rPr>
        <w:lastRenderedPageBreak/>
        <w:t xml:space="preserve">Sybase DBA:  </w:t>
      </w:r>
      <w:r w:rsidRPr="00E50551">
        <w:rPr>
          <w:rFonts w:ascii="Arial" w:hAnsi="Arial"/>
          <w:sz w:val="22"/>
          <w:szCs w:val="22"/>
        </w:rPr>
        <w:t xml:space="preserve">reduced client expenses - Analyzed performance problems at client sites.  Examples:  At a major Chicago bank, reduced a stored procedures I/O count from about 160,000 I/O down to about 14 I/O, by using ‘set statistics </w:t>
      </w:r>
      <w:proofErr w:type="spellStart"/>
      <w:r w:rsidRPr="00E50551">
        <w:rPr>
          <w:rFonts w:ascii="Arial" w:hAnsi="Arial"/>
          <w:sz w:val="22"/>
          <w:szCs w:val="22"/>
        </w:rPr>
        <w:t>io</w:t>
      </w:r>
      <w:proofErr w:type="spellEnd"/>
      <w:r w:rsidRPr="00E50551">
        <w:rPr>
          <w:rFonts w:ascii="Arial" w:hAnsi="Arial"/>
          <w:sz w:val="22"/>
          <w:szCs w:val="22"/>
        </w:rPr>
        <w:t xml:space="preserve"> on’, ‘set </w:t>
      </w:r>
      <w:proofErr w:type="spellStart"/>
      <w:r w:rsidRPr="00E50551">
        <w:rPr>
          <w:rFonts w:ascii="Arial" w:hAnsi="Arial"/>
          <w:sz w:val="22"/>
          <w:szCs w:val="22"/>
        </w:rPr>
        <w:t>showplan</w:t>
      </w:r>
      <w:proofErr w:type="spellEnd"/>
      <w:r w:rsidRPr="00E50551">
        <w:rPr>
          <w:rFonts w:ascii="Arial" w:hAnsi="Arial"/>
          <w:sz w:val="22"/>
          <w:szCs w:val="22"/>
        </w:rPr>
        <w:t xml:space="preserve"> on’ and analyzing the SQL, for a more efficient access path.  Ended up breaking the SQL into 2 stored procedures, one initializing a variable, and passing that variable to the second stored procedure that did the actual table lookup.  At a major payroll company, one stored procedure that ran an average 2 hours 45 minutes down to 1 minute and 10 seconds. Also by using ‘set statistics </w:t>
      </w:r>
      <w:proofErr w:type="spellStart"/>
      <w:proofErr w:type="gramStart"/>
      <w:r w:rsidRPr="00E50551">
        <w:rPr>
          <w:rFonts w:ascii="Arial" w:hAnsi="Arial"/>
          <w:sz w:val="22"/>
          <w:szCs w:val="22"/>
        </w:rPr>
        <w:t>io</w:t>
      </w:r>
      <w:proofErr w:type="spellEnd"/>
      <w:proofErr w:type="gramEnd"/>
      <w:r w:rsidRPr="00E50551">
        <w:rPr>
          <w:rFonts w:ascii="Arial" w:hAnsi="Arial"/>
          <w:sz w:val="22"/>
          <w:szCs w:val="22"/>
        </w:rPr>
        <w:t xml:space="preserve"> on’ ‘set </w:t>
      </w:r>
      <w:proofErr w:type="spellStart"/>
      <w:r w:rsidRPr="00E50551">
        <w:rPr>
          <w:rFonts w:ascii="Arial" w:hAnsi="Arial"/>
          <w:sz w:val="22"/>
          <w:szCs w:val="22"/>
        </w:rPr>
        <w:t>showplan</w:t>
      </w:r>
      <w:proofErr w:type="spellEnd"/>
      <w:r w:rsidRPr="00E50551">
        <w:rPr>
          <w:rFonts w:ascii="Arial" w:hAnsi="Arial"/>
          <w:sz w:val="22"/>
          <w:szCs w:val="22"/>
        </w:rPr>
        <w:t xml:space="preserve"> on’, and </w:t>
      </w:r>
      <w:proofErr w:type="spellStart"/>
      <w:r w:rsidRPr="00E50551">
        <w:rPr>
          <w:rFonts w:ascii="Arial" w:hAnsi="Arial"/>
          <w:sz w:val="22"/>
          <w:szCs w:val="22"/>
        </w:rPr>
        <w:t>sp_sysmon</w:t>
      </w:r>
      <w:proofErr w:type="spellEnd"/>
      <w:r w:rsidRPr="00E50551">
        <w:rPr>
          <w:rFonts w:ascii="Arial" w:hAnsi="Arial"/>
          <w:sz w:val="22"/>
          <w:szCs w:val="22"/>
        </w:rPr>
        <w:t xml:space="preserve"> reports, ends up the data type of the column did not match the data type of the variable.   At a major Milwaukee based insurance company, tuned a stored procedure to go from a table scan to index use with one quick change.  Using set Join Transitive Closure (JTC) on for this statement. </w:t>
      </w:r>
    </w:p>
    <w:p w:rsidR="00E50551" w:rsidRPr="00E50551" w:rsidRDefault="00E50551" w:rsidP="00E50551">
      <w:pPr>
        <w:pStyle w:val="ResumeText"/>
        <w:ind w:left="360"/>
        <w:jc w:val="left"/>
        <w:rPr>
          <w:rFonts w:ascii="Arial" w:hAnsi="Arial"/>
          <w:sz w:val="22"/>
          <w:szCs w:val="22"/>
        </w:rPr>
      </w:pPr>
      <w:r w:rsidRPr="00E50551">
        <w:rPr>
          <w:rFonts w:ascii="Arial" w:hAnsi="Arial"/>
          <w:sz w:val="22"/>
          <w:szCs w:val="22"/>
        </w:rPr>
        <w:t xml:space="preserve"> </w:t>
      </w:r>
      <w:proofErr w:type="gramStart"/>
      <w:r w:rsidRPr="00E50551">
        <w:rPr>
          <w:rFonts w:ascii="Arial" w:hAnsi="Arial"/>
          <w:sz w:val="22"/>
          <w:szCs w:val="22"/>
        </w:rPr>
        <w:t>Installed Version 11, 11.5, 11.9.2, 12.0, 12.5.</w:t>
      </w:r>
      <w:proofErr w:type="gramEnd"/>
      <w:r w:rsidRPr="00E50551">
        <w:rPr>
          <w:rFonts w:ascii="Arial" w:hAnsi="Arial"/>
          <w:sz w:val="22"/>
          <w:szCs w:val="22"/>
        </w:rPr>
        <w:t xml:space="preserve">  </w:t>
      </w:r>
      <w:proofErr w:type="gramStart"/>
      <w:r w:rsidRPr="00E50551">
        <w:rPr>
          <w:rFonts w:ascii="Arial" w:hAnsi="Arial"/>
          <w:sz w:val="22"/>
          <w:szCs w:val="22"/>
        </w:rPr>
        <w:t>Upgraded from 11 to 11.5 and 11.9.2, 11.5 to 11.9.2 and 12.0, 11.9.2 to 12.0 and 12.5.</w:t>
      </w:r>
      <w:proofErr w:type="gramEnd"/>
    </w:p>
    <w:p w:rsidR="00E50551" w:rsidRPr="00E50551" w:rsidRDefault="00E50551" w:rsidP="00E50551">
      <w:pPr>
        <w:pStyle w:val="ResumeText"/>
        <w:ind w:left="360"/>
        <w:jc w:val="left"/>
        <w:rPr>
          <w:rFonts w:ascii="Arial" w:hAnsi="Arial"/>
          <w:sz w:val="22"/>
          <w:szCs w:val="22"/>
        </w:rPr>
      </w:pPr>
      <w:r w:rsidRPr="00E50551">
        <w:rPr>
          <w:rFonts w:ascii="Arial" w:hAnsi="Arial"/>
          <w:b/>
          <w:sz w:val="22"/>
          <w:szCs w:val="22"/>
        </w:rPr>
        <w:t>Sybase Certified instructor:</w:t>
      </w:r>
      <w:r w:rsidRPr="00E50551">
        <w:rPr>
          <w:rFonts w:ascii="Arial" w:hAnsi="Arial"/>
          <w:sz w:val="22"/>
          <w:szCs w:val="22"/>
        </w:rPr>
        <w:t xml:space="preserve">  Teach all ASE server courses.  </w:t>
      </w:r>
      <w:proofErr w:type="gramStart"/>
      <w:r w:rsidRPr="00E50551">
        <w:rPr>
          <w:rFonts w:ascii="Arial" w:hAnsi="Arial"/>
          <w:sz w:val="22"/>
          <w:szCs w:val="22"/>
        </w:rPr>
        <w:t>Specialized in Database Performance / Tuning and administration classes.</w:t>
      </w:r>
      <w:proofErr w:type="gramEnd"/>
      <w:r w:rsidRPr="00E50551">
        <w:rPr>
          <w:rFonts w:ascii="Arial" w:hAnsi="Arial"/>
          <w:sz w:val="22"/>
          <w:szCs w:val="22"/>
        </w:rPr>
        <w:t xml:space="preserve">  </w:t>
      </w:r>
      <w:proofErr w:type="gramStart"/>
      <w:r w:rsidRPr="00E50551">
        <w:rPr>
          <w:rFonts w:ascii="Arial" w:hAnsi="Arial"/>
          <w:sz w:val="22"/>
          <w:szCs w:val="22"/>
        </w:rPr>
        <w:t>Wrote two performance classes: Fooling, Cheating, Lying and Understanding the Optimizer, and Common Solutions to SQL Performance Problems.</w:t>
      </w:r>
      <w:proofErr w:type="gramEnd"/>
    </w:p>
    <w:p w:rsidR="00E50551" w:rsidRPr="00E50551" w:rsidRDefault="00E50551" w:rsidP="00E50551">
      <w:pPr>
        <w:pStyle w:val="ResumeText"/>
        <w:ind w:left="360"/>
        <w:jc w:val="left"/>
        <w:rPr>
          <w:rFonts w:ascii="Arial" w:hAnsi="Arial"/>
          <w:sz w:val="22"/>
          <w:szCs w:val="22"/>
        </w:rPr>
      </w:pPr>
      <w:r w:rsidRPr="00E50551">
        <w:rPr>
          <w:rFonts w:ascii="Arial" w:hAnsi="Arial"/>
          <w:sz w:val="22"/>
          <w:szCs w:val="22"/>
        </w:rPr>
        <w:t xml:space="preserve">Improved Quality - Reported more course material errors than any other instructor at Sybase.  </w:t>
      </w:r>
      <w:proofErr w:type="gramStart"/>
      <w:r w:rsidRPr="00E50551">
        <w:rPr>
          <w:rFonts w:ascii="Arial" w:hAnsi="Arial"/>
          <w:sz w:val="22"/>
          <w:szCs w:val="22"/>
        </w:rPr>
        <w:t>Helped rewrite the ASE system administration, Fast track to ASE, Introduction to SQL, Physical Database design, and Logical Database design courses.</w:t>
      </w:r>
      <w:proofErr w:type="gramEnd"/>
    </w:p>
    <w:p w:rsidR="00E50551" w:rsidRPr="00E50551" w:rsidRDefault="00E50551" w:rsidP="00E50551">
      <w:pPr>
        <w:pStyle w:val="ResumeText"/>
        <w:ind w:left="360"/>
        <w:rPr>
          <w:rFonts w:ascii="Arial" w:hAnsi="Arial"/>
          <w:sz w:val="22"/>
          <w:szCs w:val="22"/>
        </w:rPr>
      </w:pPr>
      <w:proofErr w:type="gramStart"/>
      <w:r w:rsidRPr="00E50551">
        <w:rPr>
          <w:rFonts w:ascii="Arial" w:hAnsi="Arial"/>
          <w:sz w:val="22"/>
          <w:szCs w:val="22"/>
        </w:rPr>
        <w:t>Increased revenues - First instructor to create an on-line class (</w:t>
      </w:r>
      <w:proofErr w:type="spellStart"/>
      <w:r w:rsidRPr="00E50551">
        <w:rPr>
          <w:rFonts w:ascii="Arial" w:hAnsi="Arial"/>
          <w:sz w:val="22"/>
          <w:szCs w:val="22"/>
        </w:rPr>
        <w:t>Syberlearning</w:t>
      </w:r>
      <w:proofErr w:type="spellEnd"/>
      <w:r w:rsidRPr="00E50551">
        <w:rPr>
          <w:rFonts w:ascii="Arial" w:hAnsi="Arial"/>
          <w:sz w:val="22"/>
          <w:szCs w:val="22"/>
        </w:rPr>
        <w:t>) and first instructor to present an online class.</w:t>
      </w:r>
      <w:proofErr w:type="gramEnd"/>
      <w:r w:rsidRPr="00E50551">
        <w:rPr>
          <w:rFonts w:ascii="Arial" w:hAnsi="Arial"/>
          <w:sz w:val="22"/>
          <w:szCs w:val="22"/>
        </w:rPr>
        <w:t xml:space="preserve"> Changed classroom images on a weekly basis, and tested new images with the new labs.</w:t>
      </w:r>
    </w:p>
    <w:p w:rsidR="00E50551" w:rsidRPr="00E50551" w:rsidRDefault="00E50551" w:rsidP="00E50551">
      <w:pPr>
        <w:pStyle w:val="ResumeText"/>
        <w:ind w:left="360"/>
        <w:rPr>
          <w:rFonts w:ascii="Arial" w:hAnsi="Arial"/>
          <w:sz w:val="22"/>
          <w:szCs w:val="22"/>
        </w:rPr>
      </w:pPr>
      <w:r w:rsidRPr="00E50551">
        <w:rPr>
          <w:rFonts w:ascii="Arial" w:hAnsi="Arial"/>
          <w:b/>
          <w:sz w:val="22"/>
          <w:szCs w:val="22"/>
        </w:rPr>
        <w:t>Sybase certifications:</w:t>
      </w:r>
      <w:r w:rsidRPr="00E50551">
        <w:rPr>
          <w:rFonts w:ascii="Arial" w:hAnsi="Arial"/>
          <w:sz w:val="22"/>
          <w:szCs w:val="22"/>
        </w:rPr>
        <w:t xml:space="preserve"> Database Administrator version 11.0 1998, SQL Developer ASE 11.5 1998, ASE administrator 11.5 1999, Performance and Tuning Specialist 2000, ASE Professional 11.5 2000, ASE Administrator Professional 12.0 2002, ASE Associate 12.0 2002, ASE Administrator Associate 12.5 2002, ASE Administrator Professional 12.5 2002.</w:t>
      </w:r>
    </w:p>
    <w:p w:rsidR="00E50551" w:rsidRPr="00E50551" w:rsidRDefault="00E50551" w:rsidP="00E50551">
      <w:pPr>
        <w:pStyle w:val="ResumeText"/>
        <w:ind w:left="360"/>
        <w:rPr>
          <w:rFonts w:ascii="Arial" w:hAnsi="Arial"/>
          <w:sz w:val="22"/>
          <w:szCs w:val="22"/>
        </w:rPr>
      </w:pPr>
      <w:r w:rsidRPr="00E50551">
        <w:rPr>
          <w:rFonts w:ascii="Arial" w:hAnsi="Arial"/>
          <w:b/>
          <w:sz w:val="22"/>
          <w:szCs w:val="22"/>
        </w:rPr>
        <w:t>Sybase awards:</w:t>
      </w:r>
      <w:r w:rsidRPr="00E50551">
        <w:rPr>
          <w:rFonts w:ascii="Arial" w:hAnsi="Arial"/>
          <w:sz w:val="22"/>
          <w:szCs w:val="22"/>
        </w:rPr>
        <w:t xml:space="preserve">  Instructor of the Quarter, Q3 1998, Q2 1999, andQ1 2001, Instructor of the Year 1999, Pioneer Award 2002, Star Contributor 2001, and 2002. </w:t>
      </w:r>
    </w:p>
    <w:p w:rsidR="00E50551" w:rsidRPr="00E50551" w:rsidRDefault="00E50551" w:rsidP="00E50551">
      <w:pPr>
        <w:pStyle w:val="ResumeText"/>
        <w:ind w:left="360"/>
        <w:rPr>
          <w:rFonts w:ascii="Arial" w:hAnsi="Arial"/>
          <w:sz w:val="22"/>
          <w:szCs w:val="22"/>
        </w:rPr>
      </w:pPr>
      <w:r w:rsidRPr="00E50551">
        <w:rPr>
          <w:rStyle w:val="Hyperlink"/>
          <w:rFonts w:ascii="Arial" w:hAnsi="Arial"/>
          <w:b/>
          <w:sz w:val="22"/>
          <w:szCs w:val="22"/>
        </w:rPr>
        <w:t>www.brainbench.com</w:t>
      </w:r>
      <w:r w:rsidRPr="00E50551">
        <w:rPr>
          <w:rFonts w:ascii="Arial" w:hAnsi="Arial"/>
          <w:b/>
          <w:sz w:val="22"/>
          <w:szCs w:val="22"/>
        </w:rPr>
        <w:t xml:space="preserve"> Certifications</w:t>
      </w:r>
      <w:r w:rsidRPr="00E50551">
        <w:rPr>
          <w:rFonts w:ascii="Arial" w:hAnsi="Arial"/>
          <w:sz w:val="22"/>
          <w:szCs w:val="22"/>
        </w:rPr>
        <w:t>:  Sybase SQL Server – Mastery Level, Microsoft SQL Server – Mastery level, DB2, RDBMS Concepts – Mastery level</w:t>
      </w:r>
    </w:p>
    <w:p w:rsidR="00E50551" w:rsidRPr="00E50551" w:rsidRDefault="00E50551" w:rsidP="00E50551">
      <w:pPr>
        <w:pStyle w:val="ResumeText"/>
        <w:ind w:left="360"/>
        <w:rPr>
          <w:rFonts w:ascii="Arial" w:hAnsi="Arial"/>
          <w:sz w:val="22"/>
          <w:szCs w:val="22"/>
        </w:rPr>
      </w:pPr>
      <w:proofErr w:type="gramStart"/>
      <w:r w:rsidRPr="00E50551">
        <w:rPr>
          <w:rFonts w:ascii="Arial" w:hAnsi="Arial"/>
          <w:sz w:val="22"/>
          <w:szCs w:val="22"/>
        </w:rPr>
        <w:t>Successfully taught blind and deaf students.</w:t>
      </w:r>
      <w:proofErr w:type="gramEnd"/>
      <w:r w:rsidRPr="00E50551">
        <w:rPr>
          <w:rFonts w:ascii="Arial" w:hAnsi="Arial"/>
          <w:sz w:val="22"/>
          <w:szCs w:val="22"/>
        </w:rPr>
        <w:t xml:space="preserve">  </w:t>
      </w:r>
      <w:proofErr w:type="gramStart"/>
      <w:r w:rsidRPr="00E50551">
        <w:rPr>
          <w:rFonts w:ascii="Arial" w:hAnsi="Arial"/>
          <w:sz w:val="22"/>
          <w:szCs w:val="22"/>
        </w:rPr>
        <w:t>Taught classes in Europe, Middle East, Puerto Rico and Canada with minimal English skills.</w:t>
      </w:r>
      <w:proofErr w:type="gramEnd"/>
    </w:p>
    <w:p w:rsidR="00E50551" w:rsidRPr="00E50551" w:rsidRDefault="00E50551" w:rsidP="00E50551">
      <w:pPr>
        <w:pStyle w:val="ResumeText"/>
        <w:ind w:left="360"/>
        <w:rPr>
          <w:rFonts w:ascii="Arial" w:hAnsi="Arial"/>
          <w:sz w:val="22"/>
          <w:szCs w:val="22"/>
        </w:rPr>
      </w:pPr>
      <w:proofErr w:type="gramStart"/>
      <w:r w:rsidRPr="00E50551">
        <w:rPr>
          <w:rFonts w:ascii="Arial" w:hAnsi="Arial"/>
          <w:sz w:val="22"/>
          <w:szCs w:val="22"/>
        </w:rPr>
        <w:t>Presented at the International Sybase Users Group (ISUG) 4 years in a row.</w:t>
      </w:r>
      <w:proofErr w:type="gramEnd"/>
    </w:p>
    <w:p w:rsidR="00E50551" w:rsidRPr="00E50551" w:rsidRDefault="00E50551" w:rsidP="00E50551">
      <w:pPr>
        <w:pStyle w:val="ResumeText"/>
        <w:ind w:left="360"/>
        <w:rPr>
          <w:rFonts w:ascii="Arial" w:hAnsi="Arial"/>
          <w:sz w:val="22"/>
          <w:szCs w:val="22"/>
        </w:rPr>
      </w:pPr>
      <w:r w:rsidRPr="00E50551">
        <w:rPr>
          <w:rFonts w:ascii="Arial" w:hAnsi="Arial"/>
          <w:sz w:val="22"/>
          <w:szCs w:val="22"/>
        </w:rPr>
        <w:t>Platforms worked on: NT, HP-UNIX, and Sun Solaris</w:t>
      </w:r>
    </w:p>
    <w:p w:rsidR="00E50551" w:rsidRPr="00E50551" w:rsidRDefault="00E50551" w:rsidP="00E50551">
      <w:pPr>
        <w:rPr>
          <w:rFonts w:ascii="Arial" w:hAnsi="Arial"/>
          <w:sz w:val="22"/>
          <w:szCs w:val="22"/>
        </w:rPr>
      </w:pPr>
      <w:r w:rsidRPr="00E50551">
        <w:rPr>
          <w:rFonts w:ascii="Arial" w:hAnsi="Arial"/>
          <w:b/>
          <w:sz w:val="22"/>
          <w:szCs w:val="22"/>
        </w:rPr>
        <w:t>Previous Employers</w:t>
      </w:r>
      <w:r w:rsidRPr="00E50551">
        <w:rPr>
          <w:rFonts w:ascii="Arial" w:hAnsi="Arial"/>
          <w:sz w:val="22"/>
          <w:szCs w:val="22"/>
        </w:rPr>
        <w:t>:</w:t>
      </w:r>
      <w:bookmarkStart w:id="0" w:name="_GoBack"/>
      <w:bookmarkEnd w:id="0"/>
    </w:p>
    <w:p w:rsidR="00E50551" w:rsidRPr="00E50551" w:rsidRDefault="00E50551" w:rsidP="00E50551">
      <w:pPr>
        <w:pStyle w:val="5LineHeader"/>
        <w:spacing w:after="60"/>
        <w:rPr>
          <w:rFonts w:ascii="Arial" w:hAnsi="Arial"/>
          <w:b/>
          <w:sz w:val="22"/>
          <w:szCs w:val="22"/>
        </w:rPr>
      </w:pPr>
      <w:r w:rsidRPr="00E50551">
        <w:rPr>
          <w:rFonts w:ascii="Arial" w:hAnsi="Arial"/>
          <w:b/>
          <w:sz w:val="22"/>
          <w:szCs w:val="22"/>
        </w:rPr>
        <w:t xml:space="preserve">Greenbrier &amp; </w:t>
      </w:r>
      <w:proofErr w:type="spellStart"/>
      <w:r w:rsidRPr="00E50551">
        <w:rPr>
          <w:rFonts w:ascii="Arial" w:hAnsi="Arial"/>
          <w:b/>
          <w:sz w:val="22"/>
          <w:szCs w:val="22"/>
        </w:rPr>
        <w:t>Russel</w:t>
      </w:r>
      <w:proofErr w:type="spellEnd"/>
      <w:r w:rsidRPr="00E50551">
        <w:rPr>
          <w:rFonts w:ascii="Arial" w:hAnsi="Arial"/>
          <w:b/>
          <w:sz w:val="22"/>
          <w:szCs w:val="22"/>
        </w:rPr>
        <w:t xml:space="preserve">   April 1990 – July 1997</w:t>
      </w:r>
    </w:p>
    <w:p w:rsidR="00E50551" w:rsidRPr="00E50551" w:rsidRDefault="00E50551" w:rsidP="00E50551">
      <w:pPr>
        <w:pStyle w:val="ResumeClient"/>
        <w:tabs>
          <w:tab w:val="left" w:pos="1080"/>
        </w:tabs>
        <w:spacing w:after="60"/>
        <w:ind w:left="0" w:firstLine="720"/>
        <w:jc w:val="left"/>
        <w:rPr>
          <w:rFonts w:ascii="Arial" w:hAnsi="Arial"/>
          <w:sz w:val="22"/>
          <w:szCs w:val="22"/>
        </w:rPr>
      </w:pPr>
      <w:r w:rsidRPr="00E50551">
        <w:rPr>
          <w:rFonts w:ascii="Arial" w:hAnsi="Arial"/>
          <w:sz w:val="22"/>
          <w:szCs w:val="22"/>
        </w:rPr>
        <w:t>DB2 DATABASE ADMINISTRATOR</w:t>
      </w:r>
    </w:p>
    <w:p w:rsidR="00E50551" w:rsidRPr="00E50551" w:rsidRDefault="00E50551" w:rsidP="00E50551">
      <w:pPr>
        <w:pStyle w:val="ResumeText"/>
        <w:rPr>
          <w:rFonts w:ascii="Arial" w:hAnsi="Arial"/>
          <w:sz w:val="22"/>
          <w:szCs w:val="22"/>
        </w:rPr>
      </w:pPr>
      <w:proofErr w:type="gramStart"/>
      <w:r w:rsidRPr="00E50551">
        <w:rPr>
          <w:rFonts w:ascii="Arial" w:hAnsi="Arial"/>
          <w:sz w:val="22"/>
          <w:szCs w:val="22"/>
        </w:rPr>
        <w:t xml:space="preserve">Maintained 31 Databases, 464 </w:t>
      </w:r>
      <w:proofErr w:type="spellStart"/>
      <w:r w:rsidRPr="00E50551">
        <w:rPr>
          <w:rFonts w:ascii="Arial" w:hAnsi="Arial"/>
          <w:sz w:val="22"/>
          <w:szCs w:val="22"/>
        </w:rPr>
        <w:t>tablespaces</w:t>
      </w:r>
      <w:proofErr w:type="spellEnd"/>
      <w:r w:rsidRPr="00E50551">
        <w:rPr>
          <w:rFonts w:ascii="Arial" w:hAnsi="Arial"/>
          <w:sz w:val="22"/>
          <w:szCs w:val="22"/>
        </w:rPr>
        <w:t>.</w:t>
      </w:r>
      <w:proofErr w:type="gramEnd"/>
      <w:r w:rsidRPr="00E50551">
        <w:rPr>
          <w:rFonts w:ascii="Arial" w:hAnsi="Arial"/>
          <w:sz w:val="22"/>
          <w:szCs w:val="22"/>
        </w:rPr>
        <w:t xml:space="preserve">  </w:t>
      </w:r>
      <w:proofErr w:type="gramStart"/>
      <w:r w:rsidRPr="00E50551">
        <w:rPr>
          <w:rFonts w:ascii="Arial" w:hAnsi="Arial"/>
          <w:sz w:val="22"/>
          <w:szCs w:val="22"/>
        </w:rPr>
        <w:t>Managed dataset extent reduction from over 1800 extra extents down to 700.</w:t>
      </w:r>
      <w:proofErr w:type="gramEnd"/>
      <w:r w:rsidRPr="00E50551">
        <w:rPr>
          <w:rFonts w:ascii="Arial" w:hAnsi="Arial"/>
          <w:sz w:val="22"/>
          <w:szCs w:val="22"/>
        </w:rPr>
        <w:t xml:space="preserve">  Set up, tested and implemented in production, JCL for </w:t>
      </w:r>
      <w:proofErr w:type="spellStart"/>
      <w:r w:rsidRPr="00E50551">
        <w:rPr>
          <w:rFonts w:ascii="Arial" w:hAnsi="Arial"/>
          <w:sz w:val="22"/>
          <w:szCs w:val="22"/>
        </w:rPr>
        <w:t>tablespace</w:t>
      </w:r>
      <w:proofErr w:type="spellEnd"/>
      <w:r w:rsidRPr="00E50551">
        <w:rPr>
          <w:rFonts w:ascii="Arial" w:hAnsi="Arial"/>
          <w:sz w:val="22"/>
          <w:szCs w:val="22"/>
        </w:rPr>
        <w:t xml:space="preserve"> reorganization, full copy, image copy, </w:t>
      </w:r>
      <w:proofErr w:type="spellStart"/>
      <w:r w:rsidRPr="00E50551">
        <w:rPr>
          <w:rFonts w:ascii="Arial" w:hAnsi="Arial"/>
          <w:sz w:val="22"/>
          <w:szCs w:val="22"/>
        </w:rPr>
        <w:t>runstats</w:t>
      </w:r>
      <w:proofErr w:type="spellEnd"/>
      <w:r w:rsidRPr="00E50551">
        <w:rPr>
          <w:rFonts w:ascii="Arial" w:hAnsi="Arial"/>
          <w:sz w:val="22"/>
          <w:szCs w:val="22"/>
        </w:rPr>
        <w:t xml:space="preserve">, recover </w:t>
      </w:r>
      <w:proofErr w:type="spellStart"/>
      <w:r w:rsidRPr="00E50551">
        <w:rPr>
          <w:rFonts w:ascii="Arial" w:hAnsi="Arial"/>
          <w:sz w:val="22"/>
          <w:szCs w:val="22"/>
        </w:rPr>
        <w:t>tablespace</w:t>
      </w:r>
      <w:proofErr w:type="spellEnd"/>
      <w:r w:rsidRPr="00E50551">
        <w:rPr>
          <w:rFonts w:ascii="Arial" w:hAnsi="Arial"/>
          <w:sz w:val="22"/>
          <w:szCs w:val="22"/>
        </w:rPr>
        <w:t xml:space="preserve">, and recover </w:t>
      </w:r>
      <w:proofErr w:type="spellStart"/>
      <w:r w:rsidRPr="00E50551">
        <w:rPr>
          <w:rFonts w:ascii="Arial" w:hAnsi="Arial"/>
          <w:sz w:val="22"/>
          <w:szCs w:val="22"/>
        </w:rPr>
        <w:t>indexspace</w:t>
      </w:r>
      <w:proofErr w:type="spellEnd"/>
      <w:r w:rsidRPr="00E50551">
        <w:rPr>
          <w:rFonts w:ascii="Arial" w:hAnsi="Arial"/>
          <w:sz w:val="22"/>
          <w:szCs w:val="22"/>
        </w:rPr>
        <w:t xml:space="preserve"> jobs.  Monitored the DB2 log, finding deadlock, and time-out problems, literally reducing the occurrence of the above from 60 - 100 a day, down to 1 or 2 a week.  </w:t>
      </w:r>
      <w:proofErr w:type="gramStart"/>
      <w:r w:rsidRPr="00E50551">
        <w:rPr>
          <w:rFonts w:ascii="Arial" w:hAnsi="Arial"/>
          <w:sz w:val="22"/>
          <w:szCs w:val="22"/>
        </w:rPr>
        <w:t>Reduced the required run time for 10 QMF queries from 6 - 8 hours each down to 45 minutes for all of them.</w:t>
      </w:r>
      <w:proofErr w:type="gramEnd"/>
      <w:r w:rsidRPr="00E50551">
        <w:rPr>
          <w:rFonts w:ascii="Arial" w:hAnsi="Arial"/>
          <w:sz w:val="22"/>
          <w:szCs w:val="22"/>
        </w:rPr>
        <w:t xml:space="preserve">  Reduced some reorg times and program run times </w:t>
      </w:r>
      <w:r w:rsidRPr="00E50551">
        <w:rPr>
          <w:rFonts w:ascii="Arial" w:hAnsi="Arial"/>
          <w:sz w:val="22"/>
          <w:szCs w:val="22"/>
        </w:rPr>
        <w:lastRenderedPageBreak/>
        <w:t xml:space="preserve">by hours by getting rid of unnecessary indexes.  </w:t>
      </w:r>
      <w:proofErr w:type="gramStart"/>
      <w:r w:rsidRPr="00E50551">
        <w:rPr>
          <w:rFonts w:ascii="Arial" w:hAnsi="Arial"/>
          <w:sz w:val="22"/>
          <w:szCs w:val="22"/>
        </w:rPr>
        <w:t>Automated some DB2 check out routines that monitor the log, DASD utilization.</w:t>
      </w:r>
      <w:proofErr w:type="gramEnd"/>
      <w:r w:rsidRPr="00E50551">
        <w:rPr>
          <w:rFonts w:ascii="Arial" w:hAnsi="Arial"/>
          <w:sz w:val="22"/>
          <w:szCs w:val="22"/>
        </w:rPr>
        <w:t xml:space="preserve">  </w:t>
      </w:r>
      <w:proofErr w:type="gramStart"/>
      <w:r w:rsidRPr="00E50551">
        <w:rPr>
          <w:rFonts w:ascii="Arial" w:hAnsi="Arial"/>
          <w:sz w:val="22"/>
          <w:szCs w:val="22"/>
        </w:rPr>
        <w:t xml:space="preserve">Also monitored 2 gig datasets, reorg and image copy times, and partitioned </w:t>
      </w:r>
      <w:proofErr w:type="spellStart"/>
      <w:r w:rsidRPr="00E50551">
        <w:rPr>
          <w:rFonts w:ascii="Arial" w:hAnsi="Arial"/>
          <w:sz w:val="22"/>
          <w:szCs w:val="22"/>
        </w:rPr>
        <w:t>tablespaces</w:t>
      </w:r>
      <w:proofErr w:type="spellEnd"/>
      <w:r w:rsidRPr="00E50551">
        <w:rPr>
          <w:rFonts w:ascii="Arial" w:hAnsi="Arial"/>
          <w:sz w:val="22"/>
          <w:szCs w:val="22"/>
        </w:rPr>
        <w:t xml:space="preserve"> about to expire.</w:t>
      </w:r>
      <w:proofErr w:type="gramEnd"/>
      <w:r w:rsidRPr="00E50551">
        <w:rPr>
          <w:rFonts w:ascii="Arial" w:hAnsi="Arial"/>
          <w:sz w:val="22"/>
          <w:szCs w:val="22"/>
        </w:rPr>
        <w:t xml:space="preserve">  Repartitioned 21 million row </w:t>
      </w:r>
      <w:proofErr w:type="spellStart"/>
      <w:r w:rsidRPr="00E50551">
        <w:rPr>
          <w:rFonts w:ascii="Arial" w:hAnsi="Arial"/>
          <w:sz w:val="22"/>
          <w:szCs w:val="22"/>
        </w:rPr>
        <w:t>tablespaces</w:t>
      </w:r>
      <w:proofErr w:type="spellEnd"/>
      <w:r w:rsidRPr="00E50551">
        <w:rPr>
          <w:rFonts w:ascii="Arial" w:hAnsi="Arial"/>
          <w:sz w:val="22"/>
          <w:szCs w:val="22"/>
        </w:rPr>
        <w:t xml:space="preserve">.  Defragged packs off-hours.  Pin pointed excessive DASD wait time, balanced data across data packs.  Found excessive wait time due to excessive I/O channel utilization.  </w:t>
      </w:r>
      <w:proofErr w:type="gramStart"/>
      <w:r w:rsidRPr="00E50551">
        <w:rPr>
          <w:rFonts w:ascii="Arial" w:hAnsi="Arial"/>
          <w:sz w:val="22"/>
          <w:szCs w:val="22"/>
        </w:rPr>
        <w:t>Changed DB2 startup parameters - DSNZPARMS.</w:t>
      </w:r>
      <w:proofErr w:type="gramEnd"/>
      <w:r w:rsidRPr="00E50551">
        <w:rPr>
          <w:rFonts w:ascii="Arial" w:hAnsi="Arial"/>
          <w:sz w:val="22"/>
          <w:szCs w:val="22"/>
        </w:rPr>
        <w:t xml:space="preserve">  Eliminated extents in DB2 catalog indexes, thru recover index and migration/recall.  Set up jobs to purge unneeded image copy records.  </w:t>
      </w:r>
      <w:proofErr w:type="gramStart"/>
      <w:r w:rsidRPr="00E50551">
        <w:rPr>
          <w:rFonts w:ascii="Arial" w:hAnsi="Arial"/>
          <w:sz w:val="22"/>
          <w:szCs w:val="22"/>
        </w:rPr>
        <w:t xml:space="preserve">Reduced application monthly purge job from 14 plus hours to 5 hours Implemented DB2 compression on some larger </w:t>
      </w:r>
      <w:proofErr w:type="spellStart"/>
      <w:r w:rsidRPr="00E50551">
        <w:rPr>
          <w:rFonts w:ascii="Arial" w:hAnsi="Arial"/>
          <w:sz w:val="22"/>
          <w:szCs w:val="22"/>
        </w:rPr>
        <w:t>tablespaces</w:t>
      </w:r>
      <w:proofErr w:type="spellEnd"/>
      <w:r w:rsidRPr="00E50551">
        <w:rPr>
          <w:rFonts w:ascii="Arial" w:hAnsi="Arial"/>
          <w:sz w:val="22"/>
          <w:szCs w:val="22"/>
        </w:rPr>
        <w:t>.</w:t>
      </w:r>
      <w:proofErr w:type="gramEnd"/>
      <w:r w:rsidRPr="00E50551">
        <w:rPr>
          <w:rFonts w:ascii="Arial" w:hAnsi="Arial"/>
          <w:sz w:val="22"/>
          <w:szCs w:val="22"/>
        </w:rPr>
        <w:t xml:space="preserve">  Eliminated B-37’s during reorg sorts.</w:t>
      </w:r>
    </w:p>
    <w:p w:rsidR="00E50551" w:rsidRPr="00E50551" w:rsidRDefault="00E50551" w:rsidP="00E50551">
      <w:pPr>
        <w:pStyle w:val="ResumeText"/>
        <w:rPr>
          <w:rFonts w:ascii="Arial" w:hAnsi="Arial"/>
          <w:sz w:val="22"/>
          <w:szCs w:val="22"/>
        </w:rPr>
      </w:pPr>
      <w:r w:rsidRPr="00E50551">
        <w:rPr>
          <w:rFonts w:ascii="Arial" w:hAnsi="Arial"/>
          <w:sz w:val="22"/>
          <w:szCs w:val="22"/>
        </w:rPr>
        <w:t xml:space="preserve">Tools used: REXX, Platinum Rapid Reorg, Platinum Quick Copy, Platinum Plan Analyzer, File-Aid, File-Aid for DB2, </w:t>
      </w:r>
      <w:proofErr w:type="spellStart"/>
      <w:r w:rsidRPr="00E50551">
        <w:rPr>
          <w:rFonts w:ascii="Arial" w:hAnsi="Arial"/>
          <w:sz w:val="22"/>
          <w:szCs w:val="22"/>
        </w:rPr>
        <w:t>Dfhsort</w:t>
      </w:r>
      <w:proofErr w:type="spellEnd"/>
      <w:r w:rsidRPr="00E50551">
        <w:rPr>
          <w:rFonts w:ascii="Arial" w:hAnsi="Arial"/>
          <w:sz w:val="22"/>
          <w:szCs w:val="22"/>
        </w:rPr>
        <w:t xml:space="preserve">, </w:t>
      </w:r>
      <w:proofErr w:type="spellStart"/>
      <w:r w:rsidRPr="00E50551">
        <w:rPr>
          <w:rFonts w:ascii="Arial" w:hAnsi="Arial"/>
          <w:sz w:val="22"/>
          <w:szCs w:val="22"/>
        </w:rPr>
        <w:t>Syncsort</w:t>
      </w:r>
      <w:proofErr w:type="spellEnd"/>
      <w:r w:rsidRPr="00E50551">
        <w:rPr>
          <w:rFonts w:ascii="Arial" w:hAnsi="Arial"/>
          <w:sz w:val="22"/>
          <w:szCs w:val="22"/>
        </w:rPr>
        <w:t xml:space="preserve">, </w:t>
      </w:r>
      <w:proofErr w:type="spellStart"/>
      <w:r w:rsidRPr="00E50551">
        <w:rPr>
          <w:rFonts w:ascii="Arial" w:hAnsi="Arial"/>
          <w:sz w:val="22"/>
          <w:szCs w:val="22"/>
        </w:rPr>
        <w:t>Omegamon</w:t>
      </w:r>
      <w:proofErr w:type="spellEnd"/>
      <w:r w:rsidRPr="00E50551">
        <w:rPr>
          <w:rFonts w:ascii="Arial" w:hAnsi="Arial"/>
          <w:sz w:val="22"/>
          <w:szCs w:val="22"/>
        </w:rPr>
        <w:t xml:space="preserve"> for DB2, </w:t>
      </w:r>
      <w:proofErr w:type="spellStart"/>
      <w:r w:rsidRPr="00E50551">
        <w:rPr>
          <w:rFonts w:ascii="Arial" w:hAnsi="Arial"/>
          <w:sz w:val="22"/>
          <w:szCs w:val="22"/>
        </w:rPr>
        <w:t>Omegamon</w:t>
      </w:r>
      <w:proofErr w:type="spellEnd"/>
      <w:r w:rsidRPr="00E50551">
        <w:rPr>
          <w:rFonts w:ascii="Arial" w:hAnsi="Arial"/>
          <w:sz w:val="22"/>
          <w:szCs w:val="22"/>
        </w:rPr>
        <w:t xml:space="preserve"> for CICS, DFHSM, SMS.  IBM utilities include Check data, Check index, Copy </w:t>
      </w:r>
      <w:proofErr w:type="spellStart"/>
      <w:r w:rsidRPr="00E50551">
        <w:rPr>
          <w:rFonts w:ascii="Arial" w:hAnsi="Arial"/>
          <w:sz w:val="22"/>
          <w:szCs w:val="22"/>
        </w:rPr>
        <w:t>Tablespace</w:t>
      </w:r>
      <w:proofErr w:type="spellEnd"/>
      <w:r w:rsidRPr="00E50551">
        <w:rPr>
          <w:rFonts w:ascii="Arial" w:hAnsi="Arial"/>
          <w:sz w:val="22"/>
          <w:szCs w:val="22"/>
        </w:rPr>
        <w:t xml:space="preserve">, DSN1CHKR, DSN1COMP, DSN1COPY, Load, Modify </w:t>
      </w:r>
      <w:proofErr w:type="spellStart"/>
      <w:r w:rsidRPr="00E50551">
        <w:rPr>
          <w:rFonts w:ascii="Arial" w:hAnsi="Arial"/>
          <w:sz w:val="22"/>
          <w:szCs w:val="22"/>
        </w:rPr>
        <w:t>Quiesce</w:t>
      </w:r>
      <w:proofErr w:type="spellEnd"/>
      <w:r w:rsidRPr="00E50551">
        <w:rPr>
          <w:rFonts w:ascii="Arial" w:hAnsi="Arial"/>
          <w:sz w:val="22"/>
          <w:szCs w:val="22"/>
        </w:rPr>
        <w:t xml:space="preserve">, recover index, recover </w:t>
      </w:r>
      <w:proofErr w:type="spellStart"/>
      <w:r w:rsidRPr="00E50551">
        <w:rPr>
          <w:rFonts w:ascii="Arial" w:hAnsi="Arial"/>
          <w:sz w:val="22"/>
          <w:szCs w:val="22"/>
        </w:rPr>
        <w:t>tablespace</w:t>
      </w:r>
      <w:proofErr w:type="spellEnd"/>
      <w:r w:rsidRPr="00E50551">
        <w:rPr>
          <w:rFonts w:ascii="Arial" w:hAnsi="Arial"/>
          <w:sz w:val="22"/>
          <w:szCs w:val="22"/>
        </w:rPr>
        <w:t xml:space="preserve">, reorg, repair, </w:t>
      </w:r>
      <w:proofErr w:type="spellStart"/>
      <w:r w:rsidRPr="00E50551">
        <w:rPr>
          <w:rFonts w:ascii="Arial" w:hAnsi="Arial"/>
          <w:sz w:val="22"/>
          <w:szCs w:val="22"/>
        </w:rPr>
        <w:t>runstats</w:t>
      </w:r>
      <w:proofErr w:type="spellEnd"/>
      <w:r w:rsidRPr="00E50551">
        <w:rPr>
          <w:rFonts w:ascii="Arial" w:hAnsi="Arial"/>
          <w:sz w:val="22"/>
          <w:szCs w:val="22"/>
        </w:rPr>
        <w:t>, .</w:t>
      </w:r>
    </w:p>
    <w:p w:rsidR="00E50551" w:rsidRPr="00E50551" w:rsidRDefault="00E50551" w:rsidP="00E50551">
      <w:pPr>
        <w:pStyle w:val="ResumeClient"/>
        <w:tabs>
          <w:tab w:val="left" w:pos="1080"/>
        </w:tabs>
        <w:ind w:left="0" w:firstLine="720"/>
        <w:rPr>
          <w:rFonts w:ascii="Arial" w:hAnsi="Arial"/>
          <w:b w:val="0"/>
          <w:caps w:val="0"/>
          <w:sz w:val="22"/>
          <w:szCs w:val="22"/>
        </w:rPr>
      </w:pPr>
      <w:r w:rsidRPr="00E50551">
        <w:rPr>
          <w:rFonts w:ascii="Arial" w:hAnsi="Arial"/>
          <w:sz w:val="22"/>
          <w:szCs w:val="22"/>
        </w:rPr>
        <w:t>DB2 DATABASE Instructor -</w:t>
      </w:r>
      <w:r w:rsidRPr="00E50551">
        <w:rPr>
          <w:rFonts w:ascii="Arial" w:hAnsi="Arial"/>
          <w:b w:val="0"/>
          <w:caps w:val="0"/>
          <w:sz w:val="22"/>
          <w:szCs w:val="22"/>
        </w:rPr>
        <w:t xml:space="preserve">Taught all the Platinum DB2 education courses while at Greenbrier &amp; </w:t>
      </w:r>
      <w:proofErr w:type="spellStart"/>
      <w:r w:rsidRPr="00E50551">
        <w:rPr>
          <w:rFonts w:ascii="Arial" w:hAnsi="Arial"/>
          <w:b w:val="0"/>
          <w:caps w:val="0"/>
          <w:sz w:val="22"/>
          <w:szCs w:val="22"/>
        </w:rPr>
        <w:t>Russel</w:t>
      </w:r>
      <w:proofErr w:type="spellEnd"/>
    </w:p>
    <w:p w:rsidR="00682EDC" w:rsidRPr="00E50551" w:rsidRDefault="00682EDC" w:rsidP="00A54E19">
      <w:pPr>
        <w:rPr>
          <w:sz w:val="22"/>
          <w:szCs w:val="22"/>
        </w:rPr>
      </w:pPr>
    </w:p>
    <w:sectPr w:rsidR="00682EDC" w:rsidRPr="00E50551"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D56" w:rsidRDefault="00EE0D56" w:rsidP="001918DB">
      <w:r>
        <w:separator/>
      </w:r>
    </w:p>
  </w:endnote>
  <w:endnote w:type="continuationSeparator" w:id="0">
    <w:p w:rsidR="00EE0D56" w:rsidRDefault="00EE0D56"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D56" w:rsidRDefault="00EE0D56" w:rsidP="001918DB">
      <w:r>
        <w:separator/>
      </w:r>
    </w:p>
  </w:footnote>
  <w:footnote w:type="continuationSeparator" w:id="0">
    <w:p w:rsidR="00EE0D56" w:rsidRDefault="00EE0D56"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8"/>
  </w:num>
  <w:num w:numId="4">
    <w:abstractNumId w:val="12"/>
  </w:num>
  <w:num w:numId="5">
    <w:abstractNumId w:val="10"/>
  </w:num>
  <w:num w:numId="6">
    <w:abstractNumId w:val="17"/>
  </w:num>
  <w:num w:numId="7">
    <w:abstractNumId w:val="2"/>
  </w:num>
  <w:num w:numId="8">
    <w:abstractNumId w:val="3"/>
  </w:num>
  <w:num w:numId="9">
    <w:abstractNumId w:val="22"/>
  </w:num>
  <w:num w:numId="10">
    <w:abstractNumId w:val="8"/>
  </w:num>
  <w:num w:numId="11">
    <w:abstractNumId w:val="19"/>
  </w:num>
  <w:num w:numId="12">
    <w:abstractNumId w:val="21"/>
  </w:num>
  <w:num w:numId="13">
    <w:abstractNumId w:val="14"/>
  </w:num>
  <w:num w:numId="14">
    <w:abstractNumId w:val="0"/>
  </w:num>
  <w:num w:numId="15">
    <w:abstractNumId w:val="24"/>
  </w:num>
  <w:num w:numId="16">
    <w:abstractNumId w:val="4"/>
  </w:num>
  <w:num w:numId="17">
    <w:abstractNumId w:val="16"/>
  </w:num>
  <w:num w:numId="18">
    <w:abstractNumId w:val="11"/>
  </w:num>
  <w:num w:numId="19">
    <w:abstractNumId w:val="23"/>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
  </w:num>
  <w:num w:numId="24">
    <w:abstractNumId w:val="13"/>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D811AC"/>
    <w:rsid w:val="00E50551"/>
    <w:rsid w:val="00EC17EF"/>
    <w:rsid w:val="00EC61A8"/>
    <w:rsid w:val="00EE0D56"/>
    <w:rsid w:val="00EF2065"/>
    <w:rsid w:val="00F16657"/>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ResumeText">
    <w:name w:val="Resume Text"/>
    <w:basedOn w:val="Header"/>
    <w:rsid w:val="00E50551"/>
    <w:pPr>
      <w:tabs>
        <w:tab w:val="clear" w:pos="4513"/>
        <w:tab w:val="clear" w:pos="9026"/>
        <w:tab w:val="center" w:pos="4320"/>
        <w:tab w:val="right" w:pos="8640"/>
      </w:tabs>
      <w:overflowPunct w:val="0"/>
      <w:autoSpaceDE w:val="0"/>
      <w:autoSpaceDN w:val="0"/>
      <w:adjustRightInd w:val="0"/>
      <w:spacing w:after="120"/>
      <w:ind w:left="720"/>
      <w:jc w:val="both"/>
      <w:textAlignment w:val="baseline"/>
    </w:pPr>
    <w:rPr>
      <w:sz w:val="20"/>
      <w:szCs w:val="20"/>
    </w:rPr>
  </w:style>
  <w:style w:type="paragraph" w:customStyle="1" w:styleId="ResumeClient">
    <w:name w:val="Resume Client"/>
    <w:basedOn w:val="Normal"/>
    <w:rsid w:val="00E50551"/>
    <w:pPr>
      <w:overflowPunct w:val="0"/>
      <w:autoSpaceDE w:val="0"/>
      <w:autoSpaceDN w:val="0"/>
      <w:adjustRightInd w:val="0"/>
      <w:spacing w:after="120"/>
      <w:ind w:left="720" w:hanging="360"/>
      <w:jc w:val="both"/>
      <w:textAlignment w:val="baseline"/>
    </w:pPr>
    <w:rPr>
      <w:b/>
      <w:caps/>
      <w:sz w:val="20"/>
      <w:szCs w:val="20"/>
    </w:rPr>
  </w:style>
  <w:style w:type="paragraph" w:customStyle="1" w:styleId="5LineHeader">
    <w:name w:val=".5 Line Header"/>
    <w:rsid w:val="00E50551"/>
    <w:pPr>
      <w:overflowPunct w:val="0"/>
      <w:autoSpaceDE w:val="0"/>
      <w:autoSpaceDN w:val="0"/>
      <w:adjustRightInd w:val="0"/>
      <w:spacing w:after="120" w:line="240" w:lineRule="exact"/>
      <w:ind w:left="720" w:hanging="360"/>
      <w:jc w:val="both"/>
      <w:textAlignment w:val="baseline"/>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customStyle="1" w:styleId="ResumeText">
    <w:name w:val="Resume Text"/>
    <w:basedOn w:val="Header"/>
    <w:rsid w:val="00E50551"/>
    <w:pPr>
      <w:tabs>
        <w:tab w:val="clear" w:pos="4513"/>
        <w:tab w:val="clear" w:pos="9026"/>
        <w:tab w:val="center" w:pos="4320"/>
        <w:tab w:val="right" w:pos="8640"/>
      </w:tabs>
      <w:overflowPunct w:val="0"/>
      <w:autoSpaceDE w:val="0"/>
      <w:autoSpaceDN w:val="0"/>
      <w:adjustRightInd w:val="0"/>
      <w:spacing w:after="120"/>
      <w:ind w:left="720"/>
      <w:jc w:val="both"/>
      <w:textAlignment w:val="baseline"/>
    </w:pPr>
    <w:rPr>
      <w:sz w:val="20"/>
      <w:szCs w:val="20"/>
    </w:rPr>
  </w:style>
  <w:style w:type="paragraph" w:customStyle="1" w:styleId="ResumeClient">
    <w:name w:val="Resume Client"/>
    <w:basedOn w:val="Normal"/>
    <w:rsid w:val="00E50551"/>
    <w:pPr>
      <w:overflowPunct w:val="0"/>
      <w:autoSpaceDE w:val="0"/>
      <w:autoSpaceDN w:val="0"/>
      <w:adjustRightInd w:val="0"/>
      <w:spacing w:after="120"/>
      <w:ind w:left="720" w:hanging="360"/>
      <w:jc w:val="both"/>
      <w:textAlignment w:val="baseline"/>
    </w:pPr>
    <w:rPr>
      <w:b/>
      <w:caps/>
      <w:sz w:val="20"/>
      <w:szCs w:val="20"/>
    </w:rPr>
  </w:style>
  <w:style w:type="paragraph" w:customStyle="1" w:styleId="5LineHeader">
    <w:name w:val=".5 Line Header"/>
    <w:rsid w:val="00E50551"/>
    <w:pPr>
      <w:overflowPunct w:val="0"/>
      <w:autoSpaceDE w:val="0"/>
      <w:autoSpaceDN w:val="0"/>
      <w:adjustRightInd w:val="0"/>
      <w:spacing w:after="120" w:line="240" w:lineRule="exact"/>
      <w:ind w:left="720" w:hanging="360"/>
      <w:jc w:val="both"/>
      <w:textAlignment w:val="baseline"/>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2013-09-10T22:31:00Z</dcterms:created>
  <dcterms:modified xsi:type="dcterms:W3CDTF">2013-09-10T22:33:00Z</dcterms:modified>
</cp:coreProperties>
</file>