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Start w:id="1" w:name="_MON_1524924891"/>
    <w:bookmarkEnd w:id="1"/>
    <w:p w:rsidR="00F5576C" w:rsidRPr="00F5576C" w:rsidRDefault="0033693C" w:rsidP="00F5576C">
      <w:pPr>
        <w:spacing w:after="0" w:line="240" w:lineRule="auto"/>
        <w:jc w:val="both"/>
        <w:rPr>
          <w:rFonts w:cs="Arial"/>
          <w:b/>
        </w:rPr>
      </w:pPr>
      <w:r w:rsidRPr="0033693C">
        <w:rPr>
          <w:rFonts w:ascii="Calibri" w:eastAsia="Times New Roman" w:hAnsi="Calibri" w:cs="Times New Roman"/>
          <w:color w:val="000000"/>
          <w:lang w:val="en-IN" w:eastAsia="en-IN"/>
        </w:rPr>
        <w:object w:dxaOrig="10800" w:dyaOrig="140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700.5pt" o:ole="">
            <v:imagedata r:id="rId7" o:title=""/>
          </v:shape>
          <o:OLEObject Type="Embed" ProgID="Word.Document.12" ShapeID="_x0000_i1025" DrawAspect="Content" ObjectID="_1524924949" r:id="rId8">
            <o:FieldCodes>\s</o:FieldCodes>
          </o:OLEObject>
        </w:object>
      </w:r>
      <w:bookmarkEnd w:id="0"/>
    </w:p>
    <w:p w:rsidR="00F805BB" w:rsidRPr="00F5576C" w:rsidRDefault="004F4172" w:rsidP="00F5576C">
      <w:pPr>
        <w:spacing w:after="0" w:line="240" w:lineRule="auto"/>
        <w:jc w:val="both"/>
        <w:rPr>
          <w:rFonts w:cs="Arial"/>
          <w:b/>
        </w:rPr>
      </w:pPr>
      <w:r w:rsidRPr="00F5576C">
        <w:rPr>
          <w:rFonts w:cs="Arial"/>
          <w:b/>
        </w:rPr>
        <w:lastRenderedPageBreak/>
        <w:t>SUMMARY:</w:t>
      </w:r>
    </w:p>
    <w:p w:rsidR="004F4172" w:rsidRPr="00F5576C" w:rsidRDefault="004F4172" w:rsidP="00F5576C">
      <w:pPr>
        <w:spacing w:after="0" w:line="240" w:lineRule="auto"/>
        <w:jc w:val="both"/>
        <w:rPr>
          <w:rFonts w:cs="Arial"/>
          <w:b/>
        </w:rPr>
      </w:pP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 xml:space="preserve">An accomplished Sr. Business Analyst </w:t>
      </w:r>
      <w:r w:rsidR="004D1223" w:rsidRPr="00F5576C">
        <w:rPr>
          <w:rFonts w:cs="Arial"/>
        </w:rPr>
        <w:t xml:space="preserve">/ Business </w:t>
      </w:r>
      <w:r w:rsidR="00EE7926" w:rsidRPr="00F5576C">
        <w:rPr>
          <w:rFonts w:cs="Arial"/>
        </w:rPr>
        <w:t xml:space="preserve">System </w:t>
      </w:r>
      <w:r w:rsidR="004D1223" w:rsidRPr="00F5576C">
        <w:rPr>
          <w:rFonts w:cs="Arial"/>
        </w:rPr>
        <w:t xml:space="preserve">Analyst </w:t>
      </w:r>
      <w:r w:rsidRPr="00F5576C">
        <w:rPr>
          <w:rFonts w:cs="Arial"/>
        </w:rPr>
        <w:t xml:space="preserve">with overall </w:t>
      </w:r>
      <w:r w:rsidR="00E64179" w:rsidRPr="00F5576C">
        <w:rPr>
          <w:rFonts w:cs="Arial"/>
        </w:rPr>
        <w:t>7</w:t>
      </w:r>
      <w:r w:rsidRPr="00F5576C">
        <w:rPr>
          <w:rFonts w:cs="Arial"/>
        </w:rPr>
        <w:t xml:space="preserve">+ years of IT experience involving the financial industry. </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Extensive experience in Investment Banking, Mortgage, finance Industry and has specialized in the areas of Securities Trading (stock trading, fixed income trading, equities and derivatives trading), wealth management, cash management, Money &amp; Capital Market Instrument, Treasury and risk management.</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Mortgage and Finance: Extensive experience in all aspects of consumer and real estate loan origination, underwriting and collections. Training and some experience in commercial lending, including financial statement and cash flow analysis.</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Highly proficient in preparing Business requirement documents (BRD), Systems requirement Documents (SRD), Technical requirement Documents (TRD).</w:t>
      </w:r>
    </w:p>
    <w:p w:rsidR="00F41249" w:rsidRPr="00F5576C" w:rsidRDefault="00F41249" w:rsidP="00F5576C">
      <w:pPr>
        <w:widowControl w:val="0"/>
        <w:numPr>
          <w:ilvl w:val="0"/>
          <w:numId w:val="1"/>
        </w:numPr>
        <w:snapToGrid w:val="0"/>
        <w:spacing w:after="0" w:line="240" w:lineRule="auto"/>
        <w:jc w:val="both"/>
        <w:rPr>
          <w:rFonts w:cs="Arial"/>
        </w:rPr>
      </w:pPr>
      <w:r w:rsidRPr="00F5576C">
        <w:rPr>
          <w:rFonts w:cs="Arial"/>
        </w:rPr>
        <w:t>Solid understanding of Data Analysis, Data integration, Data Staging, Data warehousing, Business Requirements Gathering, Evaluating Data Sources, Translating Requirements into Specifications, Application Design.</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Extensive experience in Basel II compliances, FAS regulations, Risk Analysis, Risk Rating Models, PD, LGD and EAD, Portfolio Management, Equity and Scenario Analysis.</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Comprehensive knowledge of and solid experience in Derivatives including Credit Derivatives, Interest Rate Derivatives, FX Derivatives, Equity Derivatives and Commodity Derivatives</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Deep understanding of Investment Management, Asset Management, Prime Brokerage Services , Money and Capital Market Instruments</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Good understanding of Software Development Methods such as the Waterfall Iterative models and AGILE methodology.</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Developed a 3-tier application using Java Messaging System containing Student Registration &amp; enrollment, Course creation &amp; scheduling, assigning Instructors to courses</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 xml:space="preserve">Strong subject matter expertise in Fixed Income, Derivatives, Equities, Bond Pricing, Mortgage Backed Securities (MBS), Annuity. </w:t>
      </w:r>
    </w:p>
    <w:p w:rsidR="00F41249" w:rsidRPr="00F5576C" w:rsidRDefault="00F41249" w:rsidP="00F5576C">
      <w:pPr>
        <w:widowControl w:val="0"/>
        <w:numPr>
          <w:ilvl w:val="0"/>
          <w:numId w:val="1"/>
        </w:numPr>
        <w:snapToGrid w:val="0"/>
        <w:spacing w:after="0" w:line="240" w:lineRule="auto"/>
        <w:jc w:val="both"/>
        <w:rPr>
          <w:rFonts w:cs="Arial"/>
        </w:rPr>
      </w:pPr>
      <w:r w:rsidRPr="00F5576C">
        <w:rPr>
          <w:rFonts w:cs="Arial"/>
        </w:rPr>
        <w:t xml:space="preserve">Extensive experience in Strategic development of a  Data Warehouse and in Performing Data Analysis and Data Mapping from </w:t>
      </w:r>
      <w:proofErr w:type="spellStart"/>
      <w:r w:rsidRPr="00F5576C">
        <w:rPr>
          <w:rFonts w:cs="Arial"/>
        </w:rPr>
        <w:t>a</w:t>
      </w:r>
      <w:proofErr w:type="spellEnd"/>
      <w:r w:rsidRPr="00F5576C">
        <w:rPr>
          <w:rFonts w:cs="Arial"/>
        </w:rPr>
        <w:t xml:space="preserve"> Operational Data Store to </w:t>
      </w:r>
      <w:proofErr w:type="spellStart"/>
      <w:r w:rsidRPr="00F5576C">
        <w:rPr>
          <w:rFonts w:cs="Arial"/>
        </w:rPr>
        <w:t>a</w:t>
      </w:r>
      <w:proofErr w:type="spellEnd"/>
      <w:r w:rsidRPr="00F5576C">
        <w:rPr>
          <w:rFonts w:cs="Arial"/>
        </w:rPr>
        <w:t xml:space="preserve"> Enterprise Data Warehouse</w:t>
      </w:r>
    </w:p>
    <w:p w:rsidR="00F805BB" w:rsidRPr="00F5576C" w:rsidRDefault="00F805BB" w:rsidP="00F5576C">
      <w:pPr>
        <w:numPr>
          <w:ilvl w:val="0"/>
          <w:numId w:val="1"/>
        </w:numPr>
        <w:spacing w:after="0" w:line="240" w:lineRule="auto"/>
        <w:jc w:val="both"/>
        <w:rPr>
          <w:rFonts w:cs="Arial"/>
        </w:rPr>
      </w:pPr>
      <w:r w:rsidRPr="00F5576C">
        <w:rPr>
          <w:rFonts w:cs="Arial"/>
        </w:rPr>
        <w:t>Experience with new Dodd-Frank regulations.</w:t>
      </w:r>
    </w:p>
    <w:p w:rsidR="00744773" w:rsidRPr="00F5576C" w:rsidRDefault="00744773" w:rsidP="00F5576C">
      <w:pPr>
        <w:numPr>
          <w:ilvl w:val="0"/>
          <w:numId w:val="1"/>
        </w:numPr>
        <w:spacing w:after="0" w:line="240" w:lineRule="auto"/>
        <w:jc w:val="both"/>
        <w:rPr>
          <w:rFonts w:cs="Arial"/>
        </w:rPr>
      </w:pPr>
      <w:r w:rsidRPr="00F5576C">
        <w:rPr>
          <w:rFonts w:cs="Arial"/>
        </w:rPr>
        <w:t>Experience with Payment/Cash Management.</w:t>
      </w:r>
    </w:p>
    <w:p w:rsidR="00F41249" w:rsidRPr="00F5576C" w:rsidRDefault="00F41249" w:rsidP="00F5576C">
      <w:pPr>
        <w:widowControl w:val="0"/>
        <w:numPr>
          <w:ilvl w:val="0"/>
          <w:numId w:val="1"/>
        </w:numPr>
        <w:snapToGrid w:val="0"/>
        <w:spacing w:after="0" w:line="240" w:lineRule="auto"/>
        <w:jc w:val="both"/>
        <w:rPr>
          <w:rFonts w:cs="Arial"/>
        </w:rPr>
      </w:pPr>
      <w:r w:rsidRPr="00F5576C">
        <w:rPr>
          <w:rFonts w:cs="Arial"/>
        </w:rPr>
        <w:t>Experienced in data integration, metadata management, ETL, data modeling tool sets.</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Strong experience in Futures and Options Strategies for hedging investments across global market.</w:t>
      </w:r>
    </w:p>
    <w:p w:rsidR="00F805BB" w:rsidRPr="00F5576C" w:rsidRDefault="00F805BB" w:rsidP="00F5576C">
      <w:pPr>
        <w:numPr>
          <w:ilvl w:val="0"/>
          <w:numId w:val="2"/>
        </w:numPr>
        <w:shd w:val="clear" w:color="auto" w:fill="FFFFFF"/>
        <w:spacing w:after="0" w:line="240" w:lineRule="auto"/>
        <w:jc w:val="both"/>
        <w:rPr>
          <w:rFonts w:cs="Arial"/>
        </w:rPr>
      </w:pPr>
      <w:r w:rsidRPr="00F5576C">
        <w:rPr>
          <w:rFonts w:cs="Arial"/>
        </w:rPr>
        <w:t>Ensured system security by hardening and auditing the systems as per guidelines in AIX and Linux also experienced in system analysis, troubleshooting and performance tuning of operating systems.</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 xml:space="preserve">Experience in testing web-services (REST/SOAP) developed in Java, .Net, Ruby. </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Solid Experience in developing Scope/Vision Documentation and Project Plan.</w:t>
      </w:r>
    </w:p>
    <w:p w:rsidR="00CD34C3" w:rsidRPr="00F5576C" w:rsidRDefault="00CD34C3" w:rsidP="00F5576C">
      <w:pPr>
        <w:widowControl w:val="0"/>
        <w:numPr>
          <w:ilvl w:val="0"/>
          <w:numId w:val="1"/>
        </w:numPr>
        <w:snapToGrid w:val="0"/>
        <w:spacing w:after="0" w:line="240" w:lineRule="auto"/>
        <w:jc w:val="both"/>
        <w:rPr>
          <w:rFonts w:cs="Arial"/>
        </w:rPr>
      </w:pPr>
      <w:r w:rsidRPr="00F5576C">
        <w:rPr>
          <w:rFonts w:cs="Arial"/>
        </w:rPr>
        <w:t>In depth technical knowledge and understanding of Data Warehousing, OLAP, SQL Server, Oracle and ETL.</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Strong Knowledge of SDLC, RUP methodology, and Project life cycles.</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Solid understanding of Rational Unified Process (RUP) using Rational Rose, Requisite Pro, Unified Modeling Language (UML), Object Modeling Technique (OMT), Extreme Programming (XP), and Object Oriented Analysis (OOA).</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Working towards attaining the Certification of Competency in Business Analysis (CCBA) and Certified Business Analysis Professional(CBAP) certifications</w:t>
      </w:r>
    </w:p>
    <w:p w:rsidR="004F4172" w:rsidRPr="00F5576C" w:rsidRDefault="004F4172" w:rsidP="00F5576C">
      <w:pPr>
        <w:widowControl w:val="0"/>
        <w:numPr>
          <w:ilvl w:val="0"/>
          <w:numId w:val="1"/>
        </w:numPr>
        <w:snapToGrid w:val="0"/>
        <w:spacing w:after="0" w:line="240" w:lineRule="auto"/>
        <w:jc w:val="both"/>
        <w:rPr>
          <w:rFonts w:cs="Arial"/>
        </w:rPr>
      </w:pPr>
      <w:r w:rsidRPr="00F5576C">
        <w:rPr>
          <w:rFonts w:cs="Arial"/>
        </w:rPr>
        <w:t>Expertise in using the testing tools such as Mercury Quality Center (QC)/Test Director and Quick Test Pro (QTP).</w:t>
      </w:r>
    </w:p>
    <w:p w:rsidR="004F4172" w:rsidRPr="00F5576C" w:rsidRDefault="004F4172" w:rsidP="00F5576C">
      <w:pPr>
        <w:widowControl w:val="0"/>
        <w:numPr>
          <w:ilvl w:val="0"/>
          <w:numId w:val="1"/>
        </w:numPr>
        <w:snapToGrid w:val="0"/>
        <w:spacing w:after="0" w:line="240" w:lineRule="auto"/>
        <w:jc w:val="both"/>
        <w:rPr>
          <w:rFonts w:cs="Arial"/>
        </w:rPr>
      </w:pPr>
      <w:r w:rsidRPr="00F5576C">
        <w:rPr>
          <w:rFonts w:cs="Arial"/>
        </w:rPr>
        <w:t xml:space="preserve">Highly efficient in using the change management tools of Version Control System like Document Center/Documentum and IBM Rational Clear Case. </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 xml:space="preserve">Experience in web services testing using standards like XML, WSDL, SOAP and Java Message Service. </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 xml:space="preserve">Solid Experience in Collection, Analyses, and Documentation of Users Requirements, as well as Organizing interviews, user meetings, workshops, JAD sessions </w:t>
      </w:r>
    </w:p>
    <w:p w:rsidR="00F41249" w:rsidRPr="00F5576C" w:rsidRDefault="00F41249" w:rsidP="00F5576C">
      <w:pPr>
        <w:widowControl w:val="0"/>
        <w:numPr>
          <w:ilvl w:val="0"/>
          <w:numId w:val="1"/>
        </w:numPr>
        <w:snapToGrid w:val="0"/>
        <w:spacing w:after="0" w:line="240" w:lineRule="auto"/>
        <w:jc w:val="both"/>
        <w:rPr>
          <w:rFonts w:cs="Arial"/>
        </w:rPr>
      </w:pPr>
      <w:r w:rsidRPr="00F5576C">
        <w:rPr>
          <w:rFonts w:cs="Arial"/>
        </w:rPr>
        <w:t>Expertise in broad range of technologies, including business process tools such as Microsoft Project, Primavera, MS Access, MS Visio, technical assessment tools, Data Warehousing concepts and web design and development.</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 xml:space="preserve">Expertise in developing QA Test Plan, Test Conditions, and Test Cases; ensuring adequate testing of software both </w:t>
      </w:r>
      <w:r w:rsidRPr="00F5576C">
        <w:rPr>
          <w:rFonts w:cs="Arial"/>
        </w:rPr>
        <w:lastRenderedPageBreak/>
        <w:t>before and after completion; conducting and documenting UAT.</w:t>
      </w:r>
    </w:p>
    <w:p w:rsidR="00F805BB" w:rsidRPr="00F5576C" w:rsidRDefault="00F805BB" w:rsidP="00F5576C">
      <w:pPr>
        <w:widowControl w:val="0"/>
        <w:tabs>
          <w:tab w:val="right" w:pos="9540"/>
        </w:tabs>
        <w:overflowPunct w:val="0"/>
        <w:autoSpaceDE w:val="0"/>
        <w:autoSpaceDN w:val="0"/>
        <w:adjustRightInd w:val="0"/>
        <w:spacing w:after="0" w:line="240" w:lineRule="auto"/>
        <w:ind w:left="-540" w:rightChars="-85" w:right="-187"/>
        <w:jc w:val="both"/>
        <w:textAlignment w:val="baseline"/>
        <w:rPr>
          <w:rFonts w:cs="Arial"/>
          <w:bCs/>
        </w:rPr>
      </w:pPr>
    </w:p>
    <w:p w:rsidR="004F4172" w:rsidRPr="00F5576C" w:rsidRDefault="004F4172" w:rsidP="00F5576C">
      <w:pPr>
        <w:spacing w:after="0" w:line="240" w:lineRule="auto"/>
        <w:jc w:val="both"/>
        <w:rPr>
          <w:rFonts w:cs="Arial"/>
          <w:b/>
        </w:rPr>
      </w:pPr>
      <w:r w:rsidRPr="00F5576C">
        <w:rPr>
          <w:rFonts w:cs="Arial"/>
          <w:b/>
        </w:rPr>
        <w:t>DISCIPLINES:</w:t>
      </w:r>
    </w:p>
    <w:p w:rsidR="004F4172" w:rsidRPr="00F5576C" w:rsidRDefault="004F4172" w:rsidP="00F5576C">
      <w:pPr>
        <w:spacing w:after="0" w:line="240" w:lineRule="auto"/>
        <w:jc w:val="both"/>
        <w:rPr>
          <w:rFonts w:cs="Arial"/>
          <w:b/>
        </w:rPr>
      </w:pPr>
    </w:p>
    <w:p w:rsidR="004F4172" w:rsidRPr="00F5576C" w:rsidRDefault="004F4172" w:rsidP="00F5576C">
      <w:pPr>
        <w:spacing w:after="0" w:line="240" w:lineRule="auto"/>
        <w:jc w:val="both"/>
        <w:rPr>
          <w:rFonts w:cs="Arial"/>
        </w:rPr>
      </w:pPr>
      <w:r w:rsidRPr="00F5576C">
        <w:rPr>
          <w:rFonts w:cs="Arial"/>
        </w:rPr>
        <w:t>Business Analysis, Business Architecture, Data Mapping, Data Modeling, Requirements Gathering, Functional Specification Design, Testing (Test Cases) (Manual Testing &amp; Automated Testing tools), Quality Assurance (QA), Documenting Process Flow, Process Re-Engineering, Process Mapping, Business Contingency/ Business Continuity Planning (BCP), GAP Analysis, SDLC</w:t>
      </w:r>
    </w:p>
    <w:p w:rsidR="004F4172" w:rsidRPr="00F5576C" w:rsidRDefault="004F4172" w:rsidP="00F5576C">
      <w:pPr>
        <w:spacing w:after="0" w:line="240" w:lineRule="auto"/>
        <w:ind w:left="1980" w:hanging="2160"/>
        <w:jc w:val="both"/>
        <w:rPr>
          <w:rFonts w:cs="Times New Roman"/>
        </w:rPr>
      </w:pPr>
      <w:r w:rsidRPr="00F5576C">
        <w:rPr>
          <w:rFonts w:cs="Arial"/>
          <w:b/>
        </w:rPr>
        <w:t xml:space="preserve">   Software/Hardware:</w:t>
      </w:r>
      <w:r w:rsidRPr="00F5576C">
        <w:rPr>
          <w:rFonts w:cs="Times New Roman"/>
        </w:rPr>
        <w:t xml:space="preserve"> </w:t>
      </w:r>
      <w:r w:rsidRPr="00F5576C">
        <w:rPr>
          <w:rFonts w:cs="Arial"/>
        </w:rPr>
        <w:t xml:space="preserve">Rational Team Test, OOAD (OOA/OOD), RUP, UML, Rational Rose, Clear Case, Clear Quest, Load Runner and Test Director, C, C++, Java, HTML,SQL, Windows 9x/NT/2000/XP, Unix, Linux, Oracle, SQL Server and MS Access, TSL, SQL Basic, Shell Scripts, MS Visio, MS office, Silverlight, Adobe PageMaker, MS Project 2002, Adobe workflow systems, WebLogic Server, </w:t>
      </w:r>
      <w:proofErr w:type="spellStart"/>
      <w:r w:rsidRPr="00F5576C">
        <w:rPr>
          <w:rFonts w:cs="Arial"/>
        </w:rPr>
        <w:t>iRise</w:t>
      </w:r>
      <w:proofErr w:type="spellEnd"/>
      <w:r w:rsidRPr="00F5576C">
        <w:rPr>
          <w:rFonts w:cs="Arial"/>
        </w:rPr>
        <w:t>, Mercury Quality Center</w:t>
      </w:r>
    </w:p>
    <w:p w:rsidR="00F805BB" w:rsidRPr="00F5576C" w:rsidRDefault="00F805BB" w:rsidP="00F5576C">
      <w:pPr>
        <w:spacing w:after="0" w:line="240" w:lineRule="auto"/>
        <w:jc w:val="both"/>
        <w:rPr>
          <w:rFonts w:cs="Arial"/>
        </w:rPr>
      </w:pPr>
    </w:p>
    <w:p w:rsidR="00AD46A3" w:rsidRPr="00F5576C" w:rsidRDefault="004F4172" w:rsidP="00F5576C">
      <w:pPr>
        <w:spacing w:after="0" w:line="240" w:lineRule="auto"/>
        <w:jc w:val="both"/>
        <w:rPr>
          <w:rFonts w:cs="Arial"/>
          <w:b/>
        </w:rPr>
      </w:pPr>
      <w:r w:rsidRPr="00F5576C">
        <w:rPr>
          <w:rFonts w:cs="Arial"/>
          <w:b/>
        </w:rPr>
        <w:t>PROFESSIONAL EXPERIENCE:</w:t>
      </w:r>
    </w:p>
    <w:p w:rsidR="00F805BB" w:rsidRPr="00F5576C" w:rsidRDefault="00F805BB" w:rsidP="00F5576C">
      <w:pPr>
        <w:spacing w:after="0" w:line="240" w:lineRule="auto"/>
        <w:jc w:val="both"/>
        <w:rPr>
          <w:rFonts w:cs="Arial"/>
        </w:rPr>
      </w:pPr>
    </w:p>
    <w:p w:rsidR="00587322" w:rsidRPr="00F5576C" w:rsidRDefault="00587322" w:rsidP="00F5576C">
      <w:pPr>
        <w:pStyle w:val="NoSpacing"/>
        <w:jc w:val="both"/>
        <w:rPr>
          <w:rFonts w:asciiTheme="minorHAnsi" w:hAnsiTheme="minorHAnsi" w:cs="Arial"/>
          <w:b/>
          <w:sz w:val="22"/>
          <w:szCs w:val="22"/>
        </w:rPr>
      </w:pPr>
      <w:r w:rsidRPr="00F5576C">
        <w:rPr>
          <w:rFonts w:asciiTheme="minorHAnsi" w:hAnsiTheme="minorHAnsi" w:cs="Arial"/>
          <w:b/>
          <w:sz w:val="22"/>
          <w:szCs w:val="22"/>
        </w:rPr>
        <w:t>Fidelity Investment – Covington, KY</w:t>
      </w:r>
      <w:r w:rsidRPr="00F5576C">
        <w:rPr>
          <w:rFonts w:asciiTheme="minorHAnsi" w:hAnsiTheme="minorHAnsi" w:cs="Arial"/>
          <w:b/>
          <w:sz w:val="22"/>
          <w:szCs w:val="22"/>
        </w:rPr>
        <w:tab/>
      </w:r>
      <w:r w:rsidRPr="00F5576C">
        <w:rPr>
          <w:rFonts w:asciiTheme="minorHAnsi" w:hAnsiTheme="minorHAnsi" w:cs="Arial"/>
          <w:b/>
          <w:sz w:val="22"/>
          <w:szCs w:val="22"/>
        </w:rPr>
        <w:tab/>
      </w:r>
      <w:r w:rsidRPr="00F5576C">
        <w:rPr>
          <w:rFonts w:asciiTheme="minorHAnsi" w:hAnsiTheme="minorHAnsi" w:cs="Arial"/>
          <w:b/>
          <w:sz w:val="22"/>
          <w:szCs w:val="22"/>
        </w:rPr>
        <w:tab/>
      </w:r>
      <w:r w:rsidRPr="00F5576C">
        <w:rPr>
          <w:rFonts w:asciiTheme="minorHAnsi" w:hAnsiTheme="minorHAnsi" w:cs="Arial"/>
          <w:b/>
          <w:sz w:val="22"/>
          <w:szCs w:val="22"/>
        </w:rPr>
        <w:tab/>
      </w:r>
      <w:r w:rsidRPr="00F5576C">
        <w:rPr>
          <w:rFonts w:asciiTheme="minorHAnsi" w:hAnsiTheme="minorHAnsi" w:cs="Arial"/>
          <w:b/>
          <w:sz w:val="22"/>
          <w:szCs w:val="22"/>
        </w:rPr>
        <w:tab/>
        <w:t xml:space="preserve">                                                         Jun 13 - Present</w:t>
      </w:r>
    </w:p>
    <w:p w:rsidR="00587322" w:rsidRPr="00F5576C" w:rsidRDefault="00587322" w:rsidP="00F5576C">
      <w:pPr>
        <w:pStyle w:val="NoSpacing"/>
        <w:jc w:val="both"/>
        <w:rPr>
          <w:rFonts w:asciiTheme="minorHAnsi" w:hAnsiTheme="minorHAnsi" w:cs="Arial"/>
          <w:sz w:val="22"/>
          <w:szCs w:val="22"/>
        </w:rPr>
      </w:pPr>
      <w:r w:rsidRPr="00F5576C">
        <w:rPr>
          <w:rStyle w:val="body0020textchar"/>
          <w:rFonts w:asciiTheme="minorHAnsi" w:hAnsiTheme="minorHAnsi" w:cs="Arial"/>
          <w:b/>
          <w:bCs/>
          <w:sz w:val="22"/>
          <w:szCs w:val="22"/>
        </w:rPr>
        <w:t>Sr. Business System Analyst</w:t>
      </w:r>
    </w:p>
    <w:p w:rsidR="00587322" w:rsidRPr="00F5576C" w:rsidRDefault="00587322" w:rsidP="00F5576C">
      <w:pPr>
        <w:pStyle w:val="NoSpacing"/>
        <w:jc w:val="both"/>
        <w:rPr>
          <w:rFonts w:asciiTheme="minorHAnsi" w:hAnsiTheme="minorHAnsi" w:cs="Arial"/>
          <w:sz w:val="22"/>
          <w:szCs w:val="22"/>
        </w:rPr>
      </w:pPr>
      <w:r w:rsidRPr="00F5576C">
        <w:rPr>
          <w:rFonts w:asciiTheme="minorHAnsi" w:hAnsiTheme="minorHAnsi" w:cs="Arial"/>
          <w:sz w:val="22"/>
          <w:szCs w:val="22"/>
        </w:rPr>
        <w:t xml:space="preserve">Fidelity Investments is a group of privately held companies in the financial services industry. Fidelity Investments includes a large family of </w:t>
      </w:r>
      <w:r w:rsidRPr="00F5576C">
        <w:rPr>
          <w:rFonts w:asciiTheme="minorHAnsi" w:hAnsiTheme="minorHAnsi" w:cs="Arial"/>
          <w:bCs/>
          <w:sz w:val="22"/>
          <w:szCs w:val="22"/>
        </w:rPr>
        <w:t>mutual funds</w:t>
      </w:r>
      <w:r w:rsidRPr="00F5576C">
        <w:rPr>
          <w:rFonts w:asciiTheme="minorHAnsi" w:hAnsiTheme="minorHAnsi" w:cs="Arial"/>
          <w:sz w:val="22"/>
          <w:szCs w:val="22"/>
        </w:rPr>
        <w:t xml:space="preserve">, their distributors and investment advisors, and a retail brokerage, as well as unrelated business. Fidelity Investments is the leader in the </w:t>
      </w:r>
      <w:r w:rsidRPr="00F5576C">
        <w:rPr>
          <w:rFonts w:asciiTheme="minorHAnsi" w:hAnsiTheme="minorHAnsi" w:cs="Arial"/>
          <w:bCs/>
          <w:sz w:val="22"/>
          <w:szCs w:val="22"/>
        </w:rPr>
        <w:t>401(K)</w:t>
      </w:r>
      <w:r w:rsidRPr="00F5576C">
        <w:rPr>
          <w:rFonts w:asciiTheme="minorHAnsi" w:hAnsiTheme="minorHAnsi" w:cs="Arial"/>
          <w:sz w:val="22"/>
          <w:szCs w:val="22"/>
        </w:rPr>
        <w:t xml:space="preserve"> business. The </w:t>
      </w:r>
      <w:r w:rsidRPr="00F5576C">
        <w:rPr>
          <w:rFonts w:asciiTheme="minorHAnsi" w:hAnsiTheme="minorHAnsi" w:cs="Arial"/>
          <w:bCs/>
          <w:sz w:val="22"/>
          <w:szCs w:val="22"/>
        </w:rPr>
        <w:t>Small Business Sector (SBS)</w:t>
      </w:r>
      <w:r w:rsidRPr="00F5576C">
        <w:rPr>
          <w:rFonts w:asciiTheme="minorHAnsi" w:hAnsiTheme="minorHAnsi" w:cs="Arial"/>
          <w:sz w:val="22"/>
          <w:szCs w:val="22"/>
        </w:rPr>
        <w:t xml:space="preserve"> of Fidelity Investments wanted to start a new Competitive Intelligence (CI) unit to analyze and strategize the competitors by integrating a knowledge base internally in a </w:t>
      </w:r>
      <w:r w:rsidRPr="00F5576C">
        <w:rPr>
          <w:rFonts w:asciiTheme="minorHAnsi" w:hAnsiTheme="minorHAnsi" w:cs="Arial"/>
          <w:bCs/>
          <w:sz w:val="22"/>
          <w:szCs w:val="22"/>
        </w:rPr>
        <w:t>Microsoft Share Point</w:t>
      </w:r>
      <w:r w:rsidRPr="00F5576C">
        <w:rPr>
          <w:rFonts w:asciiTheme="minorHAnsi" w:hAnsiTheme="minorHAnsi" w:cs="Arial"/>
          <w:sz w:val="22"/>
          <w:szCs w:val="22"/>
        </w:rPr>
        <w:t xml:space="preserve"> Intranet. My job was to help design the entire </w:t>
      </w:r>
      <w:r w:rsidRPr="00F5576C">
        <w:rPr>
          <w:rFonts w:asciiTheme="minorHAnsi" w:hAnsiTheme="minorHAnsi" w:cs="Arial"/>
          <w:bCs/>
          <w:sz w:val="22"/>
          <w:szCs w:val="22"/>
        </w:rPr>
        <w:t>Competitive Intelligence Infrastructure</w:t>
      </w:r>
      <w:r w:rsidRPr="00F5576C">
        <w:rPr>
          <w:rFonts w:asciiTheme="minorHAnsi" w:hAnsiTheme="minorHAnsi" w:cs="Arial"/>
          <w:sz w:val="22"/>
          <w:szCs w:val="22"/>
        </w:rPr>
        <w:t xml:space="preserve"> for the </w:t>
      </w:r>
      <w:r w:rsidRPr="00F5576C">
        <w:rPr>
          <w:rFonts w:asciiTheme="minorHAnsi" w:hAnsiTheme="minorHAnsi" w:cs="Arial"/>
          <w:bCs/>
          <w:sz w:val="22"/>
          <w:szCs w:val="22"/>
        </w:rPr>
        <w:t>SBS</w:t>
      </w:r>
      <w:r w:rsidRPr="00F5576C">
        <w:rPr>
          <w:rFonts w:asciiTheme="minorHAnsi" w:hAnsiTheme="minorHAnsi" w:cs="Arial"/>
          <w:sz w:val="22"/>
          <w:szCs w:val="22"/>
        </w:rPr>
        <w:t xml:space="preserve"> in Kentucky and integrating it in the system. I was designated as the </w:t>
      </w:r>
      <w:r w:rsidRPr="00F5576C">
        <w:rPr>
          <w:rFonts w:asciiTheme="minorHAnsi" w:hAnsiTheme="minorHAnsi" w:cs="Arial"/>
          <w:bCs/>
          <w:sz w:val="22"/>
          <w:szCs w:val="22"/>
        </w:rPr>
        <w:t>Systems Project Manager</w:t>
      </w:r>
      <w:r w:rsidRPr="00F5576C">
        <w:rPr>
          <w:rFonts w:asciiTheme="minorHAnsi" w:hAnsiTheme="minorHAnsi" w:cs="Arial"/>
          <w:sz w:val="22"/>
          <w:szCs w:val="22"/>
        </w:rPr>
        <w:t xml:space="preserve"> for the </w:t>
      </w:r>
      <w:r w:rsidRPr="00F5576C">
        <w:rPr>
          <w:rFonts w:asciiTheme="minorHAnsi" w:hAnsiTheme="minorHAnsi" w:cs="Arial"/>
          <w:bCs/>
          <w:sz w:val="22"/>
          <w:szCs w:val="22"/>
        </w:rPr>
        <w:t>Competitive Intelligence Infrastructure</w:t>
      </w:r>
      <w:r w:rsidRPr="00F5576C">
        <w:rPr>
          <w:rFonts w:asciiTheme="minorHAnsi" w:hAnsiTheme="minorHAnsi" w:cs="Arial"/>
          <w:sz w:val="22"/>
          <w:szCs w:val="22"/>
        </w:rPr>
        <w:t xml:space="preserve">. I had the administrative rights for the development of the Competitive Intelligence Knowledge Base which was designed in the internal Fidelity intranet known as </w:t>
      </w:r>
      <w:r w:rsidRPr="00F5576C">
        <w:rPr>
          <w:rFonts w:asciiTheme="minorHAnsi" w:hAnsiTheme="minorHAnsi" w:cs="Arial"/>
          <w:bCs/>
          <w:sz w:val="22"/>
          <w:szCs w:val="22"/>
        </w:rPr>
        <w:t>Microsoft Share Point</w:t>
      </w:r>
      <w:r w:rsidRPr="00F5576C">
        <w:rPr>
          <w:rFonts w:asciiTheme="minorHAnsi" w:hAnsiTheme="minorHAnsi" w:cs="Arial"/>
          <w:sz w:val="22"/>
          <w:szCs w:val="22"/>
        </w:rPr>
        <w:t xml:space="preserve"> and linked and integrated to an existing Knowledge Base.</w:t>
      </w:r>
    </w:p>
    <w:p w:rsidR="00587322" w:rsidRPr="00F5576C" w:rsidRDefault="00587322" w:rsidP="00F5576C">
      <w:pPr>
        <w:tabs>
          <w:tab w:val="right" w:pos="9540"/>
        </w:tabs>
        <w:autoSpaceDE w:val="0"/>
        <w:autoSpaceDN w:val="0"/>
        <w:adjustRightInd w:val="0"/>
        <w:spacing w:after="0" w:line="240" w:lineRule="auto"/>
        <w:ind w:rightChars="-19" w:right="-42"/>
        <w:jc w:val="both"/>
        <w:rPr>
          <w:rFonts w:cs="Arial"/>
          <w:b/>
        </w:rPr>
      </w:pPr>
    </w:p>
    <w:p w:rsidR="00587322" w:rsidRPr="00F5576C" w:rsidRDefault="00587322" w:rsidP="00F5576C">
      <w:pPr>
        <w:tabs>
          <w:tab w:val="right" w:pos="9540"/>
        </w:tabs>
        <w:autoSpaceDE w:val="0"/>
        <w:autoSpaceDN w:val="0"/>
        <w:adjustRightInd w:val="0"/>
        <w:spacing w:after="0" w:line="240" w:lineRule="auto"/>
        <w:ind w:rightChars="-19" w:right="-42"/>
        <w:jc w:val="both"/>
        <w:rPr>
          <w:rFonts w:cs="Arial"/>
          <w:b/>
        </w:rPr>
      </w:pPr>
      <w:r w:rsidRPr="00F5576C">
        <w:rPr>
          <w:rFonts w:cs="Arial"/>
          <w:b/>
        </w:rPr>
        <w:t>Responsibilities:</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 xml:space="preserve">Involved in all phases of software development life cycle (SDLC) in RUP framework. </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 xml:space="preserve">Identified/documented data sources and transformation rules required to populate and maintain data warehouse content. </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Data transfers from text files and Access databases using BCP and DTS; Data mapping and transformations while loading data using VBScript.</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 xml:space="preserve">Responsible for creating the test cases for balance confirmation report of various front-end </w:t>
      </w:r>
      <w:r w:rsidR="00BB0856" w:rsidRPr="00F5576C">
        <w:rPr>
          <w:rFonts w:cs="Arial"/>
        </w:rPr>
        <w:t>applications</w:t>
      </w:r>
      <w:r w:rsidRPr="00F5576C">
        <w:rPr>
          <w:rFonts w:cs="Arial"/>
        </w:rPr>
        <w:t xml:space="preserve"> such as SIT, UAT and Production as well.</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Responsible for finding discrepancies from the different product such as Fixed term deposit, Derivatives, Foreign exchange, Loan, Letter of credits, Deposit etc., by comparing reports of SIT against UAT, SIT against PROD, UAT against PROD from their front-end application.</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Involved in testing of reports taken from Back-end application as Business Object of SIT, UAT and Production.</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Worked on data modeling and produced data mapping and data definition documentation</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Planned and defined Use Cases created Use Case diagrams, Scenarios and Use Case Narratives using the UML methodologies.</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Generated requirements for Capital Markets - Fixed Income Investment Management Business, Portfolio Management, Hedge funds, corporate actions, Brokerage and Trading Model within the scope of both the Front and Middle Office.</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Implemented ATDD (Acceptance Test driven Development) model with testing.</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 xml:space="preserve">Designed and Developed ETL (Extract, Transformation &amp; Load) strategy to populate the Data Warehouse from the various source systems feeds using </w:t>
      </w:r>
      <w:proofErr w:type="spellStart"/>
      <w:r w:rsidRPr="00F5576C">
        <w:rPr>
          <w:rFonts w:cs="Arial"/>
        </w:rPr>
        <w:t>Informatica</w:t>
      </w:r>
      <w:proofErr w:type="spellEnd"/>
      <w:r w:rsidRPr="00F5576C">
        <w:rPr>
          <w:rFonts w:cs="Arial"/>
        </w:rPr>
        <w:t>.</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 xml:space="preserve">Developed and maintained Global Capital Market Systems databases, implemented Research Publishing System and Market Commentary Database, enhanced Customer Relationship Management (CRM) databases. </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Assisted with the redesign of the chart of accounts and organizational cost center layouts.</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lastRenderedPageBreak/>
        <w:t>Designed a custom process to handle specialized needs for the State of Alabama Encumbrance Requirements.</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 xml:space="preserve">Experience Tester in Agile Development </w:t>
      </w:r>
      <w:proofErr w:type="spellStart"/>
      <w:r w:rsidRPr="00F5576C">
        <w:rPr>
          <w:rFonts w:cs="Arial"/>
        </w:rPr>
        <w:t>Env</w:t>
      </w:r>
      <w:proofErr w:type="spellEnd"/>
      <w:r w:rsidRPr="00F5576C">
        <w:rPr>
          <w:rFonts w:cs="Arial"/>
        </w:rPr>
        <w:t>. Using TDD and ATDD approach.</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Understand and articulate business requirements from user interviews and then translate requirements into business model, process model, workflows, functional and technical specifications.</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Involved preparing test cases for ETL testing, tested the reports created from data ware house</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Involved in Agile and Waterfall Software Development methodologies.</w:t>
      </w:r>
    </w:p>
    <w:p w:rsidR="00587322" w:rsidRPr="00F5576C" w:rsidRDefault="00587322" w:rsidP="00F5576C">
      <w:pPr>
        <w:widowControl w:val="0"/>
        <w:numPr>
          <w:ilvl w:val="0"/>
          <w:numId w:val="1"/>
        </w:numPr>
        <w:snapToGrid w:val="0"/>
        <w:spacing w:after="0" w:line="240" w:lineRule="auto"/>
        <w:jc w:val="both"/>
        <w:rPr>
          <w:rFonts w:cs="Arial"/>
        </w:rPr>
      </w:pPr>
      <w:r w:rsidRPr="00F5576C">
        <w:t>Determine strategy and business requirements for capital market software products. Responsible for products pricing, workflows, operations, and P&amp;L/position analysis, with a focus on Fixed Income, Interest Rate Derivatives, and risks.</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Worked on Fixed Income, Derivatives, Brokerage and Financial Services.</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 xml:space="preserve">Applied Unified Modeling Language (UML) methodologies to design Communication Diagram, Use Case Diagrams, Activity Diagrams, Sequence Diagram and ER diagrams. </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 xml:space="preserve">Generated enhanced graphs and reports with Quality center. </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 xml:space="preserve">Provided documentation such as requirements management plans, functional requirements, test plans and test cases. </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Validate xml transformation and data using DB Filters, logs</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 xml:space="preserve">Incorporated the best practice methodologies as advocated by the Rational Unified Process. </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Involved in mentoring specific projects in application of the new SDLC based on the Agile Unified Process, especially from the project management, requirements and architecture perspectives.</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Effective with the creation of artifacts and management of various roles specified by Rational Unified Process (RUP), Agile Methodology, RAD, Workflow Processes and Waterfall cycle method.</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Reviewed and analyzed business requirements for International Fixed Income, Equities, Equity Derivatives and Prime Brokerage; developed business strategy and test plan</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Used Quality Center to record documenting information useful in debugging process, evaluating test data.</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Created Process Flow diagrams, Use case diagrams (UML) using MS-Visio.</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 xml:space="preserve">Used Rational DOORS for tracking functional requirements and updates to requirements. </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Developed report for Bloomberg Trade feed to find the Total P&amp;L (Realized and UN Realized)</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 xml:space="preserve">Wrote user requirements specification (URS) and Functional requirements specification (FRS) Documents as per the Business requirements and process flow. </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 xml:space="preserve">Designed and developed project templates based on SDLC Methodology </w:t>
      </w:r>
    </w:p>
    <w:p w:rsidR="00587322" w:rsidRPr="00F5576C" w:rsidRDefault="00587322" w:rsidP="00F5576C">
      <w:pPr>
        <w:spacing w:after="0" w:line="240" w:lineRule="auto"/>
        <w:jc w:val="both"/>
        <w:rPr>
          <w:rFonts w:cs="Arial"/>
        </w:rPr>
      </w:pPr>
      <w:r w:rsidRPr="00F5576C">
        <w:rPr>
          <w:rFonts w:cs="Arial"/>
          <w:b/>
          <w:bCs/>
          <w:iCs/>
        </w:rPr>
        <w:t>Environment:</w:t>
      </w:r>
      <w:r w:rsidRPr="00F5576C">
        <w:rPr>
          <w:rFonts w:cs="Arial"/>
        </w:rPr>
        <w:t xml:space="preserve"> Microsoft Office Suite, Lotus Database, Microsoft Visio, ETL, Agile, RUP, Rational Doors, UML, Business Objects, Test Director, Load Runner.</w:t>
      </w:r>
    </w:p>
    <w:p w:rsidR="00587322" w:rsidRPr="00F5576C" w:rsidRDefault="00587322" w:rsidP="00F5576C">
      <w:pPr>
        <w:spacing w:after="0" w:line="240" w:lineRule="auto"/>
        <w:jc w:val="both"/>
        <w:rPr>
          <w:b/>
        </w:rPr>
      </w:pPr>
    </w:p>
    <w:p w:rsidR="00AD46A3" w:rsidRPr="00F5576C" w:rsidRDefault="00587322" w:rsidP="00F5576C">
      <w:pPr>
        <w:spacing w:after="0" w:line="240" w:lineRule="auto"/>
        <w:jc w:val="both"/>
        <w:rPr>
          <w:rFonts w:cs="Arial"/>
          <w:b/>
          <w:bCs/>
          <w:lang w:eastAsia="en-IN"/>
        </w:rPr>
      </w:pPr>
      <w:r w:rsidRPr="00F5576C">
        <w:rPr>
          <w:b/>
        </w:rPr>
        <w:t>SunTrust Bank, Richmond, VA</w:t>
      </w:r>
      <w:r w:rsidR="00F805BB" w:rsidRPr="00F5576C">
        <w:rPr>
          <w:rFonts w:cs="Arial"/>
          <w:b/>
          <w:bCs/>
          <w:lang w:eastAsia="en-IN"/>
        </w:rPr>
        <w:tab/>
      </w:r>
      <w:r w:rsidR="00F805BB" w:rsidRPr="00F5576C">
        <w:rPr>
          <w:rFonts w:cs="Arial"/>
          <w:b/>
          <w:bCs/>
          <w:lang w:eastAsia="en-IN"/>
        </w:rPr>
        <w:tab/>
      </w:r>
      <w:r w:rsidR="00F805BB" w:rsidRPr="00F5576C">
        <w:rPr>
          <w:rFonts w:cs="Arial"/>
          <w:b/>
          <w:bCs/>
          <w:lang w:eastAsia="en-IN"/>
        </w:rPr>
        <w:tab/>
      </w:r>
      <w:r w:rsidR="00F805BB" w:rsidRPr="00F5576C">
        <w:rPr>
          <w:rFonts w:cs="Arial"/>
          <w:b/>
          <w:bCs/>
          <w:lang w:eastAsia="en-IN"/>
        </w:rPr>
        <w:tab/>
        <w:t xml:space="preserve">   </w:t>
      </w:r>
      <w:r w:rsidR="00080D63" w:rsidRPr="00F5576C">
        <w:rPr>
          <w:rFonts w:cs="Arial"/>
          <w:b/>
          <w:bCs/>
          <w:lang w:eastAsia="en-IN"/>
        </w:rPr>
        <w:t xml:space="preserve">                           </w:t>
      </w:r>
      <w:r w:rsidR="00AD46A3" w:rsidRPr="00F5576C">
        <w:rPr>
          <w:rFonts w:cs="Arial"/>
          <w:b/>
          <w:bCs/>
          <w:lang w:eastAsia="en-IN"/>
        </w:rPr>
        <w:tab/>
      </w:r>
      <w:r w:rsidR="00C60A0B" w:rsidRPr="00F5576C">
        <w:rPr>
          <w:rFonts w:cs="Arial"/>
          <w:b/>
          <w:bCs/>
          <w:lang w:eastAsia="en-IN"/>
        </w:rPr>
        <w:tab/>
      </w:r>
      <w:r w:rsidR="00C60A0B" w:rsidRPr="00F5576C">
        <w:rPr>
          <w:rFonts w:cs="Arial"/>
          <w:b/>
          <w:bCs/>
          <w:lang w:eastAsia="en-IN"/>
        </w:rPr>
        <w:tab/>
      </w:r>
      <w:r w:rsidRPr="00F5576C">
        <w:rPr>
          <w:rFonts w:cs="Arial"/>
          <w:b/>
          <w:bCs/>
          <w:lang w:eastAsia="en-IN"/>
        </w:rPr>
        <w:t xml:space="preserve">             </w:t>
      </w:r>
      <w:r w:rsidR="00BB0856" w:rsidRPr="00F5576C">
        <w:rPr>
          <w:rFonts w:cs="Arial"/>
          <w:b/>
          <w:bCs/>
          <w:lang w:eastAsia="en-IN"/>
        </w:rPr>
        <w:t xml:space="preserve">  </w:t>
      </w:r>
      <w:r w:rsidRPr="00F5576C">
        <w:rPr>
          <w:rFonts w:cs="Arial"/>
          <w:b/>
        </w:rPr>
        <w:t xml:space="preserve">Dec 12 – Jun 13   </w:t>
      </w:r>
    </w:p>
    <w:p w:rsidR="00F805BB" w:rsidRPr="00F5576C" w:rsidRDefault="00F805BB" w:rsidP="00F5576C">
      <w:pPr>
        <w:spacing w:after="0" w:line="240" w:lineRule="auto"/>
        <w:jc w:val="both"/>
        <w:rPr>
          <w:rFonts w:cs="Arial"/>
          <w:b/>
          <w:bCs/>
          <w:lang w:eastAsia="en-IN"/>
        </w:rPr>
      </w:pPr>
      <w:r w:rsidRPr="00F5576C">
        <w:rPr>
          <w:rFonts w:cs="Arial"/>
          <w:b/>
          <w:bCs/>
          <w:lang w:eastAsia="en-IN"/>
        </w:rPr>
        <w:t>Business</w:t>
      </w:r>
      <w:r w:rsidR="004D1223" w:rsidRPr="00F5576C">
        <w:rPr>
          <w:rFonts w:cs="Arial"/>
          <w:b/>
          <w:bCs/>
          <w:lang w:eastAsia="en-IN"/>
        </w:rPr>
        <w:t xml:space="preserve"> </w:t>
      </w:r>
      <w:r w:rsidR="00EE7926" w:rsidRPr="00F5576C">
        <w:rPr>
          <w:rFonts w:cs="Arial"/>
          <w:b/>
          <w:bCs/>
          <w:lang w:eastAsia="en-IN"/>
        </w:rPr>
        <w:t>System</w:t>
      </w:r>
      <w:r w:rsidRPr="00F5576C">
        <w:rPr>
          <w:rFonts w:cs="Arial"/>
          <w:b/>
          <w:bCs/>
          <w:lang w:eastAsia="en-IN"/>
        </w:rPr>
        <w:t xml:space="preserve"> Analyst</w:t>
      </w:r>
    </w:p>
    <w:p w:rsidR="00587322" w:rsidRPr="00F5576C" w:rsidRDefault="00587322" w:rsidP="00F5576C">
      <w:pPr>
        <w:tabs>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9900"/>
        </w:tabs>
        <w:spacing w:after="0" w:line="240" w:lineRule="auto"/>
        <w:jc w:val="both"/>
      </w:pPr>
      <w:r w:rsidRPr="00F5576C">
        <w:t>SunTrust is a diversified financial services company providing banking, insurance, wealth management and estate planning, investments (fixed income, bonds, mutual funds, securities etc.), mortgage and consumer finance. The US Equity Online Brokerage Application allows the customer to view the account status, asset allocation chart, order status, account holdings and current market indices. The application also enables him/her to trade online</w:t>
      </w:r>
    </w:p>
    <w:p w:rsidR="00F805BB" w:rsidRPr="00F5576C" w:rsidRDefault="00F805BB" w:rsidP="00F5576C">
      <w:pPr>
        <w:spacing w:after="0" w:line="240" w:lineRule="auto"/>
        <w:jc w:val="both"/>
        <w:rPr>
          <w:rFonts w:cs="Arial"/>
        </w:rPr>
      </w:pPr>
    </w:p>
    <w:p w:rsidR="00BF419C" w:rsidRPr="00F5576C" w:rsidRDefault="00F805BB" w:rsidP="00F5576C">
      <w:pPr>
        <w:spacing w:after="0" w:line="240" w:lineRule="auto"/>
        <w:jc w:val="both"/>
        <w:rPr>
          <w:rStyle w:val="stitle"/>
        </w:rPr>
      </w:pPr>
      <w:r w:rsidRPr="00F5576C">
        <w:rPr>
          <w:rStyle w:val="stitle"/>
          <w:rFonts w:cs="Arial"/>
          <w:b/>
          <w:bCs/>
        </w:rPr>
        <w:t>Responsibilities:</w:t>
      </w:r>
    </w:p>
    <w:p w:rsidR="00BF419C" w:rsidRPr="00F5576C" w:rsidRDefault="00BF419C" w:rsidP="00F5576C">
      <w:pPr>
        <w:widowControl w:val="0"/>
        <w:numPr>
          <w:ilvl w:val="0"/>
          <w:numId w:val="1"/>
        </w:numPr>
        <w:snapToGrid w:val="0"/>
        <w:spacing w:after="0" w:line="240" w:lineRule="auto"/>
        <w:jc w:val="both"/>
        <w:rPr>
          <w:rFonts w:cs="Arial"/>
        </w:rPr>
      </w:pPr>
      <w:r w:rsidRPr="00F5576C">
        <w:rPr>
          <w:rFonts w:cs="Arial"/>
        </w:rPr>
        <w:t>Completed all requirements for the replacement of a major commercial bank Loan Originations System (LOS) project. Focused my efforts on third party interfaces and extracts from the new LOS to existing vendor applications. </w:t>
      </w:r>
    </w:p>
    <w:p w:rsidR="00BF419C" w:rsidRPr="00F5576C" w:rsidRDefault="00BF419C" w:rsidP="00F5576C">
      <w:pPr>
        <w:widowControl w:val="0"/>
        <w:numPr>
          <w:ilvl w:val="0"/>
          <w:numId w:val="1"/>
        </w:numPr>
        <w:snapToGrid w:val="0"/>
        <w:spacing w:after="0" w:line="240" w:lineRule="auto"/>
        <w:jc w:val="both"/>
        <w:rPr>
          <w:rFonts w:cs="Arial"/>
        </w:rPr>
      </w:pPr>
      <w:r w:rsidRPr="00F5576C">
        <w:rPr>
          <w:rFonts w:cs="Arial"/>
        </w:rPr>
        <w:t>Worked with vendors to resolve contract negotiations and identified potential risks – coming up with solutions to mitigate the risks through collaboration with upper management. </w:t>
      </w:r>
    </w:p>
    <w:p w:rsidR="00BF419C" w:rsidRPr="00F5576C" w:rsidRDefault="00BF419C" w:rsidP="00F5576C">
      <w:pPr>
        <w:widowControl w:val="0"/>
        <w:numPr>
          <w:ilvl w:val="0"/>
          <w:numId w:val="1"/>
        </w:numPr>
        <w:snapToGrid w:val="0"/>
        <w:spacing w:after="0" w:line="240" w:lineRule="auto"/>
        <w:jc w:val="both"/>
        <w:rPr>
          <w:rFonts w:cs="Arial"/>
        </w:rPr>
      </w:pPr>
      <w:r w:rsidRPr="00F5576C">
        <w:rPr>
          <w:rFonts w:cs="Arial"/>
        </w:rPr>
        <w:t>Maintained all third party vendor contacts, test/prod credentials, user groups and resolved issues timely during time sensitive testing by collaborating with the proper vendor contacts. </w:t>
      </w:r>
    </w:p>
    <w:p w:rsidR="00BF419C" w:rsidRPr="00F5576C" w:rsidRDefault="00BF419C" w:rsidP="00F5576C">
      <w:pPr>
        <w:widowControl w:val="0"/>
        <w:numPr>
          <w:ilvl w:val="0"/>
          <w:numId w:val="1"/>
        </w:numPr>
        <w:snapToGrid w:val="0"/>
        <w:spacing w:after="0" w:line="240" w:lineRule="auto"/>
        <w:jc w:val="both"/>
        <w:rPr>
          <w:rFonts w:cs="Arial"/>
        </w:rPr>
      </w:pPr>
      <w:r w:rsidRPr="00F5576C">
        <w:rPr>
          <w:rFonts w:cs="Arial"/>
        </w:rPr>
        <w:t>Conducted data mappings and data models for third party interfaces and identified all data exchanges between systems. </w:t>
      </w:r>
    </w:p>
    <w:p w:rsidR="004F4172" w:rsidRPr="00F5576C" w:rsidRDefault="004F4172" w:rsidP="00F5576C">
      <w:pPr>
        <w:widowControl w:val="0"/>
        <w:numPr>
          <w:ilvl w:val="0"/>
          <w:numId w:val="1"/>
        </w:numPr>
        <w:snapToGrid w:val="0"/>
        <w:spacing w:after="0" w:line="240" w:lineRule="auto"/>
        <w:jc w:val="both"/>
        <w:rPr>
          <w:rFonts w:cs="Arial"/>
        </w:rPr>
      </w:pPr>
      <w:r w:rsidRPr="00F5576C">
        <w:rPr>
          <w:rFonts w:cs="Arial"/>
        </w:rPr>
        <w:t>Used MS Visio for flow-charting, process model and architectural design of the application.</w:t>
      </w:r>
    </w:p>
    <w:p w:rsidR="00CD34C3" w:rsidRPr="00F5576C" w:rsidRDefault="00CD34C3" w:rsidP="00F5576C">
      <w:pPr>
        <w:widowControl w:val="0"/>
        <w:numPr>
          <w:ilvl w:val="0"/>
          <w:numId w:val="1"/>
        </w:numPr>
        <w:snapToGrid w:val="0"/>
        <w:spacing w:after="0" w:line="240" w:lineRule="auto"/>
        <w:jc w:val="both"/>
        <w:rPr>
          <w:rFonts w:cs="Arial"/>
        </w:rPr>
      </w:pPr>
      <w:r w:rsidRPr="00F5576C">
        <w:rPr>
          <w:rFonts w:cs="Arial"/>
        </w:rPr>
        <w:t xml:space="preserve">Reviewed the data model and reporting requirements for </w:t>
      </w:r>
      <w:proofErr w:type="spellStart"/>
      <w:r w:rsidRPr="00F5576C">
        <w:rPr>
          <w:rFonts w:cs="Arial"/>
        </w:rPr>
        <w:t>Cognos</w:t>
      </w:r>
      <w:proofErr w:type="spellEnd"/>
      <w:r w:rsidRPr="00F5576C">
        <w:rPr>
          <w:rFonts w:cs="Arial"/>
        </w:rPr>
        <w:t xml:space="preserve"> Reports with the Data warehouse/ETL and Reporting team.</w:t>
      </w:r>
    </w:p>
    <w:p w:rsidR="00F41249" w:rsidRPr="00F5576C" w:rsidRDefault="00F41249" w:rsidP="00F5576C">
      <w:pPr>
        <w:widowControl w:val="0"/>
        <w:numPr>
          <w:ilvl w:val="0"/>
          <w:numId w:val="1"/>
        </w:numPr>
        <w:snapToGrid w:val="0"/>
        <w:spacing w:after="0" w:line="240" w:lineRule="auto"/>
        <w:jc w:val="both"/>
        <w:rPr>
          <w:rFonts w:cs="Arial"/>
        </w:rPr>
      </w:pPr>
      <w:r w:rsidRPr="00F5576C">
        <w:rPr>
          <w:rFonts w:cs="Arial"/>
        </w:rPr>
        <w:t xml:space="preserve">Parsing high-level design specification to simple ETL coding and mapping standards. </w:t>
      </w:r>
    </w:p>
    <w:p w:rsidR="00BF419C" w:rsidRPr="00F5576C" w:rsidRDefault="00BF419C" w:rsidP="00F5576C">
      <w:pPr>
        <w:widowControl w:val="0"/>
        <w:numPr>
          <w:ilvl w:val="0"/>
          <w:numId w:val="1"/>
        </w:numPr>
        <w:snapToGrid w:val="0"/>
        <w:spacing w:after="0" w:line="240" w:lineRule="auto"/>
        <w:jc w:val="both"/>
        <w:rPr>
          <w:rFonts w:cs="Arial"/>
        </w:rPr>
      </w:pPr>
      <w:r w:rsidRPr="00F5576C">
        <w:rPr>
          <w:rFonts w:cs="Arial"/>
        </w:rPr>
        <w:lastRenderedPageBreak/>
        <w:t>Created Requirements Traceability Matrixes from approved requirements for third party interfaces to the new LOS. </w:t>
      </w:r>
    </w:p>
    <w:p w:rsidR="00BF419C" w:rsidRPr="00F5576C" w:rsidRDefault="00BF419C" w:rsidP="00F5576C">
      <w:pPr>
        <w:widowControl w:val="0"/>
        <w:numPr>
          <w:ilvl w:val="0"/>
          <w:numId w:val="1"/>
        </w:numPr>
        <w:snapToGrid w:val="0"/>
        <w:spacing w:after="0" w:line="240" w:lineRule="auto"/>
        <w:jc w:val="both"/>
        <w:rPr>
          <w:rFonts w:cs="Arial"/>
        </w:rPr>
      </w:pPr>
      <w:r w:rsidRPr="00F5576C">
        <w:rPr>
          <w:rFonts w:cs="Arial"/>
        </w:rPr>
        <w:t>Facilitated architecture and design JAD sessions on the bank side and assisted in providing schemas and XML metadata from the vendor interfaces to the new LOS. </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Products covered included FX, Rates, Swaps, Fixed Income, Equities, Commodities and Derivatives.</w:t>
      </w:r>
    </w:p>
    <w:p w:rsidR="002412A3" w:rsidRPr="00F5576C" w:rsidRDefault="002412A3" w:rsidP="00F5576C">
      <w:pPr>
        <w:widowControl w:val="0"/>
        <w:numPr>
          <w:ilvl w:val="0"/>
          <w:numId w:val="1"/>
        </w:numPr>
        <w:snapToGrid w:val="0"/>
        <w:spacing w:after="0" w:line="240" w:lineRule="auto"/>
        <w:jc w:val="both"/>
        <w:rPr>
          <w:rFonts w:cs="Arial"/>
        </w:rPr>
      </w:pPr>
      <w:r w:rsidRPr="00F5576C">
        <w:rPr>
          <w:rFonts w:cs="Arial"/>
        </w:rPr>
        <w:t>Facilitated and managed meeting sessions from business areas including Mortgage Origination, Loan Processing.</w:t>
      </w:r>
    </w:p>
    <w:p w:rsidR="00BF419C" w:rsidRPr="00F5576C" w:rsidRDefault="00BF419C" w:rsidP="00F5576C">
      <w:pPr>
        <w:widowControl w:val="0"/>
        <w:numPr>
          <w:ilvl w:val="0"/>
          <w:numId w:val="1"/>
        </w:numPr>
        <w:snapToGrid w:val="0"/>
        <w:spacing w:after="0" w:line="240" w:lineRule="auto"/>
        <w:jc w:val="both"/>
        <w:rPr>
          <w:rFonts w:cs="Arial"/>
        </w:rPr>
      </w:pPr>
      <w:r w:rsidRPr="00F5576C">
        <w:rPr>
          <w:rFonts w:cs="Arial"/>
        </w:rPr>
        <w:t>Recommended best practices for requirements elicitation and approval methods to management from past projects. </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Determine strategy and business requirements for capital market software products. Responsible for products pricing, workflows, operations, and P&amp;L/position analysis, with a focus on Fixed Income, Interest Rate Derivatives, and risks.</w:t>
      </w:r>
    </w:p>
    <w:p w:rsidR="00F41249" w:rsidRPr="00F5576C" w:rsidRDefault="00F41249" w:rsidP="00F5576C">
      <w:pPr>
        <w:widowControl w:val="0"/>
        <w:numPr>
          <w:ilvl w:val="0"/>
          <w:numId w:val="1"/>
        </w:numPr>
        <w:snapToGrid w:val="0"/>
        <w:spacing w:after="0" w:line="240" w:lineRule="auto"/>
        <w:jc w:val="both"/>
        <w:rPr>
          <w:rFonts w:cs="Arial"/>
        </w:rPr>
      </w:pPr>
      <w:r w:rsidRPr="00F5576C">
        <w:rPr>
          <w:rFonts w:cs="Arial"/>
        </w:rPr>
        <w:t xml:space="preserve">Developed SQL-based data warehouse environments and created multiple custom database applications for data archiving, analysis, and reporting purposes.  </w:t>
      </w:r>
    </w:p>
    <w:p w:rsidR="00BF419C" w:rsidRPr="00F5576C" w:rsidRDefault="00BF419C" w:rsidP="00F5576C">
      <w:pPr>
        <w:widowControl w:val="0"/>
        <w:numPr>
          <w:ilvl w:val="0"/>
          <w:numId w:val="1"/>
        </w:numPr>
        <w:snapToGrid w:val="0"/>
        <w:spacing w:after="0" w:line="240" w:lineRule="auto"/>
        <w:jc w:val="both"/>
        <w:rPr>
          <w:rFonts w:cs="Arial"/>
        </w:rPr>
      </w:pPr>
      <w:r w:rsidRPr="00F5576C">
        <w:rPr>
          <w:rFonts w:cs="Arial"/>
        </w:rPr>
        <w:t>Escalated risks and potential risks during the project to proper channels in order to meet stringent deadlines and keep the project milestones/deliverables on track. </w:t>
      </w:r>
    </w:p>
    <w:p w:rsidR="00BF419C" w:rsidRPr="00F5576C" w:rsidRDefault="00BF419C" w:rsidP="00F5576C">
      <w:pPr>
        <w:widowControl w:val="0"/>
        <w:numPr>
          <w:ilvl w:val="0"/>
          <w:numId w:val="1"/>
        </w:numPr>
        <w:snapToGrid w:val="0"/>
        <w:spacing w:after="0" w:line="240" w:lineRule="auto"/>
        <w:jc w:val="both"/>
        <w:rPr>
          <w:rFonts w:cs="Arial"/>
        </w:rPr>
      </w:pPr>
      <w:r w:rsidRPr="00F5576C">
        <w:rPr>
          <w:rFonts w:cs="Arial"/>
        </w:rPr>
        <w:t>Captured and managed change requests throughout the lifecycle – as well as provided effort estimations to internal and external development teams. </w:t>
      </w:r>
    </w:p>
    <w:p w:rsidR="00BF419C" w:rsidRPr="00F5576C" w:rsidRDefault="00BF419C" w:rsidP="00F5576C">
      <w:pPr>
        <w:widowControl w:val="0"/>
        <w:numPr>
          <w:ilvl w:val="0"/>
          <w:numId w:val="1"/>
        </w:numPr>
        <w:snapToGrid w:val="0"/>
        <w:spacing w:after="0" w:line="240" w:lineRule="auto"/>
        <w:jc w:val="both"/>
        <w:rPr>
          <w:rFonts w:cs="Arial"/>
        </w:rPr>
      </w:pPr>
      <w:r w:rsidRPr="00F5576C">
        <w:rPr>
          <w:rFonts w:cs="Arial"/>
        </w:rPr>
        <w:t>Shared past best practices for consultant on-boarding including organizing a SharePoint BA portal for all relevant artifacts and documents/models. </w:t>
      </w:r>
    </w:p>
    <w:p w:rsidR="00BF419C" w:rsidRPr="00F5576C" w:rsidRDefault="00BF419C" w:rsidP="00F5576C">
      <w:pPr>
        <w:widowControl w:val="0"/>
        <w:numPr>
          <w:ilvl w:val="0"/>
          <w:numId w:val="1"/>
        </w:numPr>
        <w:snapToGrid w:val="0"/>
        <w:spacing w:after="0" w:line="240" w:lineRule="auto"/>
        <w:jc w:val="both"/>
        <w:rPr>
          <w:rFonts w:cs="Arial"/>
        </w:rPr>
      </w:pPr>
      <w:r w:rsidRPr="00F5576C">
        <w:rPr>
          <w:rFonts w:cs="Arial"/>
        </w:rPr>
        <w:t>Reviewed and approved vendor provided Detailed Requirements Specs (DRSs) and Provider Implementation Guides (PIGs). </w:t>
      </w:r>
    </w:p>
    <w:p w:rsidR="002412A3" w:rsidRPr="00F5576C" w:rsidRDefault="002412A3" w:rsidP="00F5576C">
      <w:pPr>
        <w:widowControl w:val="0"/>
        <w:numPr>
          <w:ilvl w:val="0"/>
          <w:numId w:val="1"/>
        </w:numPr>
        <w:snapToGrid w:val="0"/>
        <w:spacing w:after="0" w:line="240" w:lineRule="auto"/>
        <w:jc w:val="both"/>
        <w:rPr>
          <w:rFonts w:cs="Arial"/>
        </w:rPr>
      </w:pPr>
      <w:r w:rsidRPr="00F5576C">
        <w:rPr>
          <w:rFonts w:cs="Arial"/>
        </w:rPr>
        <w:t xml:space="preserve">Developed and managed Project Plans and Schedules. Managed resolution of Project issues and conflicts. </w:t>
      </w:r>
    </w:p>
    <w:p w:rsidR="002412A3" w:rsidRPr="00F5576C" w:rsidRDefault="002412A3" w:rsidP="00F5576C">
      <w:pPr>
        <w:widowControl w:val="0"/>
        <w:numPr>
          <w:ilvl w:val="0"/>
          <w:numId w:val="1"/>
        </w:numPr>
        <w:snapToGrid w:val="0"/>
        <w:spacing w:after="0" w:line="240" w:lineRule="auto"/>
        <w:jc w:val="both"/>
        <w:rPr>
          <w:rFonts w:cs="Arial"/>
        </w:rPr>
      </w:pPr>
      <w:r w:rsidRPr="00F5576C">
        <w:rPr>
          <w:rFonts w:cs="Arial"/>
        </w:rPr>
        <w:t>Conducted Functional Walkthroughs, User Acceptance Testing (UAT), and supervised the development of User Manuals for customers.</w:t>
      </w:r>
    </w:p>
    <w:p w:rsidR="002412A3" w:rsidRPr="00F5576C" w:rsidRDefault="002412A3" w:rsidP="00F5576C">
      <w:pPr>
        <w:widowControl w:val="0"/>
        <w:numPr>
          <w:ilvl w:val="0"/>
          <w:numId w:val="1"/>
        </w:numPr>
        <w:snapToGrid w:val="0"/>
        <w:spacing w:after="0" w:line="240" w:lineRule="auto"/>
        <w:jc w:val="both"/>
        <w:rPr>
          <w:rFonts w:cs="Arial"/>
        </w:rPr>
      </w:pPr>
      <w:r w:rsidRPr="00F5576C">
        <w:rPr>
          <w:rFonts w:cs="Arial"/>
        </w:rPr>
        <w:t>Various versions of the documents generated during the project were maintained and managed using Rational Clear Case and performed defect tracking using Rational Clear Quest.</w:t>
      </w:r>
    </w:p>
    <w:p w:rsidR="00CD34C3" w:rsidRPr="00F5576C" w:rsidRDefault="00CD34C3" w:rsidP="00F5576C">
      <w:pPr>
        <w:widowControl w:val="0"/>
        <w:numPr>
          <w:ilvl w:val="0"/>
          <w:numId w:val="1"/>
        </w:numPr>
        <w:snapToGrid w:val="0"/>
        <w:spacing w:after="0" w:line="240" w:lineRule="auto"/>
        <w:jc w:val="both"/>
        <w:rPr>
          <w:rFonts w:cs="Arial"/>
        </w:rPr>
      </w:pPr>
      <w:r w:rsidRPr="00F5576C">
        <w:rPr>
          <w:rFonts w:cs="Arial"/>
        </w:rPr>
        <w:t xml:space="preserve">Performed data extraction and loading using </w:t>
      </w:r>
      <w:proofErr w:type="spellStart"/>
      <w:r w:rsidRPr="00F5576C">
        <w:rPr>
          <w:rFonts w:cs="Arial"/>
        </w:rPr>
        <w:t>Informatica</w:t>
      </w:r>
      <w:proofErr w:type="spellEnd"/>
      <w:r w:rsidRPr="00F5576C">
        <w:rPr>
          <w:rFonts w:cs="Arial"/>
        </w:rPr>
        <w:t xml:space="preserve"> ETL.</w:t>
      </w:r>
    </w:p>
    <w:p w:rsidR="00CD34C3" w:rsidRPr="00F5576C" w:rsidRDefault="00CD34C3" w:rsidP="00F5576C">
      <w:pPr>
        <w:widowControl w:val="0"/>
        <w:numPr>
          <w:ilvl w:val="0"/>
          <w:numId w:val="1"/>
        </w:numPr>
        <w:snapToGrid w:val="0"/>
        <w:spacing w:after="0" w:line="240" w:lineRule="auto"/>
        <w:jc w:val="both"/>
        <w:rPr>
          <w:rFonts w:cs="Arial"/>
        </w:rPr>
      </w:pPr>
      <w:r w:rsidRPr="00F5576C">
        <w:rPr>
          <w:rFonts w:cs="Arial"/>
        </w:rPr>
        <w:t xml:space="preserve">Developed the ETL </w:t>
      </w:r>
      <w:proofErr w:type="spellStart"/>
      <w:r w:rsidRPr="00F5576C">
        <w:rPr>
          <w:rFonts w:cs="Arial"/>
        </w:rPr>
        <w:t>Informatica</w:t>
      </w:r>
      <w:proofErr w:type="spellEnd"/>
      <w:r w:rsidRPr="00F5576C">
        <w:rPr>
          <w:rFonts w:cs="Arial"/>
        </w:rPr>
        <w:t xml:space="preserve"> Mappings for importing data from ODS into subsequent data marts.</w:t>
      </w:r>
    </w:p>
    <w:p w:rsidR="00F41249" w:rsidRPr="00F5576C" w:rsidRDefault="00F41249" w:rsidP="00F5576C">
      <w:pPr>
        <w:widowControl w:val="0"/>
        <w:numPr>
          <w:ilvl w:val="0"/>
          <w:numId w:val="1"/>
        </w:numPr>
        <w:snapToGrid w:val="0"/>
        <w:spacing w:after="0" w:line="240" w:lineRule="auto"/>
        <w:jc w:val="both"/>
        <w:rPr>
          <w:rFonts w:cs="Arial"/>
        </w:rPr>
      </w:pPr>
      <w:r w:rsidRPr="00F5576C">
        <w:rPr>
          <w:rFonts w:cs="Arial"/>
        </w:rPr>
        <w:t>Cleaning of incomplete, inconsistent and noisy data to form a more organized data warehouse to ensure consistency in coding and naming</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 xml:space="preserve">Used Rational DOORS for requirement tracking </w:t>
      </w:r>
    </w:p>
    <w:p w:rsidR="00BF419C" w:rsidRPr="00F5576C" w:rsidRDefault="00BF419C" w:rsidP="00F5576C">
      <w:pPr>
        <w:widowControl w:val="0"/>
        <w:numPr>
          <w:ilvl w:val="0"/>
          <w:numId w:val="1"/>
        </w:numPr>
        <w:snapToGrid w:val="0"/>
        <w:spacing w:after="0" w:line="240" w:lineRule="auto"/>
        <w:jc w:val="both"/>
        <w:rPr>
          <w:rFonts w:cs="Arial"/>
        </w:rPr>
      </w:pPr>
      <w:r w:rsidRPr="00F5576C">
        <w:rPr>
          <w:rFonts w:cs="Arial"/>
        </w:rPr>
        <w:t>Participated in peer reviews of Detailed Requirements Specifications (DRSs) authored by other Business Analysts for multiple work-streams such as internal interfaces and UX Design. </w:t>
      </w:r>
    </w:p>
    <w:p w:rsidR="00BF419C" w:rsidRPr="00F5576C" w:rsidRDefault="00BF419C" w:rsidP="00F5576C">
      <w:pPr>
        <w:widowControl w:val="0"/>
        <w:numPr>
          <w:ilvl w:val="0"/>
          <w:numId w:val="1"/>
        </w:numPr>
        <w:snapToGrid w:val="0"/>
        <w:spacing w:after="0" w:line="240" w:lineRule="auto"/>
        <w:jc w:val="both"/>
        <w:rPr>
          <w:rFonts w:cs="Arial"/>
        </w:rPr>
      </w:pPr>
      <w:r w:rsidRPr="00F5576C">
        <w:rPr>
          <w:rFonts w:cs="Arial"/>
        </w:rPr>
        <w:t>Facilitated the review and approval of Statements of Work (SOWs) from third party vendors. </w:t>
      </w:r>
    </w:p>
    <w:p w:rsidR="00BF419C" w:rsidRPr="00F5576C" w:rsidRDefault="00BF419C" w:rsidP="00F5576C">
      <w:pPr>
        <w:widowControl w:val="0"/>
        <w:numPr>
          <w:ilvl w:val="0"/>
          <w:numId w:val="1"/>
        </w:numPr>
        <w:snapToGrid w:val="0"/>
        <w:spacing w:after="0" w:line="240" w:lineRule="auto"/>
        <w:jc w:val="both"/>
        <w:rPr>
          <w:rFonts w:cs="Arial"/>
        </w:rPr>
      </w:pPr>
      <w:r w:rsidRPr="00F5576C">
        <w:rPr>
          <w:rFonts w:cs="Arial"/>
        </w:rPr>
        <w:t>Assisted with Project Management activities during transitions between Project Managers. </w:t>
      </w:r>
    </w:p>
    <w:p w:rsidR="004F4172" w:rsidRPr="00F5576C" w:rsidRDefault="004F4172" w:rsidP="00F5576C">
      <w:pPr>
        <w:widowControl w:val="0"/>
        <w:numPr>
          <w:ilvl w:val="0"/>
          <w:numId w:val="1"/>
        </w:numPr>
        <w:snapToGrid w:val="0"/>
        <w:spacing w:after="0" w:line="240" w:lineRule="auto"/>
        <w:jc w:val="both"/>
        <w:rPr>
          <w:rFonts w:cs="Arial"/>
        </w:rPr>
      </w:pPr>
      <w:r w:rsidRPr="00F5576C">
        <w:rPr>
          <w:rFonts w:cs="Arial"/>
        </w:rPr>
        <w:t>Responsible of raising the defects, tracking and resolution of all discrepancies identified during testing using HP quality center.</w:t>
      </w:r>
    </w:p>
    <w:p w:rsidR="004F4172" w:rsidRPr="00F5576C" w:rsidRDefault="004F4172" w:rsidP="00F5576C">
      <w:pPr>
        <w:widowControl w:val="0"/>
        <w:numPr>
          <w:ilvl w:val="0"/>
          <w:numId w:val="1"/>
        </w:numPr>
        <w:snapToGrid w:val="0"/>
        <w:spacing w:after="0" w:line="240" w:lineRule="auto"/>
        <w:jc w:val="both"/>
        <w:rPr>
          <w:rFonts w:cs="Arial"/>
        </w:rPr>
      </w:pPr>
      <w:r w:rsidRPr="00F5576C">
        <w:rPr>
          <w:rFonts w:cs="Arial"/>
        </w:rPr>
        <w:t>Analyze requirements utilizing various methods. (E.g. sample data from SQL queries, Screen Shots, reports, prototype screens, sourcing information, and other data models.)</w:t>
      </w:r>
    </w:p>
    <w:p w:rsidR="002412A3" w:rsidRPr="00F5576C" w:rsidRDefault="002412A3" w:rsidP="00F5576C">
      <w:pPr>
        <w:widowControl w:val="0"/>
        <w:numPr>
          <w:ilvl w:val="0"/>
          <w:numId w:val="1"/>
        </w:numPr>
        <w:snapToGrid w:val="0"/>
        <w:spacing w:after="0" w:line="240" w:lineRule="auto"/>
        <w:jc w:val="both"/>
        <w:rPr>
          <w:rFonts w:cs="Arial"/>
        </w:rPr>
      </w:pPr>
      <w:r w:rsidRPr="00F5576C">
        <w:rPr>
          <w:rFonts w:cs="Arial"/>
        </w:rPr>
        <w:t xml:space="preserve">Tracked the progress of UAT test cases planning, implementation and execution results. </w:t>
      </w:r>
    </w:p>
    <w:p w:rsidR="004F4172" w:rsidRPr="00F5576C" w:rsidRDefault="004F4172" w:rsidP="00F5576C">
      <w:pPr>
        <w:widowControl w:val="0"/>
        <w:numPr>
          <w:ilvl w:val="0"/>
          <w:numId w:val="1"/>
        </w:numPr>
        <w:snapToGrid w:val="0"/>
        <w:spacing w:after="0" w:line="240" w:lineRule="auto"/>
        <w:jc w:val="both"/>
        <w:rPr>
          <w:rFonts w:cs="Arial"/>
        </w:rPr>
      </w:pPr>
      <w:r w:rsidRPr="00F5576C">
        <w:rPr>
          <w:rFonts w:cs="Arial"/>
        </w:rPr>
        <w:t xml:space="preserve">Exceptional documentation skills with expertise in creating wire frames, process workflows, </w:t>
      </w:r>
      <w:proofErr w:type="gramStart"/>
      <w:r w:rsidRPr="00F5576C">
        <w:rPr>
          <w:rFonts w:cs="Arial"/>
        </w:rPr>
        <w:t>Use</w:t>
      </w:r>
      <w:proofErr w:type="gramEnd"/>
      <w:r w:rsidRPr="00F5576C">
        <w:rPr>
          <w:rFonts w:cs="Arial"/>
        </w:rPr>
        <w:t xml:space="preserve"> Case, Activity, and State diagrams based on UML Methodology using MS Visio, Enterprise Architect etc.</w:t>
      </w:r>
    </w:p>
    <w:p w:rsidR="004F4172" w:rsidRPr="00F5576C" w:rsidRDefault="004F4172" w:rsidP="00F5576C">
      <w:pPr>
        <w:widowControl w:val="0"/>
        <w:numPr>
          <w:ilvl w:val="0"/>
          <w:numId w:val="1"/>
        </w:numPr>
        <w:snapToGrid w:val="0"/>
        <w:spacing w:after="0" w:line="240" w:lineRule="auto"/>
        <w:jc w:val="both"/>
        <w:rPr>
          <w:rFonts w:cs="Arial"/>
        </w:rPr>
      </w:pPr>
      <w:r w:rsidRPr="00F5576C">
        <w:rPr>
          <w:rFonts w:cs="Arial"/>
        </w:rPr>
        <w:t>Managed the transition to new development standards, procedures and processes including the introduction of UML, Rational Products including Rational Software Architect, Clear Case and Clear Quest as well as the Mercury Test Suite</w:t>
      </w:r>
    </w:p>
    <w:p w:rsidR="004F4172" w:rsidRPr="00F5576C" w:rsidRDefault="004F4172" w:rsidP="00F5576C">
      <w:pPr>
        <w:widowControl w:val="0"/>
        <w:numPr>
          <w:ilvl w:val="0"/>
          <w:numId w:val="1"/>
        </w:numPr>
        <w:snapToGrid w:val="0"/>
        <w:spacing w:after="0" w:line="240" w:lineRule="auto"/>
        <w:jc w:val="both"/>
        <w:rPr>
          <w:rFonts w:cs="Arial"/>
        </w:rPr>
      </w:pPr>
      <w:r w:rsidRPr="00F5576C">
        <w:rPr>
          <w:rFonts w:cs="Arial"/>
        </w:rPr>
        <w:t>Provide ad-hoc reporting and analysis from data sources including PeopleSoft (SET) and Teradata</w:t>
      </w:r>
    </w:p>
    <w:p w:rsidR="004F4172" w:rsidRPr="00F5576C" w:rsidRDefault="004F4172" w:rsidP="00F5576C">
      <w:pPr>
        <w:widowControl w:val="0"/>
        <w:numPr>
          <w:ilvl w:val="0"/>
          <w:numId w:val="1"/>
        </w:numPr>
        <w:snapToGrid w:val="0"/>
        <w:spacing w:after="0" w:line="240" w:lineRule="auto"/>
        <w:jc w:val="both"/>
        <w:rPr>
          <w:rFonts w:cs="Arial"/>
        </w:rPr>
      </w:pPr>
      <w:r w:rsidRPr="00F5576C">
        <w:rPr>
          <w:rFonts w:cs="Arial"/>
        </w:rPr>
        <w:t>Extensive experience in using collaborative tools like Quality Center to facilitate development across disparate teams</w:t>
      </w:r>
    </w:p>
    <w:p w:rsidR="00F805BB" w:rsidRPr="00F5576C" w:rsidRDefault="00F805BB" w:rsidP="00F5576C">
      <w:pPr>
        <w:spacing w:after="0" w:line="240" w:lineRule="auto"/>
        <w:ind w:left="-1" w:rightChars="-85" w:right="-187"/>
        <w:jc w:val="both"/>
        <w:rPr>
          <w:rFonts w:cs="Arial"/>
          <w:b/>
          <w:lang w:eastAsia="zh-CN"/>
        </w:rPr>
      </w:pPr>
      <w:r w:rsidRPr="00F5576C">
        <w:rPr>
          <w:rFonts w:cs="Arial"/>
          <w:b/>
          <w:lang w:val="en-AU"/>
        </w:rPr>
        <w:t xml:space="preserve">Environment: </w:t>
      </w:r>
      <w:r w:rsidRPr="00F5576C">
        <w:rPr>
          <w:rFonts w:cs="Arial"/>
          <w:lang w:val="en-AU"/>
        </w:rPr>
        <w:t>Rational Suite (Rose, Requisite Pro), Windows NT/XP/2000, Dodd-Frank, UML,</w:t>
      </w:r>
      <w:r w:rsidRPr="00F5576C">
        <w:rPr>
          <w:rFonts w:cs="Arial"/>
          <w:lang w:val="en-IN" w:eastAsia="en-IN"/>
        </w:rPr>
        <w:t xml:space="preserve"> </w:t>
      </w:r>
      <w:r w:rsidR="00587322" w:rsidRPr="00F5576C">
        <w:rPr>
          <w:rFonts w:cs="Arial"/>
          <w:lang w:val="en-IN"/>
        </w:rPr>
        <w:t xml:space="preserve">SOAP </w:t>
      </w:r>
      <w:r w:rsidRPr="00F5576C">
        <w:rPr>
          <w:rFonts w:cs="Arial"/>
          <w:lang w:val="en-IN"/>
        </w:rPr>
        <w:t>UI,</w:t>
      </w:r>
      <w:r w:rsidR="00587322" w:rsidRPr="00F5576C">
        <w:rPr>
          <w:rFonts w:cs="Arial"/>
          <w:lang w:val="en-IN"/>
        </w:rPr>
        <w:t xml:space="preserve"> </w:t>
      </w:r>
      <w:r w:rsidRPr="00F5576C">
        <w:rPr>
          <w:rFonts w:cs="Arial"/>
          <w:lang w:val="en-IN"/>
        </w:rPr>
        <w:t>SOA,</w:t>
      </w:r>
      <w:r w:rsidRPr="00F5576C">
        <w:rPr>
          <w:rFonts w:cs="Arial"/>
          <w:lang w:val="en-AU"/>
        </w:rPr>
        <w:t xml:space="preserve"> UNIX,</w:t>
      </w:r>
      <w:r w:rsidRPr="00F5576C">
        <w:rPr>
          <w:rFonts w:cs="Arial"/>
          <w:color w:val="333333"/>
          <w:shd w:val="clear" w:color="auto" w:fill="FFFFFF"/>
        </w:rPr>
        <w:t xml:space="preserve"> </w:t>
      </w:r>
      <w:r w:rsidRPr="00F5576C">
        <w:rPr>
          <w:rFonts w:cs="Arial"/>
        </w:rPr>
        <w:t>Agile,</w:t>
      </w:r>
      <w:r w:rsidR="00587322" w:rsidRPr="00F5576C">
        <w:rPr>
          <w:rFonts w:cs="Arial"/>
        </w:rPr>
        <w:t xml:space="preserve"> </w:t>
      </w:r>
      <w:r w:rsidRPr="00F5576C">
        <w:rPr>
          <w:rFonts w:cs="Arial"/>
        </w:rPr>
        <w:t>Basel</w:t>
      </w:r>
      <w:r w:rsidR="00587322" w:rsidRPr="00F5576C">
        <w:rPr>
          <w:rFonts w:cs="Arial"/>
        </w:rPr>
        <w:t>,</w:t>
      </w:r>
      <w:r w:rsidRPr="00F5576C">
        <w:rPr>
          <w:rFonts w:cs="Arial"/>
          <w:lang w:val="en-AU"/>
        </w:rPr>
        <w:t xml:space="preserve"> MS-Project, </w:t>
      </w:r>
      <w:r w:rsidR="00F41249" w:rsidRPr="00F5576C">
        <w:rPr>
          <w:rFonts w:cs="Arial"/>
          <w:lang w:val="en-AU"/>
        </w:rPr>
        <w:t xml:space="preserve">ETL, </w:t>
      </w:r>
      <w:r w:rsidRPr="00F5576C">
        <w:rPr>
          <w:rFonts w:cs="Arial"/>
          <w:lang w:val="en-AU"/>
        </w:rPr>
        <w:t>MS-Office,</w:t>
      </w:r>
      <w:r w:rsidRPr="00F5576C">
        <w:rPr>
          <w:rFonts w:cs="Arial"/>
        </w:rPr>
        <w:t xml:space="preserve"> MS </w:t>
      </w:r>
      <w:r w:rsidRPr="00F5576C">
        <w:rPr>
          <w:rFonts w:cs="Arial"/>
          <w:lang w:val="en-AU"/>
        </w:rPr>
        <w:t xml:space="preserve">Visio, </w:t>
      </w:r>
      <w:r w:rsidR="00587322" w:rsidRPr="00F5576C">
        <w:rPr>
          <w:rFonts w:cs="Arial"/>
          <w:lang w:val="en-AU"/>
        </w:rPr>
        <w:t xml:space="preserve">Rational DOORS,  </w:t>
      </w:r>
      <w:r w:rsidRPr="00F5576C">
        <w:rPr>
          <w:rFonts w:cs="Arial"/>
          <w:lang w:val="en-AU"/>
        </w:rPr>
        <w:t>Test Director</w:t>
      </w:r>
      <w:r w:rsidR="00587322" w:rsidRPr="00F5576C">
        <w:rPr>
          <w:rFonts w:cs="Arial"/>
          <w:lang w:val="en-AU"/>
        </w:rPr>
        <w:t>.</w:t>
      </w:r>
    </w:p>
    <w:p w:rsidR="00F805BB" w:rsidRPr="00F5576C" w:rsidRDefault="00F805BB" w:rsidP="00F5576C">
      <w:pPr>
        <w:pStyle w:val="NoSpacing"/>
        <w:jc w:val="both"/>
        <w:rPr>
          <w:rFonts w:asciiTheme="minorHAnsi" w:hAnsiTheme="minorHAnsi" w:cs="Arial"/>
          <w:sz w:val="22"/>
          <w:szCs w:val="22"/>
        </w:rPr>
      </w:pPr>
    </w:p>
    <w:p w:rsidR="00F805BB" w:rsidRPr="00F5576C" w:rsidRDefault="00F805BB" w:rsidP="00F5576C">
      <w:pPr>
        <w:autoSpaceDE w:val="0"/>
        <w:autoSpaceDN w:val="0"/>
        <w:adjustRightInd w:val="0"/>
        <w:spacing w:after="0" w:line="240" w:lineRule="auto"/>
        <w:ind w:rightChars="-19" w:right="-42"/>
        <w:jc w:val="both"/>
        <w:rPr>
          <w:rFonts w:cs="Arial"/>
          <w:b/>
        </w:rPr>
      </w:pPr>
      <w:r w:rsidRPr="00F5576C">
        <w:rPr>
          <w:rFonts w:cs="Arial"/>
          <w:b/>
        </w:rPr>
        <w:t>Comerica Inc. – Detroit, MI</w:t>
      </w:r>
      <w:r w:rsidRPr="00F5576C">
        <w:rPr>
          <w:rFonts w:cs="Arial"/>
          <w:b/>
        </w:rPr>
        <w:tab/>
      </w:r>
      <w:r w:rsidRPr="00F5576C">
        <w:rPr>
          <w:rFonts w:cs="Arial"/>
          <w:b/>
        </w:rPr>
        <w:tab/>
      </w:r>
      <w:r w:rsidRPr="00F5576C">
        <w:rPr>
          <w:rFonts w:cs="Arial"/>
          <w:b/>
        </w:rPr>
        <w:tab/>
      </w:r>
      <w:r w:rsidRPr="00F5576C">
        <w:rPr>
          <w:rFonts w:cs="Arial"/>
          <w:b/>
        </w:rPr>
        <w:tab/>
      </w:r>
      <w:r w:rsidRPr="00F5576C">
        <w:rPr>
          <w:rFonts w:cs="Arial"/>
          <w:b/>
        </w:rPr>
        <w:tab/>
      </w:r>
      <w:r w:rsidRPr="00F5576C">
        <w:rPr>
          <w:rFonts w:cs="Arial"/>
          <w:b/>
        </w:rPr>
        <w:tab/>
        <w:t xml:space="preserve">                  </w:t>
      </w:r>
      <w:r w:rsidR="00744773" w:rsidRPr="00F5576C">
        <w:rPr>
          <w:rFonts w:cs="Arial"/>
          <w:b/>
        </w:rPr>
        <w:t xml:space="preserve">                                </w:t>
      </w:r>
      <w:r w:rsidR="00EE7926" w:rsidRPr="00F5576C">
        <w:rPr>
          <w:rFonts w:cs="Arial"/>
          <w:b/>
        </w:rPr>
        <w:t xml:space="preserve">       </w:t>
      </w:r>
      <w:r w:rsidR="0011089F" w:rsidRPr="00F5576C">
        <w:rPr>
          <w:rFonts w:cs="Arial"/>
          <w:b/>
        </w:rPr>
        <w:t>May 11 – Dec 12</w:t>
      </w:r>
      <w:r w:rsidR="00744773" w:rsidRPr="00F5576C">
        <w:rPr>
          <w:rFonts w:cs="Arial"/>
          <w:b/>
        </w:rPr>
        <w:t xml:space="preserve">     </w:t>
      </w:r>
    </w:p>
    <w:p w:rsidR="00F805BB" w:rsidRPr="00F5576C" w:rsidRDefault="00F805BB" w:rsidP="00F5576C">
      <w:pPr>
        <w:pStyle w:val="NoSpacing"/>
        <w:jc w:val="both"/>
        <w:rPr>
          <w:rFonts w:asciiTheme="minorHAnsi" w:hAnsiTheme="minorHAnsi" w:cs="Arial"/>
          <w:sz w:val="22"/>
          <w:szCs w:val="22"/>
        </w:rPr>
      </w:pPr>
      <w:r w:rsidRPr="00F5576C">
        <w:rPr>
          <w:rStyle w:val="body0020textchar"/>
          <w:rFonts w:asciiTheme="minorHAnsi" w:hAnsiTheme="minorHAnsi" w:cs="Arial"/>
          <w:b/>
          <w:bCs/>
          <w:sz w:val="22"/>
          <w:szCs w:val="22"/>
        </w:rPr>
        <w:t xml:space="preserve">Business </w:t>
      </w:r>
      <w:r w:rsidR="004D1223" w:rsidRPr="00F5576C">
        <w:rPr>
          <w:rStyle w:val="body0020textchar"/>
          <w:rFonts w:asciiTheme="minorHAnsi" w:hAnsiTheme="minorHAnsi" w:cs="Arial"/>
          <w:b/>
          <w:bCs/>
          <w:sz w:val="22"/>
          <w:szCs w:val="22"/>
        </w:rPr>
        <w:t xml:space="preserve">System </w:t>
      </w:r>
      <w:r w:rsidRPr="00F5576C">
        <w:rPr>
          <w:rStyle w:val="body0020textchar"/>
          <w:rFonts w:asciiTheme="minorHAnsi" w:hAnsiTheme="minorHAnsi" w:cs="Arial"/>
          <w:b/>
          <w:bCs/>
          <w:sz w:val="22"/>
          <w:szCs w:val="22"/>
        </w:rPr>
        <w:t>Analyst</w:t>
      </w:r>
    </w:p>
    <w:p w:rsidR="00F805BB" w:rsidRPr="00F5576C" w:rsidRDefault="00F805BB" w:rsidP="00F5576C">
      <w:pPr>
        <w:tabs>
          <w:tab w:val="right" w:pos="9540"/>
        </w:tabs>
        <w:autoSpaceDE w:val="0"/>
        <w:autoSpaceDN w:val="0"/>
        <w:adjustRightInd w:val="0"/>
        <w:spacing w:after="0" w:line="240" w:lineRule="auto"/>
        <w:ind w:rightChars="-19" w:right="-42"/>
        <w:jc w:val="both"/>
        <w:rPr>
          <w:rFonts w:cs="Arial"/>
        </w:rPr>
      </w:pPr>
      <w:r w:rsidRPr="00F5576C">
        <w:rPr>
          <w:rFonts w:cs="Arial"/>
        </w:rPr>
        <w:t xml:space="preserve">Comerica is a </w:t>
      </w:r>
      <w:r w:rsidRPr="00F5576C">
        <w:rPr>
          <w:rFonts w:cs="Arial"/>
          <w:bCs/>
        </w:rPr>
        <w:t>financial services company</w:t>
      </w:r>
      <w:r w:rsidRPr="00F5576C">
        <w:rPr>
          <w:rFonts w:cs="Arial"/>
        </w:rPr>
        <w:t xml:space="preserve"> ranked among the 20 largest U.S. banking companies. It offers a variety of banking products and financial solutions like personal banking, small business, retail banking, home financing and equity loans, asset management, wealth management, corporate and investment banking and credit card services to its customers. </w:t>
      </w:r>
      <w:r w:rsidRPr="00F5576C">
        <w:rPr>
          <w:rFonts w:cs="Arial"/>
        </w:rPr>
        <w:lastRenderedPageBreak/>
        <w:t xml:space="preserve">Personal Banking involves opening and maintenance of checking, savings, recurring deposit accounts and personal loans. Comerica Web Banking project I worked on is an online banking application that enables customers to access their checking and savings accounts, and credit card account through the Internet. </w:t>
      </w:r>
    </w:p>
    <w:p w:rsidR="00F805BB" w:rsidRPr="00F5576C" w:rsidRDefault="00F805BB" w:rsidP="00F5576C">
      <w:pPr>
        <w:tabs>
          <w:tab w:val="right" w:pos="9540"/>
        </w:tabs>
        <w:autoSpaceDE w:val="0"/>
        <w:autoSpaceDN w:val="0"/>
        <w:adjustRightInd w:val="0"/>
        <w:spacing w:after="0" w:line="240" w:lineRule="auto"/>
        <w:ind w:rightChars="-19" w:right="-42"/>
        <w:jc w:val="both"/>
        <w:rPr>
          <w:rFonts w:cs="Arial"/>
        </w:rPr>
      </w:pPr>
    </w:p>
    <w:p w:rsidR="00F805BB" w:rsidRPr="00F5576C" w:rsidRDefault="00F805BB" w:rsidP="00F5576C">
      <w:pPr>
        <w:tabs>
          <w:tab w:val="right" w:pos="9540"/>
        </w:tabs>
        <w:autoSpaceDE w:val="0"/>
        <w:autoSpaceDN w:val="0"/>
        <w:adjustRightInd w:val="0"/>
        <w:spacing w:after="0" w:line="240" w:lineRule="auto"/>
        <w:ind w:rightChars="-19" w:right="-42"/>
        <w:jc w:val="both"/>
        <w:rPr>
          <w:rFonts w:cs="Arial"/>
        </w:rPr>
      </w:pPr>
      <w:r w:rsidRPr="00F5576C">
        <w:rPr>
          <w:rFonts w:cs="Arial"/>
          <w:b/>
        </w:rPr>
        <w:t>Responsibilities:</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Understanding and developing requirements and use cases for account opening maintenance and reporting for new accounts on Comerica’s private banking and trust application, platform service, Integration and Implementation.</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 xml:space="preserve">Liaison for Portfolio accounting Security movement and asset control (SMAC) responsible for trade processing, Free receipts and deliveries. </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Extensive knowledge of Trade data accounting, multi firm processing capabilities. Straight through Business processing with integration through SWIFT messaging with counter parties through the complete settlement process.</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 xml:space="preserve">Developed data conversion strategy for data migration from legacy systems to Technology product modules. </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Strong knowledge of Centralized data management or Knowledge Management System, scrubbing process components supporting all asset data need on the Comerica’s GWM platform involving securities data load from multiple vendors.</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Extensive use of SWIFT messaging for secure financial transactions.</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 xml:space="preserve">Develop Logical and Physical data models that capture current state/future state data elements and data flows using Erwin. </w:t>
      </w:r>
    </w:p>
    <w:p w:rsidR="00F805BB" w:rsidRPr="00F5576C" w:rsidRDefault="00F805BB" w:rsidP="00F5576C">
      <w:pPr>
        <w:widowControl w:val="0"/>
        <w:numPr>
          <w:ilvl w:val="0"/>
          <w:numId w:val="1"/>
        </w:numPr>
        <w:snapToGrid w:val="0"/>
        <w:spacing w:after="0" w:line="240" w:lineRule="auto"/>
        <w:jc w:val="both"/>
        <w:rPr>
          <w:rFonts w:cs="Arial"/>
        </w:rPr>
      </w:pPr>
      <w:r w:rsidRPr="00F5576C">
        <w:t>Manage compliance with capital markets regulatory requirements.</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 xml:space="preserve">Performed the web service testing using Soap UI. </w:t>
      </w:r>
    </w:p>
    <w:p w:rsidR="00CD34C3" w:rsidRPr="00F5576C" w:rsidRDefault="00CD34C3" w:rsidP="00F5576C">
      <w:pPr>
        <w:widowControl w:val="0"/>
        <w:numPr>
          <w:ilvl w:val="0"/>
          <w:numId w:val="1"/>
        </w:numPr>
        <w:snapToGrid w:val="0"/>
        <w:spacing w:after="0" w:line="240" w:lineRule="auto"/>
        <w:jc w:val="both"/>
        <w:rPr>
          <w:rFonts w:cs="Arial"/>
        </w:rPr>
      </w:pPr>
      <w:r w:rsidRPr="00F5576C">
        <w:rPr>
          <w:rFonts w:cs="Arial"/>
        </w:rPr>
        <w:t xml:space="preserve">Used </w:t>
      </w:r>
      <w:proofErr w:type="spellStart"/>
      <w:r w:rsidRPr="00F5576C">
        <w:rPr>
          <w:rFonts w:cs="Arial"/>
        </w:rPr>
        <w:t>Informatica</w:t>
      </w:r>
      <w:proofErr w:type="spellEnd"/>
      <w:r w:rsidRPr="00F5576C">
        <w:rPr>
          <w:rFonts w:cs="Arial"/>
        </w:rPr>
        <w:t xml:space="preserve"> to extract and transform data from various DB2 database to the data warehouse.</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Created the Mortgage Induction Manual that is now a walking encyclopedia for any new comer in the project including the IT members of the clients</w:t>
      </w:r>
      <w:r w:rsidR="00CD34C3" w:rsidRPr="00F5576C">
        <w:rPr>
          <w:rFonts w:cs="Arial"/>
        </w:rPr>
        <w:t>.</w:t>
      </w:r>
    </w:p>
    <w:p w:rsidR="00CD34C3" w:rsidRPr="00F5576C" w:rsidRDefault="00CD34C3" w:rsidP="00F5576C">
      <w:pPr>
        <w:widowControl w:val="0"/>
        <w:numPr>
          <w:ilvl w:val="0"/>
          <w:numId w:val="1"/>
        </w:numPr>
        <w:snapToGrid w:val="0"/>
        <w:spacing w:after="0" w:line="240" w:lineRule="auto"/>
        <w:jc w:val="both"/>
        <w:rPr>
          <w:rFonts w:cs="Arial"/>
        </w:rPr>
      </w:pPr>
      <w:r w:rsidRPr="00F5576C">
        <w:rPr>
          <w:rFonts w:cs="Arial"/>
        </w:rPr>
        <w:t>Created logical layout of fact tables and dimension tables for dimensional modeling data warehouse.</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Design high level process flow to achieve CEOs vision high level process flow for the entire mortgage project</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 xml:space="preserve">Tested applications based on Service Oriented Architecture (SOA). </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Developed Java and Ruby on Rails applications that handled billing data, customer orders, quoting, and provisioning functionality</w:t>
      </w:r>
      <w:r w:rsidR="00CD34C3" w:rsidRPr="00F5576C">
        <w:rPr>
          <w:rFonts w:cs="Arial"/>
        </w:rPr>
        <w:t>.</w:t>
      </w:r>
    </w:p>
    <w:p w:rsidR="00CD34C3" w:rsidRPr="00F5576C" w:rsidRDefault="00CD34C3" w:rsidP="00F5576C">
      <w:pPr>
        <w:widowControl w:val="0"/>
        <w:numPr>
          <w:ilvl w:val="0"/>
          <w:numId w:val="1"/>
        </w:numPr>
        <w:snapToGrid w:val="0"/>
        <w:spacing w:after="0" w:line="240" w:lineRule="auto"/>
        <w:jc w:val="both"/>
        <w:rPr>
          <w:rFonts w:cs="Arial"/>
        </w:rPr>
      </w:pPr>
      <w:r w:rsidRPr="00F5576C">
        <w:rPr>
          <w:rFonts w:cs="Arial"/>
        </w:rPr>
        <w:t>Worked on Data design, Architecture design and staging requirements for the data warehouse environment</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Analyzed Business Requirements and segregated them into high level and low-level Use Cases, Activity Diagrams/State Chart Diagrams (UML).</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Created Process Flow diagrams, Use case diagrams (UML) using MS-Visio.</w:t>
      </w:r>
    </w:p>
    <w:p w:rsidR="002412A3" w:rsidRPr="00F5576C" w:rsidRDefault="002412A3" w:rsidP="00F5576C">
      <w:pPr>
        <w:widowControl w:val="0"/>
        <w:numPr>
          <w:ilvl w:val="0"/>
          <w:numId w:val="1"/>
        </w:numPr>
        <w:snapToGrid w:val="0"/>
        <w:spacing w:after="0" w:line="240" w:lineRule="auto"/>
        <w:jc w:val="both"/>
        <w:rPr>
          <w:rFonts w:cs="Arial"/>
        </w:rPr>
      </w:pPr>
      <w:r w:rsidRPr="00F5576C">
        <w:rPr>
          <w:rFonts w:cs="Arial"/>
        </w:rPr>
        <w:t>Triaged and Tracked Defects in Quality Center and sent daily Defect Report to Project Team.</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Developed use case diagrams, Entity Relationship diagrams, UML diagrams and activity diagrams to reflect use case narratives.</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 xml:space="preserve">Managed software artifacts for the suite of investment products such as Online Banking and Brokerage, BIDS, Insurance </w:t>
      </w:r>
      <w:proofErr w:type="spellStart"/>
      <w:r w:rsidRPr="00F5576C">
        <w:rPr>
          <w:rFonts w:cs="Arial"/>
        </w:rPr>
        <w:t>etc</w:t>
      </w:r>
      <w:proofErr w:type="spellEnd"/>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Developed use case diagrams, Entity Relationship diagrams, UML diagrams and activity diagrams to reflect use case narratives.</w:t>
      </w:r>
    </w:p>
    <w:p w:rsidR="00CD34C3" w:rsidRPr="00F5576C" w:rsidRDefault="00CD34C3" w:rsidP="00F5576C">
      <w:pPr>
        <w:widowControl w:val="0"/>
        <w:numPr>
          <w:ilvl w:val="0"/>
          <w:numId w:val="1"/>
        </w:numPr>
        <w:snapToGrid w:val="0"/>
        <w:spacing w:after="0" w:line="240" w:lineRule="auto"/>
        <w:jc w:val="both"/>
        <w:rPr>
          <w:rFonts w:cs="Arial"/>
        </w:rPr>
      </w:pPr>
      <w:r w:rsidRPr="00F5576C">
        <w:rPr>
          <w:rFonts w:cs="Arial"/>
        </w:rPr>
        <w:t>Involved in creating data models for the data warehouse and specify data mapping documents from specific data sources.</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Developed report for Bloomberg Trade feed to find the Total P&amp;L (Realized and UN Realized)</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Used SDLC (System Development Life Cycle) methodologies like the RUP and the waterfall.</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Integrating functionality for multiple components for achieving the ability to send and receive currency/ cash via various EFT (electronic funds transfer) systems e.g. ACH, Wire, CHAPS.</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Documented Requirements for Activity management, Fixed Income, Asset Management Services, Client portfolio management, Order management system, Performance, Equities, Reconciliation, Transaction capture/Execution and reporting requirements for the user interface.</w:t>
      </w:r>
    </w:p>
    <w:p w:rsidR="00587322" w:rsidRPr="00F5576C" w:rsidRDefault="00587322" w:rsidP="00F5576C">
      <w:pPr>
        <w:widowControl w:val="0"/>
        <w:numPr>
          <w:ilvl w:val="0"/>
          <w:numId w:val="1"/>
        </w:numPr>
        <w:snapToGrid w:val="0"/>
        <w:spacing w:after="0" w:line="240" w:lineRule="auto"/>
        <w:jc w:val="both"/>
        <w:rPr>
          <w:rFonts w:cs="Arial"/>
        </w:rPr>
      </w:pPr>
      <w:r w:rsidRPr="00F5576C">
        <w:rPr>
          <w:rFonts w:cs="Arial"/>
        </w:rPr>
        <w:t>Used DOORS to link requirements to test cases, business rules, and design items to maintain traceability.</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Strong knowledge activities involving corporate actions data integration, Entitlement calculation, notification and reconciliations with custodian through SWIFT, management of Tax/ Market claims to be paid or redeemed.</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lastRenderedPageBreak/>
        <w:t>Responsible for user training and developing documentation/training guides.</w:t>
      </w:r>
    </w:p>
    <w:p w:rsidR="002412A3" w:rsidRPr="00F5576C" w:rsidRDefault="002412A3" w:rsidP="00F5576C">
      <w:pPr>
        <w:widowControl w:val="0"/>
        <w:numPr>
          <w:ilvl w:val="0"/>
          <w:numId w:val="1"/>
        </w:numPr>
        <w:snapToGrid w:val="0"/>
        <w:spacing w:after="0" w:line="240" w:lineRule="auto"/>
        <w:jc w:val="both"/>
        <w:rPr>
          <w:rFonts w:cs="Arial"/>
        </w:rPr>
      </w:pPr>
      <w:r w:rsidRPr="00F5576C">
        <w:rPr>
          <w:rFonts w:cs="Arial"/>
        </w:rPr>
        <w:t>Supported documentation across extending testing team as directed by UAT Manager, and SIT Manager</w:t>
      </w:r>
    </w:p>
    <w:p w:rsidR="00F805BB" w:rsidRPr="00F5576C" w:rsidRDefault="00F805BB" w:rsidP="00F5576C">
      <w:pPr>
        <w:tabs>
          <w:tab w:val="left" w:pos="7920"/>
        </w:tabs>
        <w:spacing w:after="0" w:line="240" w:lineRule="auto"/>
        <w:jc w:val="both"/>
        <w:rPr>
          <w:rFonts w:cs="Arial"/>
          <w:bCs/>
        </w:rPr>
      </w:pPr>
      <w:r w:rsidRPr="00F5576C">
        <w:rPr>
          <w:rFonts w:cs="Arial"/>
          <w:b/>
        </w:rPr>
        <w:t>Environment:</w:t>
      </w:r>
      <w:r w:rsidRPr="00F5576C">
        <w:rPr>
          <w:rFonts w:cs="Arial"/>
          <w:bCs/>
        </w:rPr>
        <w:t xml:space="preserve"> Rational Enterprise Suite (Rose, </w:t>
      </w:r>
      <w:proofErr w:type="spellStart"/>
      <w:r w:rsidRPr="00F5576C">
        <w:rPr>
          <w:rFonts w:cs="Arial"/>
          <w:bCs/>
        </w:rPr>
        <w:t>RequisitePro</w:t>
      </w:r>
      <w:proofErr w:type="spellEnd"/>
      <w:r w:rsidRPr="00F5576C">
        <w:rPr>
          <w:rFonts w:cs="Arial"/>
          <w:bCs/>
        </w:rPr>
        <w:t xml:space="preserve">, Clear Case, </w:t>
      </w:r>
      <w:proofErr w:type="spellStart"/>
      <w:r w:rsidRPr="00F5576C">
        <w:rPr>
          <w:rFonts w:cs="Arial"/>
          <w:bCs/>
        </w:rPr>
        <w:t>ClearQuest</w:t>
      </w:r>
      <w:proofErr w:type="spellEnd"/>
      <w:r w:rsidRPr="00F5576C">
        <w:rPr>
          <w:rFonts w:cs="Arial"/>
          <w:bCs/>
        </w:rPr>
        <w:t xml:space="preserve">), </w:t>
      </w:r>
      <w:r w:rsidRPr="00F5576C">
        <w:rPr>
          <w:rFonts w:cs="Arial"/>
        </w:rPr>
        <w:t xml:space="preserve">Microsoft Office Products (Word, Excel, PowerPoint), </w:t>
      </w:r>
      <w:r w:rsidRPr="00F5576C">
        <w:rPr>
          <w:rFonts w:cs="Arial"/>
          <w:bCs/>
        </w:rPr>
        <w:t xml:space="preserve">IBM Web Sphere, XML, </w:t>
      </w:r>
      <w:r w:rsidRPr="00F5576C">
        <w:rPr>
          <w:rFonts w:cs="Arial"/>
        </w:rPr>
        <w:t xml:space="preserve">Java, </w:t>
      </w:r>
      <w:r w:rsidR="00587322" w:rsidRPr="00F5576C">
        <w:rPr>
          <w:rFonts w:cs="Arial"/>
        </w:rPr>
        <w:t xml:space="preserve">Relational Doors, </w:t>
      </w:r>
      <w:r w:rsidRPr="00F5576C">
        <w:rPr>
          <w:rFonts w:cs="Arial"/>
        </w:rPr>
        <w:t>J2EE, JSP, Oracle, MS Visio, DB2,UAT, Sybase</w:t>
      </w:r>
      <w:r w:rsidR="00587322" w:rsidRPr="00F5576C">
        <w:rPr>
          <w:rFonts w:cs="Arial"/>
          <w:bCs/>
        </w:rPr>
        <w:t>, SQL.</w:t>
      </w:r>
    </w:p>
    <w:p w:rsidR="00F805BB" w:rsidRPr="00F5576C" w:rsidRDefault="00F805BB" w:rsidP="00F5576C">
      <w:pPr>
        <w:tabs>
          <w:tab w:val="left" w:pos="7920"/>
        </w:tabs>
        <w:spacing w:after="0" w:line="240" w:lineRule="auto"/>
        <w:jc w:val="both"/>
        <w:rPr>
          <w:rFonts w:cs="Arial"/>
          <w:bCs/>
        </w:rPr>
      </w:pPr>
    </w:p>
    <w:p w:rsidR="00F805BB" w:rsidRPr="00F5576C" w:rsidRDefault="003D3971" w:rsidP="00F5576C">
      <w:pPr>
        <w:autoSpaceDE w:val="0"/>
        <w:autoSpaceDN w:val="0"/>
        <w:adjustRightInd w:val="0"/>
        <w:spacing w:after="0" w:line="240" w:lineRule="auto"/>
        <w:ind w:rightChars="-19" w:right="-42"/>
        <w:jc w:val="both"/>
        <w:rPr>
          <w:rFonts w:cs="Arial"/>
          <w:b/>
        </w:rPr>
      </w:pPr>
      <w:r w:rsidRPr="00F5576C">
        <w:rPr>
          <w:rFonts w:cs="Arial"/>
          <w:b/>
        </w:rPr>
        <w:t>BMO Harris Bank - Naperville, IL</w:t>
      </w:r>
      <w:r w:rsidR="00F805BB" w:rsidRPr="00F5576C">
        <w:rPr>
          <w:rFonts w:cs="Arial"/>
          <w:b/>
        </w:rPr>
        <w:tab/>
        <w:t xml:space="preserve">                   </w:t>
      </w:r>
      <w:r w:rsidR="00744773" w:rsidRPr="00F5576C">
        <w:rPr>
          <w:rFonts w:cs="Arial"/>
          <w:b/>
        </w:rPr>
        <w:t xml:space="preserve">                                     </w:t>
      </w:r>
      <w:r w:rsidRPr="00F5576C">
        <w:rPr>
          <w:rFonts w:cs="Arial"/>
          <w:b/>
        </w:rPr>
        <w:t xml:space="preserve">                                                        </w:t>
      </w:r>
      <w:r w:rsidR="00EE7926" w:rsidRPr="00F5576C">
        <w:rPr>
          <w:rFonts w:cs="Arial"/>
          <w:b/>
        </w:rPr>
        <w:t xml:space="preserve">    </w:t>
      </w:r>
      <w:r w:rsidR="0011089F" w:rsidRPr="00F5576C">
        <w:rPr>
          <w:rFonts w:cs="Arial"/>
          <w:b/>
        </w:rPr>
        <w:t xml:space="preserve">Dec 09 – Apr 11   </w:t>
      </w:r>
    </w:p>
    <w:p w:rsidR="00F805BB" w:rsidRPr="00F5576C" w:rsidRDefault="00F805BB" w:rsidP="00F5576C">
      <w:pPr>
        <w:autoSpaceDE w:val="0"/>
        <w:autoSpaceDN w:val="0"/>
        <w:adjustRightInd w:val="0"/>
        <w:spacing w:after="0" w:line="240" w:lineRule="auto"/>
        <w:ind w:rightChars="-19" w:right="-42"/>
        <w:jc w:val="both"/>
        <w:rPr>
          <w:rFonts w:cs="Arial"/>
          <w:b/>
        </w:rPr>
      </w:pPr>
      <w:r w:rsidRPr="00F5576C">
        <w:rPr>
          <w:rFonts w:cs="Arial"/>
          <w:b/>
        </w:rPr>
        <w:t xml:space="preserve">Business </w:t>
      </w:r>
      <w:r w:rsidR="004D1223" w:rsidRPr="00F5576C">
        <w:rPr>
          <w:rStyle w:val="body0020textchar"/>
          <w:rFonts w:cs="Arial"/>
          <w:b/>
          <w:bCs/>
        </w:rPr>
        <w:t>System</w:t>
      </w:r>
      <w:r w:rsidR="004D1223" w:rsidRPr="00F5576C">
        <w:rPr>
          <w:rFonts w:cs="Arial"/>
          <w:b/>
        </w:rPr>
        <w:t xml:space="preserve"> </w:t>
      </w:r>
      <w:r w:rsidRPr="00F5576C">
        <w:rPr>
          <w:rFonts w:cs="Arial"/>
          <w:b/>
        </w:rPr>
        <w:t>Analyst</w:t>
      </w:r>
    </w:p>
    <w:p w:rsidR="00F805BB" w:rsidRPr="00F5576C" w:rsidRDefault="003D3971" w:rsidP="00F5576C">
      <w:pPr>
        <w:spacing w:after="0" w:line="240" w:lineRule="auto"/>
        <w:jc w:val="both"/>
        <w:rPr>
          <w:rFonts w:cs="Arial"/>
        </w:rPr>
      </w:pPr>
      <w:r w:rsidRPr="00F5576C">
        <w:rPr>
          <w:rFonts w:cs="Arial"/>
          <w:bCs/>
          <w:color w:val="434343"/>
        </w:rPr>
        <w:t>BMO Harris Bank</w:t>
      </w:r>
      <w:r w:rsidRPr="00F5576C">
        <w:rPr>
          <w:rFonts w:cs="Arial"/>
          <w:color w:val="434343"/>
        </w:rPr>
        <w:t xml:space="preserve"> </w:t>
      </w:r>
      <w:r w:rsidR="00F805BB" w:rsidRPr="00F5576C">
        <w:rPr>
          <w:rFonts w:cs="Arial"/>
        </w:rPr>
        <w:t xml:space="preserve">has over $193 billion under management. The project aimed at integrating Bloomberg Order Management System to support Fixed Income trading </w:t>
      </w:r>
      <w:r w:rsidR="00F805BB" w:rsidRPr="00F5576C">
        <w:rPr>
          <w:rFonts w:cs="Arial"/>
          <w:bCs/>
          <w:lang w:eastAsia="zh-CN"/>
        </w:rPr>
        <w:t>(Corp. Bond, Muni Bond, US Treasury, ABS, MBS/CMO/Pass Through/TBA</w:t>
      </w:r>
      <w:r w:rsidR="00F805BB" w:rsidRPr="00F5576C">
        <w:rPr>
          <w:rFonts w:cs="Arial"/>
          <w:bCs/>
        </w:rPr>
        <w:t>)</w:t>
      </w:r>
      <w:r w:rsidR="00F805BB" w:rsidRPr="00F5576C">
        <w:rPr>
          <w:rFonts w:cs="Arial"/>
          <w:bCs/>
          <w:lang w:eastAsia="zh-CN"/>
        </w:rPr>
        <w:t xml:space="preserve"> </w:t>
      </w:r>
      <w:r w:rsidR="00F805BB" w:rsidRPr="00F5576C">
        <w:rPr>
          <w:rFonts w:cs="Arial"/>
        </w:rPr>
        <w:t>and to support Equity and Derivative trading</w:t>
      </w:r>
      <w:r w:rsidR="00F805BB" w:rsidRPr="00F5576C">
        <w:rPr>
          <w:rFonts w:cs="Arial"/>
          <w:lang w:eastAsia="zh-CN"/>
        </w:rPr>
        <w:t xml:space="preserve"> </w:t>
      </w:r>
      <w:r w:rsidR="00F805BB" w:rsidRPr="00F5576C">
        <w:rPr>
          <w:rFonts w:cs="Arial"/>
          <w:bCs/>
        </w:rPr>
        <w:t xml:space="preserve">(Options, Futures, Forwards and </w:t>
      </w:r>
      <w:r w:rsidR="00F805BB" w:rsidRPr="00F5576C">
        <w:rPr>
          <w:rFonts w:cs="Arial"/>
        </w:rPr>
        <w:t>Credit Default SWAPS</w:t>
      </w:r>
      <w:r w:rsidR="00F805BB" w:rsidRPr="00F5576C">
        <w:rPr>
          <w:rFonts w:cs="Arial"/>
          <w:bCs/>
        </w:rPr>
        <w:t>)</w:t>
      </w:r>
      <w:r w:rsidR="00F805BB" w:rsidRPr="00F5576C">
        <w:rPr>
          <w:rFonts w:cs="Arial"/>
        </w:rPr>
        <w:t xml:space="preserve"> to realize Straight Through Processing internally from </w:t>
      </w:r>
      <w:r w:rsidR="00F805BB" w:rsidRPr="00F5576C">
        <w:rPr>
          <w:rFonts w:cs="Arial"/>
          <w:lang w:eastAsia="zh-CN"/>
        </w:rPr>
        <w:t>F</w:t>
      </w:r>
      <w:r w:rsidR="00F805BB" w:rsidRPr="00F5576C">
        <w:rPr>
          <w:rFonts w:cs="Arial"/>
        </w:rPr>
        <w:t xml:space="preserve">ront </w:t>
      </w:r>
      <w:r w:rsidR="00F805BB" w:rsidRPr="00F5576C">
        <w:rPr>
          <w:rFonts w:cs="Arial"/>
          <w:lang w:eastAsia="zh-CN"/>
        </w:rPr>
        <w:t>O</w:t>
      </w:r>
      <w:r w:rsidR="00F805BB" w:rsidRPr="00F5576C">
        <w:rPr>
          <w:rFonts w:cs="Arial"/>
        </w:rPr>
        <w:t>ffice to Downstream Systems (e.g. ADP &amp; PMR) and Custodian Agents. The new system helps portfolio and asset managers, financial advisors and traders gain a simple, cohesive and transparent view of service data and enable multiple specialists and bankers to collaborate more seamlessly to service customers with complex money management and investment concerns.</w:t>
      </w:r>
    </w:p>
    <w:p w:rsidR="00F805BB" w:rsidRPr="00F5576C" w:rsidRDefault="00F805BB" w:rsidP="00F5576C">
      <w:pPr>
        <w:spacing w:after="0" w:line="240" w:lineRule="auto"/>
        <w:jc w:val="both"/>
        <w:rPr>
          <w:rFonts w:cs="Arial"/>
          <w:bCs/>
        </w:rPr>
      </w:pPr>
    </w:p>
    <w:p w:rsidR="00F805BB" w:rsidRPr="00F5576C" w:rsidRDefault="00F805BB" w:rsidP="00F5576C">
      <w:pPr>
        <w:spacing w:after="0" w:line="240" w:lineRule="auto"/>
        <w:jc w:val="both"/>
        <w:rPr>
          <w:rFonts w:cs="Arial"/>
          <w:b/>
          <w:bCs/>
        </w:rPr>
      </w:pPr>
      <w:r w:rsidRPr="00F5576C">
        <w:rPr>
          <w:rFonts w:cs="Arial"/>
          <w:b/>
          <w:bCs/>
        </w:rPr>
        <w:t>Responsibilities:</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Conduct extensive study on fixed-income security positions (Corp. Bond, Muni Bond, US Treasury, ABS, MBS, CMO/Pass Through/TBA).</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Participated in meetings for GAP Analysis to identify the difference and enhancement between current (As-is) business process and the future (To-be) business flow.</w:t>
      </w:r>
    </w:p>
    <w:p w:rsidR="002412A3" w:rsidRPr="00F5576C" w:rsidRDefault="002412A3" w:rsidP="00F5576C">
      <w:pPr>
        <w:widowControl w:val="0"/>
        <w:numPr>
          <w:ilvl w:val="0"/>
          <w:numId w:val="1"/>
        </w:numPr>
        <w:tabs>
          <w:tab w:val="left" w:pos="360"/>
        </w:tabs>
        <w:snapToGrid w:val="0"/>
        <w:spacing w:after="0" w:line="240" w:lineRule="auto"/>
        <w:jc w:val="both"/>
        <w:rPr>
          <w:rFonts w:cs="Arial"/>
        </w:rPr>
      </w:pPr>
      <w:r w:rsidRPr="00F5576C">
        <w:rPr>
          <w:rFonts w:cs="Arial"/>
        </w:rPr>
        <w:t>Performed User Acceptance Testing (UAT). Defined the scope of Testing for User Acceptance Testing (UAT)</w:t>
      </w:r>
    </w:p>
    <w:p w:rsidR="00F805BB" w:rsidRPr="00F5576C" w:rsidRDefault="00F805BB" w:rsidP="00F5576C">
      <w:pPr>
        <w:widowControl w:val="0"/>
        <w:numPr>
          <w:ilvl w:val="0"/>
          <w:numId w:val="1"/>
        </w:numPr>
        <w:snapToGrid w:val="0"/>
        <w:spacing w:after="0" w:line="240" w:lineRule="auto"/>
        <w:jc w:val="both"/>
        <w:rPr>
          <w:rFonts w:cs="Arial"/>
        </w:rPr>
      </w:pPr>
      <w:r w:rsidRPr="00F5576C">
        <w:t>Performed mortgage data analysis with Excel data query and Pivot Tables, and presented findings and interpretations to capital market director.</w:t>
      </w:r>
    </w:p>
    <w:p w:rsidR="00F805BB" w:rsidRPr="00F5576C" w:rsidRDefault="00F805BB" w:rsidP="00F5576C">
      <w:pPr>
        <w:widowControl w:val="0"/>
        <w:numPr>
          <w:ilvl w:val="0"/>
          <w:numId w:val="1"/>
        </w:numPr>
        <w:snapToGrid w:val="0"/>
        <w:spacing w:after="0" w:line="240" w:lineRule="auto"/>
        <w:jc w:val="both"/>
        <w:rPr>
          <w:rFonts w:cs="Arial"/>
        </w:rPr>
      </w:pPr>
      <w:r w:rsidRPr="00F5576C">
        <w:t>Involved in Source Data Analysis, analysis and designing mappings for data extraction.</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Data modeling and design of data warehouse and data marts in star schema methodology with confirmed and granular dimensions and FACT tables.</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Managed Scope and change throughout the SDLC process of the product.</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Performed extensive data modelling to differentiate between the OLTP and Data Warehouse data models</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Performed functional testing of restful web services using both XML and JSON</w:t>
      </w:r>
    </w:p>
    <w:p w:rsidR="00F805BB" w:rsidRPr="00F5576C" w:rsidRDefault="00F805BB" w:rsidP="00F5576C">
      <w:pPr>
        <w:widowControl w:val="0"/>
        <w:numPr>
          <w:ilvl w:val="0"/>
          <w:numId w:val="1"/>
        </w:numPr>
        <w:snapToGrid w:val="0"/>
        <w:spacing w:after="0" w:line="240" w:lineRule="auto"/>
        <w:jc w:val="both"/>
        <w:rPr>
          <w:rFonts w:cs="Arial"/>
        </w:rPr>
      </w:pPr>
      <w:r w:rsidRPr="00F5576C">
        <w:t xml:space="preserve">Designed, developed and implemented a concurrent processing scheme for </w:t>
      </w:r>
      <w:r w:rsidR="00A35C9E" w:rsidRPr="00F5576C">
        <w:t>check pointing</w:t>
      </w:r>
      <w:r w:rsidRPr="00F5576C">
        <w:t xml:space="preserve"> and restart/recovery. This involved the partitioning of certain application dependent Mainframe DB2 tables.</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Analyzed trading partner specifications and created EDI mapping guidelines.</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 xml:space="preserve">Job involved extensive spreadsheet modeling using MS Excel, pivot tables, </w:t>
      </w:r>
      <w:proofErr w:type="spellStart"/>
      <w:r w:rsidRPr="00F5576C">
        <w:rPr>
          <w:rFonts w:cs="Arial"/>
        </w:rPr>
        <w:t>vlookups</w:t>
      </w:r>
      <w:proofErr w:type="spellEnd"/>
      <w:r w:rsidRPr="00F5576C">
        <w:rPr>
          <w:rFonts w:cs="Arial"/>
        </w:rPr>
        <w:t xml:space="preserve">, </w:t>
      </w:r>
      <w:proofErr w:type="spellStart"/>
      <w:r w:rsidRPr="00F5576C">
        <w:rPr>
          <w:rFonts w:cs="Arial"/>
        </w:rPr>
        <w:t>etc</w:t>
      </w:r>
      <w:proofErr w:type="spellEnd"/>
      <w:r w:rsidRPr="00F5576C">
        <w:rPr>
          <w:rFonts w:cs="Arial"/>
        </w:rPr>
        <w:t>, financial statement analysis and various ad-hoc sensitivity analyses for the CFO and Chief Accountant to enable them to maintain reliable income statement data.</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Successfully conducted JAD sessions, which helped synchronize the different stakeholders on their objectives and helped the developers to have a clear-cut picture of the project.</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Worked in mainframe environment and used SQL to query various reporting databases.</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 xml:space="preserve">Collaborated with the QA team to develop test plans, test scenarios and test cases including execution condition, input description and expected result that will be used in system and user acceptance testing based on business requirements, technical specifications and product knowledge. </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Analyzed Business Requirements and segregated them into high level and low-level Use Cases, Activity Diagrams/State Chart Diagrams (UML).</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Developed use case diagrams, Entity Relationship diagrams, UML diagrams and activity diagrams to reflect use case narratives.</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Employed RUP methods for requirements and object oriented analysis tasks; written a comprehensive business requirements document communicating the needs of the business to users and the technical team.</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Served as Project Manager for Regulatory Affairs Notification Lotus Notes Database, identifying business requirements, defining system scope and schedules, managing costs, time and supervising four contractors; project successfully delivered within schedule and cost constraints.</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 xml:space="preserve">Reviewed and analyzed business requirements for International Fixed Income, Equities, Equity Derivatives and Prime </w:t>
      </w:r>
      <w:r w:rsidRPr="00F5576C">
        <w:rPr>
          <w:rFonts w:cs="Arial"/>
        </w:rPr>
        <w:lastRenderedPageBreak/>
        <w:t>Brokerage; developed business strategy and test plan</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Involved in mentoring specific projects in application of the new SDLC based on the Agile Unified Process, especially from the project management, requirements and architecture perspectives.</w:t>
      </w:r>
    </w:p>
    <w:p w:rsidR="004F4172" w:rsidRPr="00F5576C" w:rsidRDefault="004F4172" w:rsidP="00F5576C">
      <w:pPr>
        <w:widowControl w:val="0"/>
        <w:numPr>
          <w:ilvl w:val="0"/>
          <w:numId w:val="1"/>
        </w:numPr>
        <w:snapToGrid w:val="0"/>
        <w:spacing w:after="0" w:line="240" w:lineRule="auto"/>
        <w:jc w:val="both"/>
        <w:rPr>
          <w:rFonts w:cs="Arial"/>
        </w:rPr>
      </w:pPr>
      <w:r w:rsidRPr="00F5576C">
        <w:rPr>
          <w:rFonts w:cs="Arial"/>
        </w:rPr>
        <w:t>Used Microsoft Office suit to develop the documents such as Visio for creating wireframes, Word, Excel and Power Point for creation of Business Requirement documents.</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Supported PMO by mentoring specific projects in application of the new SDLC based on the Rational Unified Process, especially from the project management, requirements and architecture perspectives.</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Used SDLC (System Development Life Cycle) methodologies like the RUP and the waterfall.</w:t>
      </w:r>
    </w:p>
    <w:p w:rsidR="00F805BB" w:rsidRPr="00F5576C" w:rsidRDefault="00F805BB" w:rsidP="00F5576C">
      <w:pPr>
        <w:widowControl w:val="0"/>
        <w:numPr>
          <w:ilvl w:val="0"/>
          <w:numId w:val="1"/>
        </w:numPr>
        <w:snapToGrid w:val="0"/>
        <w:spacing w:after="0" w:line="240" w:lineRule="auto"/>
        <w:jc w:val="both"/>
        <w:rPr>
          <w:rFonts w:cs="Arial"/>
        </w:rPr>
      </w:pPr>
      <w:r w:rsidRPr="00F5576C">
        <w:rPr>
          <w:rFonts w:cs="Arial"/>
        </w:rPr>
        <w:t>Test results are tracked through MS Excel and made available to all QA team members and a full report is documented every day.</w:t>
      </w:r>
    </w:p>
    <w:p w:rsidR="00F805BB" w:rsidRPr="00F5576C" w:rsidRDefault="00F805BB" w:rsidP="00F5576C">
      <w:pPr>
        <w:spacing w:after="0" w:line="240" w:lineRule="auto"/>
        <w:ind w:left="-1"/>
        <w:jc w:val="both"/>
        <w:rPr>
          <w:rFonts w:cs="Arial"/>
        </w:rPr>
      </w:pPr>
      <w:r w:rsidRPr="00F5576C">
        <w:rPr>
          <w:rFonts w:cs="Arial"/>
          <w:b/>
        </w:rPr>
        <w:t xml:space="preserve">Environment: </w:t>
      </w:r>
      <w:r w:rsidRPr="00F5576C">
        <w:rPr>
          <w:rFonts w:cs="Arial"/>
        </w:rPr>
        <w:t xml:space="preserve">Windows XP Professional, Oracle, SQL, MS Outlook, MS Access, MS Excel, MS Word, Internet Explorer, MS Access, MS Excel, RUP, Oracle, UML, </w:t>
      </w:r>
      <w:r w:rsidR="005721F7" w:rsidRPr="00F5576C">
        <w:rPr>
          <w:rFonts w:cs="Arial"/>
          <w:lang w:val="en-AU"/>
        </w:rPr>
        <w:t>Rational DOORS</w:t>
      </w:r>
      <w:r w:rsidR="005721F7">
        <w:rPr>
          <w:rFonts w:cs="Arial"/>
        </w:rPr>
        <w:t xml:space="preserve">, </w:t>
      </w:r>
      <w:r w:rsidRPr="00F5576C">
        <w:rPr>
          <w:rFonts w:cs="Arial"/>
        </w:rPr>
        <w:t>Rational Rose, Requisite Pro, Clear Case, Rational Clear Quest, MS Office, MS Visio.</w:t>
      </w:r>
    </w:p>
    <w:p w:rsidR="00F805BB" w:rsidRPr="00F5576C" w:rsidRDefault="00F805BB" w:rsidP="00F5576C">
      <w:pPr>
        <w:spacing w:after="0" w:line="240" w:lineRule="auto"/>
        <w:ind w:left="-1"/>
        <w:jc w:val="both"/>
        <w:rPr>
          <w:rFonts w:cs="Arial"/>
          <w:b/>
        </w:rPr>
      </w:pPr>
    </w:p>
    <w:p w:rsidR="0011089F" w:rsidRPr="00F5576C" w:rsidRDefault="00C056DE" w:rsidP="00F5576C">
      <w:pPr>
        <w:pStyle w:val="NoSpacing"/>
        <w:jc w:val="both"/>
        <w:rPr>
          <w:rStyle w:val="body0020textchar"/>
          <w:rFonts w:asciiTheme="minorHAnsi" w:hAnsiTheme="minorHAnsi" w:cs="Arial"/>
          <w:b/>
          <w:sz w:val="22"/>
          <w:szCs w:val="22"/>
        </w:rPr>
      </w:pPr>
      <w:r w:rsidRPr="00F5576C">
        <w:rPr>
          <w:rStyle w:val="body0020textchar"/>
          <w:rFonts w:asciiTheme="minorHAnsi" w:hAnsiTheme="minorHAnsi" w:cs="Arial"/>
          <w:b/>
          <w:sz w:val="22"/>
          <w:szCs w:val="22"/>
        </w:rPr>
        <w:t>BNP Paribas, Miami, FL </w:t>
      </w:r>
      <w:r w:rsidR="0011089F" w:rsidRPr="00F5576C">
        <w:rPr>
          <w:rStyle w:val="body0020textchar"/>
          <w:rFonts w:asciiTheme="minorHAnsi" w:hAnsiTheme="minorHAnsi" w:cs="Arial"/>
          <w:b/>
          <w:bCs/>
          <w:sz w:val="22"/>
          <w:szCs w:val="22"/>
        </w:rPr>
        <w:tab/>
      </w:r>
      <w:r w:rsidR="0011089F" w:rsidRPr="00F5576C">
        <w:rPr>
          <w:rStyle w:val="body0020textchar"/>
          <w:rFonts w:asciiTheme="minorHAnsi" w:hAnsiTheme="minorHAnsi" w:cs="Arial"/>
          <w:b/>
          <w:bCs/>
          <w:sz w:val="22"/>
          <w:szCs w:val="22"/>
        </w:rPr>
        <w:tab/>
        <w:t xml:space="preserve">                                                                                                                   </w:t>
      </w:r>
      <w:r w:rsidR="00BB0856" w:rsidRPr="00F5576C">
        <w:rPr>
          <w:rStyle w:val="body0020textchar"/>
          <w:rFonts w:asciiTheme="minorHAnsi" w:hAnsiTheme="minorHAnsi" w:cs="Arial"/>
          <w:b/>
          <w:bCs/>
          <w:sz w:val="22"/>
          <w:szCs w:val="22"/>
        </w:rPr>
        <w:t xml:space="preserve"> </w:t>
      </w:r>
      <w:r w:rsidR="000C5C46" w:rsidRPr="00F5576C">
        <w:rPr>
          <w:rStyle w:val="body0020textchar"/>
          <w:rFonts w:asciiTheme="minorHAnsi" w:hAnsiTheme="minorHAnsi" w:cs="Arial"/>
          <w:b/>
          <w:bCs/>
          <w:sz w:val="22"/>
          <w:szCs w:val="22"/>
        </w:rPr>
        <w:tab/>
      </w:r>
      <w:r w:rsidR="00E64179" w:rsidRPr="00F5576C">
        <w:rPr>
          <w:rStyle w:val="body0020textchar"/>
          <w:rFonts w:asciiTheme="minorHAnsi" w:hAnsiTheme="minorHAnsi" w:cs="Arial"/>
          <w:b/>
          <w:bCs/>
          <w:sz w:val="22"/>
          <w:szCs w:val="22"/>
        </w:rPr>
        <w:t>Jan</w:t>
      </w:r>
      <w:r w:rsidR="00BB0856" w:rsidRPr="00F5576C">
        <w:rPr>
          <w:rStyle w:val="body0020textchar"/>
          <w:rFonts w:asciiTheme="minorHAnsi" w:hAnsiTheme="minorHAnsi" w:cs="Arial"/>
          <w:b/>
          <w:bCs/>
          <w:sz w:val="22"/>
          <w:szCs w:val="22"/>
        </w:rPr>
        <w:t xml:space="preserve"> </w:t>
      </w:r>
      <w:r w:rsidR="0011089F" w:rsidRPr="00F5576C">
        <w:rPr>
          <w:rStyle w:val="body0020textchar"/>
          <w:rFonts w:asciiTheme="minorHAnsi" w:hAnsiTheme="minorHAnsi" w:cs="Arial"/>
          <w:b/>
          <w:sz w:val="22"/>
          <w:szCs w:val="22"/>
        </w:rPr>
        <w:t>0</w:t>
      </w:r>
      <w:r w:rsidR="00E64179" w:rsidRPr="00F5576C">
        <w:rPr>
          <w:rStyle w:val="body0020textchar"/>
          <w:rFonts w:asciiTheme="minorHAnsi" w:hAnsiTheme="minorHAnsi" w:cs="Arial"/>
          <w:b/>
          <w:sz w:val="22"/>
          <w:szCs w:val="22"/>
        </w:rPr>
        <w:t>9</w:t>
      </w:r>
      <w:r w:rsidR="0011089F" w:rsidRPr="00F5576C">
        <w:rPr>
          <w:rStyle w:val="body0020textchar"/>
          <w:rFonts w:asciiTheme="minorHAnsi" w:hAnsiTheme="minorHAnsi" w:cs="Arial"/>
          <w:b/>
          <w:sz w:val="22"/>
          <w:szCs w:val="22"/>
        </w:rPr>
        <w:t xml:space="preserve"> – Nov 09          </w:t>
      </w:r>
    </w:p>
    <w:p w:rsidR="0011089F" w:rsidRPr="00F5576C" w:rsidRDefault="0011089F" w:rsidP="00F5576C">
      <w:pPr>
        <w:pStyle w:val="NoSpacing"/>
        <w:jc w:val="both"/>
        <w:rPr>
          <w:rFonts w:asciiTheme="minorHAnsi" w:hAnsiTheme="minorHAnsi" w:cs="Arial"/>
          <w:sz w:val="22"/>
          <w:szCs w:val="22"/>
        </w:rPr>
      </w:pPr>
      <w:r w:rsidRPr="00F5576C">
        <w:rPr>
          <w:rStyle w:val="body0020textchar"/>
          <w:rFonts w:asciiTheme="minorHAnsi" w:hAnsiTheme="minorHAnsi" w:cs="Arial"/>
          <w:b/>
          <w:bCs/>
          <w:sz w:val="22"/>
          <w:szCs w:val="22"/>
        </w:rPr>
        <w:t>Business Analyst</w:t>
      </w:r>
    </w:p>
    <w:p w:rsidR="00C056DE" w:rsidRPr="00F5576C" w:rsidRDefault="00C056DE" w:rsidP="00F5576C">
      <w:pPr>
        <w:spacing w:after="0" w:line="240" w:lineRule="auto"/>
        <w:jc w:val="both"/>
        <w:rPr>
          <w:rFonts w:eastAsia="Calibri" w:cstheme="minorHAnsi"/>
          <w:color w:val="000000" w:themeColor="text1"/>
        </w:rPr>
      </w:pPr>
      <w:r w:rsidRPr="00F5576C">
        <w:rPr>
          <w:rFonts w:eastAsia="Calibri" w:cstheme="minorHAnsi"/>
          <w:color w:val="000000" w:themeColor="text1"/>
        </w:rPr>
        <w:t>BNP Paribas SA (NYSE: BNP. PA) provides a range of banking and financial services worldwide. Its retail banking business offers current accounts and other solutions in the areas of corporate financing and asset management; various banking, financial, and insurance products and services; personal loans, consumer credit, and mortgage financing; and equipment finance for corporate clients. The company’s corporate and investment banking business provides financing, advisory, and capital markets services to corporations, financial institutions, and investment funds.</w:t>
      </w:r>
    </w:p>
    <w:p w:rsidR="00C056DE" w:rsidRPr="00F5576C" w:rsidRDefault="00C056DE" w:rsidP="00F5576C">
      <w:pPr>
        <w:spacing w:after="0" w:line="240" w:lineRule="auto"/>
        <w:jc w:val="both"/>
        <w:rPr>
          <w:rFonts w:eastAsia="Calibri" w:cstheme="minorHAnsi"/>
          <w:color w:val="000000" w:themeColor="text1"/>
        </w:rPr>
      </w:pPr>
      <w:r w:rsidRPr="00F5576C">
        <w:rPr>
          <w:rFonts w:eastAsia="Calibri" w:cstheme="minorHAnsi"/>
          <w:color w:val="000000" w:themeColor="text1"/>
        </w:rPr>
        <w:t>BNP Paribas Asset Management is a leading asset manager for institutions, individuals and financial intermediaries worldwide. The project was organized in the Asset management department. The project was to develop interfaces of main corporate Financial/Accounting system with various asset accounting systems at different trading geographical locations. Consolidation of multiple databases into a single database was aimed in the project.</w:t>
      </w:r>
    </w:p>
    <w:p w:rsidR="00C056DE" w:rsidRPr="00F5576C" w:rsidRDefault="00C056DE" w:rsidP="00F5576C">
      <w:pPr>
        <w:tabs>
          <w:tab w:val="right" w:pos="9540"/>
        </w:tabs>
        <w:autoSpaceDE w:val="0"/>
        <w:autoSpaceDN w:val="0"/>
        <w:adjustRightInd w:val="0"/>
        <w:spacing w:after="0" w:line="240" w:lineRule="auto"/>
        <w:ind w:rightChars="-19" w:right="-42"/>
        <w:jc w:val="both"/>
        <w:rPr>
          <w:rFonts w:cs="Arial"/>
          <w:b/>
        </w:rPr>
      </w:pPr>
    </w:p>
    <w:p w:rsidR="0011089F" w:rsidRPr="00F5576C" w:rsidRDefault="0011089F" w:rsidP="00F5576C">
      <w:pPr>
        <w:tabs>
          <w:tab w:val="right" w:pos="9540"/>
        </w:tabs>
        <w:autoSpaceDE w:val="0"/>
        <w:autoSpaceDN w:val="0"/>
        <w:adjustRightInd w:val="0"/>
        <w:spacing w:after="0" w:line="240" w:lineRule="auto"/>
        <w:ind w:rightChars="-19" w:right="-42"/>
        <w:jc w:val="both"/>
        <w:rPr>
          <w:rFonts w:cs="Arial"/>
          <w:b/>
        </w:rPr>
      </w:pPr>
      <w:r w:rsidRPr="00F5576C">
        <w:rPr>
          <w:rFonts w:cs="Arial"/>
          <w:b/>
        </w:rPr>
        <w:t>Responsibilities:</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Executed project management functions including project planning, budgeting, business requirements, technical design, system specifications, and project deliverables</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Assessed feedback from project employees and determined project completion date</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Documented and validated acceptance, integration, performance, and regression test plans </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Provided technical support for technical project staff and customers</w:t>
      </w:r>
    </w:p>
    <w:p w:rsidR="00C056DE" w:rsidRPr="00F5576C" w:rsidRDefault="00C056DE" w:rsidP="00F5576C">
      <w:pPr>
        <w:pStyle w:val="ListParagraph"/>
        <w:numPr>
          <w:ilvl w:val="0"/>
          <w:numId w:val="29"/>
        </w:numPr>
        <w:spacing w:after="0" w:line="240" w:lineRule="auto"/>
        <w:jc w:val="both"/>
        <w:rPr>
          <w:rFonts w:eastAsia="Calibri" w:cstheme="minorHAnsi"/>
          <w:color w:val="000000" w:themeColor="text1"/>
        </w:rPr>
      </w:pPr>
      <w:r w:rsidRPr="00F5576C">
        <w:rPr>
          <w:rFonts w:eastAsia="Calibri" w:cstheme="minorHAnsi"/>
          <w:color w:val="000000" w:themeColor="text1"/>
        </w:rPr>
        <w:t>Developed BRD documents for Securitized Inventory (CMO, ABS, MBS, and ABCP). BRD targeted new Basel II Compliance requirements.</w:t>
      </w:r>
    </w:p>
    <w:p w:rsidR="00C056DE" w:rsidRPr="00F5576C" w:rsidRDefault="00C056DE" w:rsidP="00F5576C">
      <w:pPr>
        <w:pStyle w:val="ListParagraph"/>
        <w:numPr>
          <w:ilvl w:val="0"/>
          <w:numId w:val="29"/>
        </w:numPr>
        <w:spacing w:after="0" w:line="240" w:lineRule="auto"/>
        <w:jc w:val="both"/>
        <w:rPr>
          <w:rFonts w:eastAsia="Calibri" w:cstheme="minorHAnsi"/>
          <w:color w:val="000000" w:themeColor="text1"/>
        </w:rPr>
      </w:pPr>
      <w:r w:rsidRPr="00F5576C">
        <w:rPr>
          <w:rFonts w:eastAsia="Calibri" w:cstheme="minorHAnsi"/>
          <w:color w:val="000000" w:themeColor="text1"/>
        </w:rPr>
        <w:t xml:space="preserve">Worked with SMEs to understand various assets and security classes, exchange traded derivatives (such as futures, options on futures, equity options and index options), OTC derivatives (such as interest rate swaps, </w:t>
      </w:r>
      <w:proofErr w:type="spellStart"/>
      <w:r w:rsidRPr="00F5576C">
        <w:rPr>
          <w:rFonts w:eastAsia="Calibri" w:cstheme="minorHAnsi"/>
          <w:color w:val="000000" w:themeColor="text1"/>
        </w:rPr>
        <w:t>swaptions</w:t>
      </w:r>
      <w:proofErr w:type="spellEnd"/>
      <w:r w:rsidRPr="00F5576C">
        <w:rPr>
          <w:rFonts w:eastAsia="Calibri" w:cstheme="minorHAnsi"/>
          <w:color w:val="000000" w:themeColor="text1"/>
        </w:rPr>
        <w:t>, credit default swaps and total return swaps) and portfolio allocation and management.</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Continuously completed problem solving, problem analysis and creativity functions during, namely used knowledge and logic intensively</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Organized communication bridge between technical and non-technical project staff</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Continuously worked with database while gathering the business requirements for the inbound data feeds and outbound data feeds for the finance department</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Worked with Data Warehouse for data mining, making consolidated reports and finding relationships &amp; correlations</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Documented business processes, operational processes and fulfilled test case and testing plans</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Wrote extensive SQL queries using PUTTY on a UNIX / LINUX platform to communicate with the Oracle Backend for data accuracy, integrity and security checks.</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Calibri"/>
          <w:color w:val="000000" w:themeColor="text1"/>
        </w:rPr>
        <w:t xml:space="preserve">Extensively involved in </w:t>
      </w:r>
      <w:r w:rsidRPr="00F5576C">
        <w:rPr>
          <w:rFonts w:eastAsia="Calibri" w:cstheme="minorHAnsi"/>
          <w:color w:val="000000" w:themeColor="text1"/>
        </w:rPr>
        <w:t>mapping data from various sources and formats (flat files, XML files and web services) to the target database.</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Generated requirements for Capital Markets - Fixed Income Investment Management Business, Portfolio Management, Hedge funds, corporate actions, Brokerage and Trading Model within the scope of both the Front and Middle Office.</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lastRenderedPageBreak/>
        <w:t>Worked on other model risk management projects as requested</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Analyzed the existing business process flows for Equities and Derivatives to gain understanding of the existing system and documented the business process flows for the proposed system. Business flows documented contained information flowing from upstream applications to the downstream applications and any impact made using GUI by the users.</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Studied and analyzed risks associated with fixed income investment performance, including inflation risk, interest rate risk, currency risk, default risk, and liquidity risk.</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Perform daily reconciliation to conduct data exaction review, in order to ensure data quality for regulatory reporting purpose, tailor solutions if any incident arises</w:t>
      </w:r>
    </w:p>
    <w:p w:rsidR="00C056DE" w:rsidRPr="00F5576C" w:rsidRDefault="00C056DE" w:rsidP="00F5576C">
      <w:pPr>
        <w:pStyle w:val="ListParagraph"/>
        <w:numPr>
          <w:ilvl w:val="0"/>
          <w:numId w:val="29"/>
        </w:numPr>
        <w:tabs>
          <w:tab w:val="num" w:pos="360"/>
        </w:tabs>
        <w:spacing w:after="0" w:line="240" w:lineRule="auto"/>
        <w:jc w:val="both"/>
        <w:rPr>
          <w:rFonts w:eastAsia="Calibri"/>
          <w:color w:val="000000" w:themeColor="text1"/>
        </w:rPr>
      </w:pPr>
      <w:r w:rsidRPr="00F5576C">
        <w:rPr>
          <w:rFonts w:eastAsia="Calibri" w:cstheme="minorHAnsi"/>
          <w:color w:val="000000" w:themeColor="text1"/>
        </w:rPr>
        <w:t>Participate in the development and enhancement of the system automation for effective</w:t>
      </w:r>
      <w:r w:rsidRPr="00F5576C">
        <w:rPr>
          <w:rFonts w:eastAsia="Calibri"/>
          <w:color w:val="000000" w:themeColor="text1"/>
        </w:rPr>
        <w:t xml:space="preserve"> regulatory reporting.</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Proficiently managed client facilitation meetings to gather Interface and Business Process Requirements from Subject Matter Experts in trading shares, equities and Fixed Incomes like bonds, and converted them into functional requirements by implementing the RUP methodology, authored the same in Business Requirement Document (BRD).</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 xml:space="preserve">Conducted market research and analysis in Capital Markets consisting of Stock Market and Bond Market.  </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Analyzed the Market Data and the bottlenecks of various upstream applications in getting the ‘Positions’, ‘Journals’, and ‘Prices’. Used SQL queries for extracting the data from the DB using DB Artisan.</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Worked with ETL (</w:t>
      </w:r>
      <w:proofErr w:type="spellStart"/>
      <w:r w:rsidRPr="00F5576C">
        <w:rPr>
          <w:rFonts w:eastAsia="Calibri" w:cstheme="minorHAnsi"/>
          <w:color w:val="000000" w:themeColor="text1"/>
        </w:rPr>
        <w:t>Informatica</w:t>
      </w:r>
      <w:proofErr w:type="spellEnd"/>
      <w:r w:rsidRPr="00F5576C">
        <w:rPr>
          <w:rFonts w:eastAsia="Calibri" w:cstheme="minorHAnsi"/>
          <w:color w:val="000000" w:themeColor="text1"/>
        </w:rPr>
        <w:t>) developers for creating real-time data interfaces and DB extracts (ETL Design).</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Created features list for the analysis of the players in the market , the financial data and divided them into release plans</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Monitored the progress of the project by maintaining the product burn down charts</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Completed product backlogs and divided them in to different sprints</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Tracked and reported event activity and/or trends that have occurred resulting from the data load to the client counterpart</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Implemented reference data management and provided the required info for the main system</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Created, managed and documented client data feeds specifications, set the production schedule, and work with others to ensure the feeds are brought into production, and monitored the process to ensure successful stabilization</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Processed and/or review daily/weekly inbound data load files to include research and data resolution of load file errors</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Gathered data about liquidity risks, analyzed regulatory reports and applied risk measurements</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Involved with the following product Types: Fixed Income, Bonds and Bond Trading Cycle, Bond Pricing, Equities, Trade Cycle, Derivatives (Options and Futures).</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Researched and resolved assigned specific issues and general inquiries reported through issue tracking</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Analyzed trending activity related error reports including numbers, whether or not received, error type, percent of total records, etc.</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Created ad hoc reports inquired by the client and/or internal staff</w:t>
      </w:r>
    </w:p>
    <w:p w:rsidR="00C056DE" w:rsidRPr="00F5576C" w:rsidRDefault="00C056DE" w:rsidP="00F5576C">
      <w:pPr>
        <w:numPr>
          <w:ilvl w:val="0"/>
          <w:numId w:val="29"/>
        </w:numPr>
        <w:spacing w:after="0" w:line="240" w:lineRule="auto"/>
        <w:jc w:val="both"/>
        <w:rPr>
          <w:rFonts w:eastAsia="Times New Roman" w:cs="Calibri"/>
          <w:color w:val="000000" w:themeColor="text1"/>
          <w:kern w:val="28"/>
        </w:rPr>
      </w:pPr>
      <w:r w:rsidRPr="00F5576C">
        <w:rPr>
          <w:color w:val="000000" w:themeColor="text1"/>
          <w:shd w:val="clear" w:color="auto" w:fill="FFFFFF"/>
        </w:rPr>
        <w:t>Used SOAP web service for sending files in XML format.</w:t>
      </w:r>
    </w:p>
    <w:p w:rsidR="00C056DE" w:rsidRPr="00F5576C" w:rsidRDefault="00C056DE" w:rsidP="00F5576C">
      <w:pPr>
        <w:numPr>
          <w:ilvl w:val="0"/>
          <w:numId w:val="29"/>
        </w:numPr>
        <w:spacing w:after="0" w:line="240" w:lineRule="auto"/>
        <w:jc w:val="both"/>
        <w:rPr>
          <w:rFonts w:eastAsia="Times New Roman" w:cs="Calibri"/>
          <w:color w:val="000000" w:themeColor="text1"/>
          <w:kern w:val="28"/>
        </w:rPr>
      </w:pPr>
      <w:r w:rsidRPr="00F5576C">
        <w:t>Worked with solutions/delivery teams to implement data quality processes during acquisition, ETL, and delivery stages for Business Intelligence solutions and changes to Data Warehouses.</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Assisted in the testing of all phases of open enrollment/special projects including system functionality, forms, web and online screen functionality</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Worked on Data mapping, logical data modeling used SQL queries to filter data within the Oracle database tables.</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Documented the dimensional models of ETL system.</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 xml:space="preserve">Involved in design of the data warehouse using Erwin, created </w:t>
      </w:r>
      <w:proofErr w:type="spellStart"/>
      <w:r w:rsidRPr="00F5576C">
        <w:rPr>
          <w:rFonts w:eastAsia="Calibri" w:cstheme="minorHAnsi"/>
          <w:color w:val="000000" w:themeColor="text1"/>
        </w:rPr>
        <w:t>Informatica</w:t>
      </w:r>
      <w:proofErr w:type="spellEnd"/>
      <w:r w:rsidRPr="00F5576C">
        <w:rPr>
          <w:rFonts w:eastAsia="Calibri" w:cstheme="minorHAnsi"/>
          <w:color w:val="000000" w:themeColor="text1"/>
        </w:rPr>
        <w:t xml:space="preserve"> source and target definitions and mappings.</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Originated various reports and report formats from the General Ledger (GL), cash flow and P/L statements.</w:t>
      </w:r>
    </w:p>
    <w:p w:rsidR="00C056DE" w:rsidRPr="00F5576C" w:rsidRDefault="00C056DE" w:rsidP="00F5576C">
      <w:pPr>
        <w:pStyle w:val="ListParagraph"/>
        <w:numPr>
          <w:ilvl w:val="0"/>
          <w:numId w:val="29"/>
        </w:numPr>
        <w:tabs>
          <w:tab w:val="num" w:pos="360"/>
        </w:tabs>
        <w:spacing w:after="0" w:line="240" w:lineRule="auto"/>
        <w:jc w:val="both"/>
        <w:rPr>
          <w:rFonts w:eastAsia="Calibri" w:cstheme="minorHAnsi"/>
          <w:color w:val="000000" w:themeColor="text1"/>
        </w:rPr>
      </w:pPr>
      <w:r w:rsidRPr="00F5576C">
        <w:rPr>
          <w:rFonts w:eastAsia="Calibri" w:cstheme="minorHAnsi"/>
          <w:color w:val="000000" w:themeColor="text1"/>
        </w:rPr>
        <w:t>Extensively used E</w:t>
      </w:r>
      <w:r w:rsidR="00F5576C">
        <w:rPr>
          <w:rFonts w:eastAsia="Calibri" w:cstheme="minorHAnsi"/>
          <w:color w:val="000000" w:themeColor="text1"/>
        </w:rPr>
        <w:t>xcel/Access and VBA for the ad </w:t>
      </w:r>
      <w:r w:rsidRPr="00F5576C">
        <w:rPr>
          <w:rFonts w:eastAsia="Calibri" w:cstheme="minorHAnsi"/>
          <w:color w:val="000000" w:themeColor="text1"/>
        </w:rPr>
        <w:t>hoc analysis of the data.</w:t>
      </w:r>
    </w:p>
    <w:p w:rsidR="00587322" w:rsidRPr="00F5576C" w:rsidRDefault="0011089F" w:rsidP="00520630">
      <w:pPr>
        <w:spacing w:after="0" w:line="240" w:lineRule="auto"/>
        <w:ind w:left="-1"/>
        <w:jc w:val="both"/>
        <w:rPr>
          <w:rFonts w:cs="Arial"/>
        </w:rPr>
      </w:pPr>
      <w:r w:rsidRPr="00F5576C">
        <w:rPr>
          <w:rFonts w:cs="Arial"/>
          <w:b/>
        </w:rPr>
        <w:t>Environment:</w:t>
      </w:r>
      <w:r w:rsidRPr="00F5576C">
        <w:rPr>
          <w:rFonts w:cs="Arial"/>
        </w:rPr>
        <w:t xml:space="preserve"> Windows XP Professional, Oracle, SQL, MS Access, MS Excel, Internet Explorer, MS Outlook,  RUP, Oracle, UML,</w:t>
      </w:r>
      <w:r w:rsidRPr="00F5576C">
        <w:rPr>
          <w:rFonts w:cs="Arial"/>
          <w:lang w:val="en-IN" w:eastAsia="en-IN"/>
        </w:rPr>
        <w:t xml:space="preserve"> </w:t>
      </w:r>
      <w:r w:rsidRPr="00F5576C">
        <w:rPr>
          <w:rFonts w:cs="Arial"/>
          <w:lang w:val="en-IN"/>
        </w:rPr>
        <w:t>SOA,</w:t>
      </w:r>
      <w:r w:rsidRPr="00F5576C">
        <w:rPr>
          <w:rFonts w:cs="Arial"/>
          <w:color w:val="333333"/>
          <w:shd w:val="clear" w:color="auto" w:fill="FFFFFF"/>
        </w:rPr>
        <w:t xml:space="preserve"> </w:t>
      </w:r>
      <w:r w:rsidRPr="00F5576C">
        <w:rPr>
          <w:rFonts w:cs="Arial"/>
        </w:rPr>
        <w:t>Agile, Rational Rose, Requisite Pro, Basel, Clear Case, Clear Quest, MS Office, MS Visio.</w:t>
      </w:r>
    </w:p>
    <w:sectPr w:rsidR="00587322" w:rsidRPr="00F5576C" w:rsidSect="00A35C9E">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58C" w:rsidRDefault="0003658C" w:rsidP="00744773">
      <w:pPr>
        <w:spacing w:after="0" w:line="240" w:lineRule="auto"/>
      </w:pPr>
      <w:r>
        <w:separator/>
      </w:r>
    </w:p>
  </w:endnote>
  <w:endnote w:type="continuationSeparator" w:id="0">
    <w:p w:rsidR="0003658C" w:rsidRDefault="0003658C" w:rsidP="00744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58C" w:rsidRDefault="0003658C" w:rsidP="00744773">
      <w:pPr>
        <w:spacing w:after="0" w:line="240" w:lineRule="auto"/>
      </w:pPr>
      <w:r>
        <w:separator/>
      </w:r>
    </w:p>
  </w:footnote>
  <w:footnote w:type="continuationSeparator" w:id="0">
    <w:p w:rsidR="0003658C" w:rsidRDefault="0003658C" w:rsidP="007447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223" w:rsidRPr="0017709A" w:rsidRDefault="004D1223" w:rsidP="00EE7926">
    <w:pPr>
      <w:tabs>
        <w:tab w:val="left" w:pos="1005"/>
      </w:tabs>
      <w:spacing w:after="0" w:line="240" w:lineRule="auto"/>
      <w:jc w:val="both"/>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F6768"/>
    <w:multiLevelType w:val="hybridMultilevel"/>
    <w:tmpl w:val="7AAEFAC0"/>
    <w:lvl w:ilvl="0" w:tplc="40CA02B2">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4B7CD6"/>
    <w:multiLevelType w:val="hybridMultilevel"/>
    <w:tmpl w:val="DAB609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C7270C"/>
    <w:multiLevelType w:val="hybridMultilevel"/>
    <w:tmpl w:val="318A0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E6317F"/>
    <w:multiLevelType w:val="hybridMultilevel"/>
    <w:tmpl w:val="112890CA"/>
    <w:lvl w:ilvl="0" w:tplc="04090001">
      <w:start w:val="1"/>
      <w:numFmt w:val="bullet"/>
      <w:lvlText w:val=""/>
      <w:lvlJc w:val="left"/>
      <w:pPr>
        <w:ind w:left="207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3C939F8"/>
    <w:multiLevelType w:val="hybridMultilevel"/>
    <w:tmpl w:val="5152452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25E3A"/>
    <w:multiLevelType w:val="hybridMultilevel"/>
    <w:tmpl w:val="5BA0A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E63CC3"/>
    <w:multiLevelType w:val="hybridMultilevel"/>
    <w:tmpl w:val="AB9864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0141B27"/>
    <w:multiLevelType w:val="hybridMultilevel"/>
    <w:tmpl w:val="BF50FF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133E9"/>
    <w:multiLevelType w:val="hybridMultilevel"/>
    <w:tmpl w:val="6C00DC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F6F4975"/>
    <w:multiLevelType w:val="hybridMultilevel"/>
    <w:tmpl w:val="B6FC66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023522"/>
    <w:multiLevelType w:val="hybridMultilevel"/>
    <w:tmpl w:val="17F42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F34D7D"/>
    <w:multiLevelType w:val="hybridMultilevel"/>
    <w:tmpl w:val="065AE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E60015"/>
    <w:multiLevelType w:val="hybridMultilevel"/>
    <w:tmpl w:val="865E6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2808ED"/>
    <w:multiLevelType w:val="hybridMultilevel"/>
    <w:tmpl w:val="2BACD9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E1534A"/>
    <w:multiLevelType w:val="hybridMultilevel"/>
    <w:tmpl w:val="05247A0A"/>
    <w:lvl w:ilvl="0" w:tplc="139CA2D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ACB799F"/>
    <w:multiLevelType w:val="hybridMultilevel"/>
    <w:tmpl w:val="3632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C0E26"/>
    <w:multiLevelType w:val="hybridMultilevel"/>
    <w:tmpl w:val="D1705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EF07933"/>
    <w:multiLevelType w:val="hybridMultilevel"/>
    <w:tmpl w:val="FBF209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0E212CD"/>
    <w:multiLevelType w:val="hybridMultilevel"/>
    <w:tmpl w:val="CB38E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43E603A"/>
    <w:multiLevelType w:val="hybridMultilevel"/>
    <w:tmpl w:val="A224F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0C2E69"/>
    <w:multiLevelType w:val="hybridMultilevel"/>
    <w:tmpl w:val="6E96D6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6D13F1B"/>
    <w:multiLevelType w:val="hybridMultilevel"/>
    <w:tmpl w:val="3A4CCB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8F12130"/>
    <w:multiLevelType w:val="hybridMultilevel"/>
    <w:tmpl w:val="B0CAC26E"/>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6A8960EF"/>
    <w:multiLevelType w:val="hybridMultilevel"/>
    <w:tmpl w:val="873EC730"/>
    <w:lvl w:ilvl="0" w:tplc="F4B438A0">
      <w:numFmt w:val="bullet"/>
      <w:lvlText w:val=""/>
      <w:lvlJc w:val="left"/>
      <w:pPr>
        <w:tabs>
          <w:tab w:val="num" w:pos="720"/>
        </w:tabs>
        <w:ind w:left="720" w:hanging="360"/>
      </w:pPr>
      <w:rPr>
        <w:rFonts w:ascii="Symbol" w:eastAsia="Times New Roman" w:hAnsi="Symbol" w:cs="Times New Roman"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Batang"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Batang"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Batang"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A965CD"/>
    <w:multiLevelType w:val="hybridMultilevel"/>
    <w:tmpl w:val="D03AE8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8A35A1"/>
    <w:multiLevelType w:val="hybridMultilevel"/>
    <w:tmpl w:val="6472EA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96A1E1E"/>
    <w:multiLevelType w:val="hybridMultilevel"/>
    <w:tmpl w:val="58BCA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F2054A9"/>
    <w:multiLevelType w:val="hybridMultilevel"/>
    <w:tmpl w:val="870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26"/>
  </w:num>
  <w:num w:numId="4">
    <w:abstractNumId w:val="8"/>
  </w:num>
  <w:num w:numId="5">
    <w:abstractNumId w:val="22"/>
  </w:num>
  <w:num w:numId="6">
    <w:abstractNumId w:val="3"/>
  </w:num>
  <w:num w:numId="7">
    <w:abstractNumId w:val="17"/>
  </w:num>
  <w:num w:numId="8">
    <w:abstractNumId w:val="16"/>
  </w:num>
  <w:num w:numId="9">
    <w:abstractNumId w:val="28"/>
  </w:num>
  <w:num w:numId="10">
    <w:abstractNumId w:val="19"/>
  </w:num>
  <w:num w:numId="11">
    <w:abstractNumId w:val="2"/>
  </w:num>
  <w:num w:numId="12">
    <w:abstractNumId w:val="4"/>
  </w:num>
  <w:num w:numId="13">
    <w:abstractNumId w:val="1"/>
  </w:num>
  <w:num w:numId="14">
    <w:abstractNumId w:val="13"/>
  </w:num>
  <w:num w:numId="15">
    <w:abstractNumId w:val="25"/>
  </w:num>
  <w:num w:numId="16">
    <w:abstractNumId w:val="15"/>
  </w:num>
  <w:num w:numId="17">
    <w:abstractNumId w:val="24"/>
  </w:num>
  <w:num w:numId="18">
    <w:abstractNumId w:val="20"/>
  </w:num>
  <w:num w:numId="19">
    <w:abstractNumId w:val="27"/>
  </w:num>
  <w:num w:numId="20">
    <w:abstractNumId w:val="10"/>
  </w:num>
  <w:num w:numId="21">
    <w:abstractNumId w:val="11"/>
  </w:num>
  <w:num w:numId="22">
    <w:abstractNumId w:val="0"/>
  </w:num>
  <w:num w:numId="23">
    <w:abstractNumId w:val="5"/>
  </w:num>
  <w:num w:numId="24">
    <w:abstractNumId w:val="12"/>
  </w:num>
  <w:num w:numId="25">
    <w:abstractNumId w:val="7"/>
  </w:num>
  <w:num w:numId="26">
    <w:abstractNumId w:val="2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9"/>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5BB"/>
    <w:rsid w:val="0003658C"/>
    <w:rsid w:val="00073FBA"/>
    <w:rsid w:val="00080D63"/>
    <w:rsid w:val="000C5C46"/>
    <w:rsid w:val="0011089F"/>
    <w:rsid w:val="00116791"/>
    <w:rsid w:val="00186733"/>
    <w:rsid w:val="00186DC9"/>
    <w:rsid w:val="002412A3"/>
    <w:rsid w:val="002F1E35"/>
    <w:rsid w:val="003267A2"/>
    <w:rsid w:val="0033693C"/>
    <w:rsid w:val="003D3971"/>
    <w:rsid w:val="004D1223"/>
    <w:rsid w:val="004F4172"/>
    <w:rsid w:val="00514330"/>
    <w:rsid w:val="00520630"/>
    <w:rsid w:val="005721F7"/>
    <w:rsid w:val="00587322"/>
    <w:rsid w:val="005B46F8"/>
    <w:rsid w:val="005D1CC6"/>
    <w:rsid w:val="006762A5"/>
    <w:rsid w:val="00744773"/>
    <w:rsid w:val="00780C6C"/>
    <w:rsid w:val="007A3C98"/>
    <w:rsid w:val="007F0DB0"/>
    <w:rsid w:val="007F611C"/>
    <w:rsid w:val="00A35C9E"/>
    <w:rsid w:val="00A86D68"/>
    <w:rsid w:val="00AD1433"/>
    <w:rsid w:val="00AD46A3"/>
    <w:rsid w:val="00BB0856"/>
    <w:rsid w:val="00BF419C"/>
    <w:rsid w:val="00C056DE"/>
    <w:rsid w:val="00C354BE"/>
    <w:rsid w:val="00C60A0B"/>
    <w:rsid w:val="00CD34C3"/>
    <w:rsid w:val="00D043B0"/>
    <w:rsid w:val="00E1717C"/>
    <w:rsid w:val="00E64179"/>
    <w:rsid w:val="00EE7926"/>
    <w:rsid w:val="00F302BE"/>
    <w:rsid w:val="00F41249"/>
    <w:rsid w:val="00F474A3"/>
    <w:rsid w:val="00F5576C"/>
    <w:rsid w:val="00F676ED"/>
    <w:rsid w:val="00F805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EAE4BDA-54A8-4659-AF03-3CEBE63B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17C"/>
  </w:style>
  <w:style w:type="paragraph" w:styleId="Heading3">
    <w:name w:val="heading 3"/>
    <w:basedOn w:val="Normal"/>
    <w:next w:val="Normal"/>
    <w:link w:val="Heading3Char"/>
    <w:qFormat/>
    <w:rsid w:val="00EE7926"/>
    <w:pPr>
      <w:keepNext/>
      <w:spacing w:before="240" w:after="60" w:line="240" w:lineRule="auto"/>
      <w:outlineLvl w:val="2"/>
    </w:pPr>
    <w:rPr>
      <w:rFonts w:ascii="Arial" w:eastAsia="Times New Roman" w:hAnsi="Arial" w:cs="Times New Roman"/>
      <w:b/>
      <w:bCs/>
      <w:sz w:val="26"/>
      <w:szCs w:val="26"/>
    </w:rPr>
  </w:style>
  <w:style w:type="paragraph" w:styleId="Heading9">
    <w:name w:val="heading 9"/>
    <w:basedOn w:val="Normal"/>
    <w:next w:val="Normal"/>
    <w:link w:val="Heading9Char"/>
    <w:qFormat/>
    <w:rsid w:val="00F805B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outlineLvl w:val="8"/>
    </w:pPr>
    <w:rPr>
      <w:rFonts w:ascii="Times New Roman" w:eastAsia="Times New Roman" w:hAnsi="Times New Roman" w:cs="Times New Roman"/>
      <w:b/>
      <w:bCs/>
      <w:color w:val="000000"/>
      <w:sz w:val="20"/>
      <w:szCs w:val="1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F805BB"/>
    <w:rPr>
      <w:rFonts w:ascii="Times New Roman" w:eastAsia="Times New Roman" w:hAnsi="Times New Roman" w:cs="Times New Roman"/>
      <w:b/>
      <w:bCs/>
      <w:color w:val="000000"/>
      <w:sz w:val="20"/>
      <w:szCs w:val="16"/>
      <w:lang w:val="en-AU"/>
    </w:rPr>
  </w:style>
  <w:style w:type="character" w:customStyle="1" w:styleId="apple-style-span">
    <w:name w:val="apple-style-span"/>
    <w:basedOn w:val="DefaultParagraphFont"/>
    <w:rsid w:val="00F805BB"/>
  </w:style>
  <w:style w:type="character" w:customStyle="1" w:styleId="apple-converted-space">
    <w:name w:val="apple-converted-space"/>
    <w:basedOn w:val="DefaultParagraphFont"/>
    <w:rsid w:val="00F805BB"/>
  </w:style>
  <w:style w:type="character" w:customStyle="1" w:styleId="Heading8Char">
    <w:name w:val="Heading 8 Char"/>
    <w:locked/>
    <w:rsid w:val="00F805BB"/>
    <w:rPr>
      <w:b/>
      <w:bCs/>
      <w:sz w:val="28"/>
      <w:szCs w:val="24"/>
      <w:lang w:val="en-US" w:eastAsia="en-US" w:bidi="ar-SA"/>
    </w:rPr>
  </w:style>
  <w:style w:type="paragraph" w:styleId="BodyText">
    <w:name w:val="Body Text"/>
    <w:basedOn w:val="Normal"/>
    <w:link w:val="BodyTextChar"/>
    <w:rsid w:val="00F805BB"/>
    <w:pPr>
      <w:spacing w:after="0" w:line="240" w:lineRule="auto"/>
      <w:jc w:val="both"/>
    </w:pPr>
    <w:rPr>
      <w:rFonts w:ascii="Times New Roman" w:eastAsia="SimSun" w:hAnsi="Times New Roman" w:cs="Times New Roman"/>
      <w:sz w:val="20"/>
      <w:szCs w:val="24"/>
    </w:rPr>
  </w:style>
  <w:style w:type="character" w:customStyle="1" w:styleId="BodyTextChar">
    <w:name w:val="Body Text Char"/>
    <w:basedOn w:val="DefaultParagraphFont"/>
    <w:link w:val="BodyText"/>
    <w:rsid w:val="00F805BB"/>
    <w:rPr>
      <w:rFonts w:ascii="Times New Roman" w:eastAsia="SimSun" w:hAnsi="Times New Roman" w:cs="Times New Roman"/>
      <w:sz w:val="20"/>
      <w:szCs w:val="24"/>
    </w:rPr>
  </w:style>
  <w:style w:type="character" w:customStyle="1" w:styleId="stitle">
    <w:name w:val="stitle"/>
    <w:basedOn w:val="DefaultParagraphFont"/>
    <w:rsid w:val="00F805BB"/>
  </w:style>
  <w:style w:type="paragraph" w:styleId="NoSpacing">
    <w:name w:val="No Spacing"/>
    <w:link w:val="NoSpacingChar"/>
    <w:uiPriority w:val="1"/>
    <w:qFormat/>
    <w:rsid w:val="00F805BB"/>
    <w:pPr>
      <w:spacing w:after="0"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F805BB"/>
  </w:style>
  <w:style w:type="paragraph" w:styleId="BodyText2">
    <w:name w:val="Body Text 2"/>
    <w:basedOn w:val="Normal"/>
    <w:link w:val="BodyText2Char"/>
    <w:rsid w:val="00F805BB"/>
    <w:pPr>
      <w:autoSpaceDN w:val="0"/>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F805BB"/>
    <w:rPr>
      <w:rFonts w:ascii="Times New Roman" w:eastAsia="Times New Roman" w:hAnsi="Times New Roman" w:cs="Times New Roman"/>
      <w:sz w:val="24"/>
      <w:szCs w:val="24"/>
    </w:rPr>
  </w:style>
  <w:style w:type="character" w:customStyle="1" w:styleId="body0020textchar">
    <w:name w:val="body_0020text__char"/>
    <w:basedOn w:val="DefaultParagraphFont"/>
    <w:rsid w:val="00F805BB"/>
  </w:style>
  <w:style w:type="character" w:customStyle="1" w:styleId="NoSpacingChar">
    <w:name w:val="No Spacing Char"/>
    <w:link w:val="NoSpacing"/>
    <w:uiPriority w:val="1"/>
    <w:rsid w:val="00F805BB"/>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44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773"/>
  </w:style>
  <w:style w:type="paragraph" w:styleId="Footer">
    <w:name w:val="footer"/>
    <w:basedOn w:val="Normal"/>
    <w:link w:val="FooterChar"/>
    <w:uiPriority w:val="99"/>
    <w:unhideWhenUsed/>
    <w:rsid w:val="00744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773"/>
  </w:style>
  <w:style w:type="paragraph" w:styleId="ListParagraph">
    <w:name w:val="List Paragraph"/>
    <w:basedOn w:val="Normal"/>
    <w:link w:val="ListParagraphChar"/>
    <w:uiPriority w:val="34"/>
    <w:qFormat/>
    <w:rsid w:val="00BF419C"/>
    <w:pPr>
      <w:ind w:left="720"/>
      <w:contextualSpacing/>
    </w:pPr>
  </w:style>
  <w:style w:type="paragraph" w:customStyle="1" w:styleId="ColorfulList-Accent11">
    <w:name w:val="Colorful List - Accent 11"/>
    <w:basedOn w:val="Normal"/>
    <w:uiPriority w:val="34"/>
    <w:qFormat/>
    <w:rsid w:val="00F41249"/>
    <w:pPr>
      <w:widowControl w:val="0"/>
      <w:suppressAutoHyphens/>
      <w:spacing w:after="0" w:line="240" w:lineRule="auto"/>
      <w:ind w:left="720"/>
      <w:contextualSpacing/>
    </w:pPr>
    <w:rPr>
      <w:rFonts w:ascii="Verdana" w:eastAsia="Verdana" w:hAnsi="Verdana" w:cs="Mangal"/>
      <w:sz w:val="20"/>
      <w:szCs w:val="18"/>
      <w:lang w:bidi="hi-IN"/>
    </w:rPr>
  </w:style>
  <w:style w:type="paragraph" w:customStyle="1" w:styleId="Default">
    <w:name w:val="Default"/>
    <w:rsid w:val="00F41249"/>
    <w:pPr>
      <w:autoSpaceDE w:val="0"/>
      <w:autoSpaceDN w:val="0"/>
      <w:adjustRightInd w:val="0"/>
      <w:spacing w:after="0" w:line="240" w:lineRule="auto"/>
    </w:pPr>
    <w:rPr>
      <w:rFonts w:ascii="Verdana" w:eastAsia="Times New Roman" w:hAnsi="Verdana" w:cs="Verdana"/>
      <w:color w:val="000000"/>
      <w:sz w:val="24"/>
      <w:szCs w:val="24"/>
    </w:rPr>
  </w:style>
  <w:style w:type="character" w:customStyle="1" w:styleId="ListParagraphChar">
    <w:name w:val="List Paragraph Char"/>
    <w:link w:val="ListParagraph"/>
    <w:uiPriority w:val="34"/>
    <w:rsid w:val="00CD34C3"/>
  </w:style>
  <w:style w:type="character" w:styleId="Hyperlink">
    <w:name w:val="Hyperlink"/>
    <w:basedOn w:val="DefaultParagraphFont"/>
    <w:uiPriority w:val="99"/>
    <w:unhideWhenUsed/>
    <w:rsid w:val="004D1223"/>
    <w:rPr>
      <w:color w:val="0563C1" w:themeColor="hyperlink"/>
      <w:u w:val="single"/>
    </w:rPr>
  </w:style>
  <w:style w:type="character" w:customStyle="1" w:styleId="Heading3Char">
    <w:name w:val="Heading 3 Char"/>
    <w:basedOn w:val="DefaultParagraphFont"/>
    <w:link w:val="Heading3"/>
    <w:rsid w:val="00EE7926"/>
    <w:rPr>
      <w:rFonts w:ascii="Arial" w:eastAsia="Times New Roman" w:hAnsi="Arial"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709861">
      <w:bodyDiv w:val="1"/>
      <w:marLeft w:val="0"/>
      <w:marRight w:val="0"/>
      <w:marTop w:val="0"/>
      <w:marBottom w:val="0"/>
      <w:divBdr>
        <w:top w:val="none" w:sz="0" w:space="0" w:color="auto"/>
        <w:left w:val="none" w:sz="0" w:space="0" w:color="auto"/>
        <w:bottom w:val="none" w:sz="0" w:space="0" w:color="auto"/>
        <w:right w:val="none" w:sz="0" w:space="0" w:color="auto"/>
      </w:divBdr>
      <w:divsChild>
        <w:div w:id="345058708">
          <w:marLeft w:val="0"/>
          <w:marRight w:val="0"/>
          <w:marTop w:val="0"/>
          <w:marBottom w:val="0"/>
          <w:divBdr>
            <w:top w:val="none" w:sz="0" w:space="0" w:color="auto"/>
            <w:left w:val="none" w:sz="0" w:space="0" w:color="auto"/>
            <w:bottom w:val="none" w:sz="0" w:space="0" w:color="auto"/>
            <w:right w:val="none" w:sz="0" w:space="0" w:color="auto"/>
          </w:divBdr>
          <w:divsChild>
            <w:div w:id="337074502">
              <w:marLeft w:val="0"/>
              <w:marRight w:val="0"/>
              <w:marTop w:val="0"/>
              <w:marBottom w:val="0"/>
              <w:divBdr>
                <w:top w:val="none" w:sz="0" w:space="0" w:color="auto"/>
                <w:left w:val="none" w:sz="0" w:space="0" w:color="auto"/>
                <w:bottom w:val="none" w:sz="0" w:space="0" w:color="auto"/>
                <w:right w:val="none" w:sz="0" w:space="0" w:color="auto"/>
              </w:divBdr>
            </w:div>
            <w:div w:id="20907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4865">
      <w:bodyDiv w:val="1"/>
      <w:marLeft w:val="0"/>
      <w:marRight w:val="0"/>
      <w:marTop w:val="0"/>
      <w:marBottom w:val="0"/>
      <w:divBdr>
        <w:top w:val="none" w:sz="0" w:space="0" w:color="auto"/>
        <w:left w:val="none" w:sz="0" w:space="0" w:color="auto"/>
        <w:bottom w:val="none" w:sz="0" w:space="0" w:color="auto"/>
        <w:right w:val="none" w:sz="0" w:space="0" w:color="auto"/>
      </w:divBdr>
      <w:divsChild>
        <w:div w:id="1881044785">
          <w:marLeft w:val="0"/>
          <w:marRight w:val="0"/>
          <w:marTop w:val="0"/>
          <w:marBottom w:val="0"/>
          <w:divBdr>
            <w:top w:val="none" w:sz="0" w:space="0" w:color="auto"/>
            <w:left w:val="none" w:sz="0" w:space="0" w:color="auto"/>
            <w:bottom w:val="none" w:sz="0" w:space="0" w:color="auto"/>
            <w:right w:val="none" w:sz="0" w:space="0" w:color="auto"/>
          </w:divBdr>
          <w:divsChild>
            <w:div w:id="2105683245">
              <w:marLeft w:val="0"/>
              <w:marRight w:val="0"/>
              <w:marTop w:val="0"/>
              <w:marBottom w:val="0"/>
              <w:divBdr>
                <w:top w:val="none" w:sz="0" w:space="0" w:color="auto"/>
                <w:left w:val="none" w:sz="0" w:space="0" w:color="auto"/>
                <w:bottom w:val="none" w:sz="0" w:space="0" w:color="auto"/>
                <w:right w:val="none" w:sz="0" w:space="0" w:color="auto"/>
              </w:divBdr>
            </w:div>
            <w:div w:id="4562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1.doc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4964</Words>
  <Characters>28298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Rufat Kamalov</vt:lpstr>
    </vt:vector>
  </TitlesOfParts>
  <Company>Toshiba</Company>
  <LinksUpToDate>false</LinksUpToDate>
  <CharactersWithSpaces>33196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Rufat Kamalov</dc:title>
  <dc:creator>Rufat Kamalov</dc:creator>
  <cp:keywords>Rufat Kamalov</cp:keywords>
  <cp:lastModifiedBy>Admin</cp:lastModifiedBy>
  <cp:revision>6</cp:revision>
  <dcterms:created xsi:type="dcterms:W3CDTF">2016-04-07T22:29:00Z</dcterms:created>
  <dcterms:modified xsi:type="dcterms:W3CDTF">2016-05-16T22:29:00Z</dcterms:modified>
</cp:coreProperties>
</file>