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DC" w:rsidRDefault="00682EDC" w:rsidP="00A54E19"/>
    <w:p w:rsidR="00A30BCF" w:rsidRPr="00A30BCF" w:rsidRDefault="00A30BCF" w:rsidP="00A30BCF">
      <w:pPr>
        <w:rPr>
          <w:b/>
        </w:rPr>
      </w:pPr>
      <w:r w:rsidRPr="00A30BCF">
        <w:rPr>
          <w:b/>
        </w:rPr>
        <w:t>WORK EXPERIENCE</w:t>
      </w:r>
    </w:p>
    <w:p w:rsidR="00A30BCF" w:rsidRPr="00A30BCF" w:rsidRDefault="00A30BCF" w:rsidP="00A30BCF">
      <w:pPr>
        <w:rPr>
          <w:i/>
        </w:rPr>
      </w:pPr>
    </w:p>
    <w:p w:rsidR="00A30BCF" w:rsidRDefault="00A30BCF" w:rsidP="00A30BCF">
      <w:pPr>
        <w:rPr>
          <w:i/>
        </w:rPr>
      </w:pPr>
      <w:r w:rsidRPr="00A30BCF">
        <w:rPr>
          <w:i/>
        </w:rPr>
        <w:t xml:space="preserve">June, 2005-Present     </w:t>
      </w:r>
      <w:r>
        <w:rPr>
          <w:i/>
        </w:rPr>
        <w:t xml:space="preserve">    Senior Database Consultant</w:t>
      </w:r>
    </w:p>
    <w:p w:rsidR="00A30BCF" w:rsidRDefault="00A30BCF" w:rsidP="00A30BCF">
      <w:pPr>
        <w:rPr>
          <w:i/>
        </w:rPr>
      </w:pPr>
      <w:proofErr w:type="spellStart"/>
      <w:r w:rsidRPr="00A30BCF">
        <w:rPr>
          <w:b/>
          <w:i/>
        </w:rPr>
        <w:t>IntellectDB</w:t>
      </w:r>
      <w:proofErr w:type="spellEnd"/>
      <w:r w:rsidRPr="00A30BCF">
        <w:rPr>
          <w:b/>
          <w:i/>
        </w:rPr>
        <w:t xml:space="preserve"> </w:t>
      </w:r>
      <w:proofErr w:type="spellStart"/>
      <w:r w:rsidRPr="00A30BCF">
        <w:rPr>
          <w:b/>
          <w:i/>
        </w:rPr>
        <w:t>Inc</w:t>
      </w:r>
      <w:proofErr w:type="spellEnd"/>
      <w:r w:rsidRPr="00A30BCF">
        <w:rPr>
          <w:i/>
        </w:rPr>
        <w:t>, Los Angeles, California.</w:t>
      </w:r>
    </w:p>
    <w:p w:rsidR="00A30BCF" w:rsidRPr="00A30BCF" w:rsidRDefault="00A30BCF" w:rsidP="00A30BCF">
      <w:r w:rsidRPr="00A30BCF">
        <w:t xml:space="preserve">       </w:t>
      </w:r>
    </w:p>
    <w:p w:rsidR="00A30BCF" w:rsidRPr="00A30BCF" w:rsidRDefault="00A30BCF" w:rsidP="00A30BCF">
      <w:pPr>
        <w:pStyle w:val="ListParagraph"/>
        <w:numPr>
          <w:ilvl w:val="0"/>
          <w:numId w:val="29"/>
        </w:numPr>
      </w:pPr>
      <w:r w:rsidRPr="00A30BCF">
        <w:t>Supported SYBASE environment for both domestic and international clients.</w:t>
      </w:r>
    </w:p>
    <w:p w:rsidR="00A30BCF" w:rsidRPr="00A30BCF" w:rsidRDefault="00A30BCF" w:rsidP="00A30BCF">
      <w:pPr>
        <w:pStyle w:val="ListParagraph"/>
        <w:numPr>
          <w:ilvl w:val="0"/>
          <w:numId w:val="29"/>
        </w:numPr>
      </w:pPr>
      <w:r w:rsidRPr="00A30BCF">
        <w:t xml:space="preserve">Designed and Developed new SYBASE architecture involving ASE with replication server.  </w:t>
      </w:r>
    </w:p>
    <w:p w:rsidR="00A30BCF" w:rsidRPr="00A30BCF" w:rsidRDefault="00A30BCF" w:rsidP="00A30BCF">
      <w:pPr>
        <w:pStyle w:val="ListParagraph"/>
        <w:numPr>
          <w:ilvl w:val="0"/>
          <w:numId w:val="29"/>
        </w:numPr>
      </w:pPr>
      <w:r w:rsidRPr="00A30BCF">
        <w:t>Supported replicated environment using direct connect for oracle.</w:t>
      </w:r>
    </w:p>
    <w:p w:rsidR="00A30BCF" w:rsidRPr="00A30BCF" w:rsidRDefault="00A30BCF" w:rsidP="00A30BCF">
      <w:pPr>
        <w:pStyle w:val="ListParagraph"/>
        <w:numPr>
          <w:ilvl w:val="0"/>
          <w:numId w:val="29"/>
        </w:numPr>
      </w:pPr>
      <w:r w:rsidRPr="00A30BCF">
        <w:t>Created table creation guidelines and SQL coding standards.</w:t>
      </w:r>
      <w:r w:rsidRPr="00A30BCF">
        <w:tab/>
      </w:r>
    </w:p>
    <w:p w:rsidR="00A30BCF" w:rsidRPr="00A30BCF" w:rsidRDefault="00A30BCF" w:rsidP="00A30BCF">
      <w:pPr>
        <w:pStyle w:val="ListParagraph"/>
        <w:numPr>
          <w:ilvl w:val="0"/>
          <w:numId w:val="29"/>
        </w:numPr>
      </w:pPr>
      <w:r w:rsidRPr="00A30BCF">
        <w:t>Reviewed/Performance and tuned tables and SQLs/Stored procedures.</w:t>
      </w:r>
    </w:p>
    <w:p w:rsidR="00A30BCF" w:rsidRPr="00A30BCF" w:rsidRDefault="00A30BCF" w:rsidP="00A30BCF">
      <w:pPr>
        <w:pStyle w:val="ListParagraph"/>
        <w:numPr>
          <w:ilvl w:val="0"/>
          <w:numId w:val="29"/>
        </w:numPr>
      </w:pPr>
      <w:r w:rsidRPr="00A30BCF">
        <w:t xml:space="preserve">Reviewed/Performance and tuned </w:t>
      </w:r>
      <w:bookmarkStart w:id="0" w:name="_GoBack"/>
      <w:r w:rsidRPr="00A30BCF">
        <w:t>SYBASE 12.5.x/15.0.x/15.7.x ASE servers</w:t>
      </w:r>
      <w:bookmarkEnd w:id="0"/>
      <w:r w:rsidRPr="00A30BCF">
        <w:t xml:space="preserve"> on running on Sun Solaris/AIX/HPUX/LINUX.</w:t>
      </w:r>
    </w:p>
    <w:p w:rsidR="00A30BCF" w:rsidRPr="00A30BCF" w:rsidRDefault="00A30BCF" w:rsidP="00A30BCF">
      <w:pPr>
        <w:pStyle w:val="ListParagraph"/>
        <w:numPr>
          <w:ilvl w:val="0"/>
          <w:numId w:val="29"/>
        </w:numPr>
      </w:pPr>
      <w:r w:rsidRPr="00A30BCF">
        <w:t>Companies Supported:  20</w:t>
      </w:r>
      <w:r w:rsidRPr="00A30BCF">
        <w:rPr>
          <w:vertAlign w:val="superscript"/>
        </w:rPr>
        <w:t>th</w:t>
      </w:r>
      <w:r w:rsidRPr="00A30BCF">
        <w:t xml:space="preserve"> Century Fox Studios, ODS Companies, </w:t>
      </w:r>
      <w:proofErr w:type="spellStart"/>
      <w:r w:rsidRPr="00A30BCF">
        <w:t>Genesys</w:t>
      </w:r>
      <w:proofErr w:type="spellEnd"/>
      <w:r w:rsidRPr="00A30BCF">
        <w:t xml:space="preserve"> Conferencing, Western Asset Management Company.</w:t>
      </w:r>
    </w:p>
    <w:p w:rsidR="00A30BCF" w:rsidRPr="00A30BCF" w:rsidRDefault="00A30BCF" w:rsidP="00A30BCF">
      <w:pPr>
        <w:rPr>
          <w:i/>
        </w:rPr>
      </w:pPr>
    </w:p>
    <w:p w:rsidR="00A30BCF" w:rsidRDefault="00A30BCF" w:rsidP="00A30BCF">
      <w:pPr>
        <w:rPr>
          <w:b/>
          <w:i/>
        </w:rPr>
      </w:pPr>
      <w:r w:rsidRPr="00A30BCF">
        <w:rPr>
          <w:i/>
        </w:rPr>
        <w:t>Mar, 2004-June, 2005     Database Administrator</w:t>
      </w:r>
      <w:r w:rsidRPr="00A30BCF">
        <w:rPr>
          <w:b/>
          <w:i/>
        </w:rPr>
        <w:t xml:space="preserve"> </w:t>
      </w:r>
    </w:p>
    <w:p w:rsidR="00A30BCF" w:rsidRDefault="00A30BCF" w:rsidP="00A30BCF">
      <w:r w:rsidRPr="00A30BCF">
        <w:rPr>
          <w:b/>
          <w:i/>
        </w:rPr>
        <w:t xml:space="preserve">The </w:t>
      </w:r>
      <w:proofErr w:type="spellStart"/>
      <w:r w:rsidRPr="00A30BCF">
        <w:rPr>
          <w:b/>
          <w:i/>
        </w:rPr>
        <w:t>Trizetto</w:t>
      </w:r>
      <w:proofErr w:type="spellEnd"/>
      <w:r w:rsidRPr="00A30BCF">
        <w:rPr>
          <w:b/>
          <w:i/>
        </w:rPr>
        <w:t xml:space="preserve"> Group </w:t>
      </w:r>
      <w:proofErr w:type="spellStart"/>
      <w:r w:rsidRPr="00A30BCF">
        <w:rPr>
          <w:b/>
          <w:i/>
        </w:rPr>
        <w:t>Inc</w:t>
      </w:r>
      <w:proofErr w:type="spellEnd"/>
      <w:r w:rsidRPr="00A30BCF">
        <w:rPr>
          <w:i/>
        </w:rPr>
        <w:t xml:space="preserve"> (HOSTING SERVICES), Englewood, Colorado.</w:t>
      </w:r>
      <w:r w:rsidRPr="00A30BCF">
        <w:t xml:space="preserve">     </w:t>
      </w:r>
    </w:p>
    <w:p w:rsidR="00A30BCF" w:rsidRPr="00A30BCF" w:rsidRDefault="00A30BCF" w:rsidP="00A30BCF">
      <w:r w:rsidRPr="00A30BCF">
        <w:t xml:space="preserve">  </w:t>
      </w:r>
    </w:p>
    <w:p w:rsidR="00A30BCF" w:rsidRPr="00A30BCF" w:rsidRDefault="00A30BCF" w:rsidP="00A30BCF">
      <w:pPr>
        <w:pStyle w:val="ListParagraph"/>
        <w:numPr>
          <w:ilvl w:val="0"/>
          <w:numId w:val="32"/>
        </w:numPr>
      </w:pPr>
      <w:r w:rsidRPr="00A30BCF">
        <w:t>Installed/managed/performance tuned SYBASE 12.0/12.5 ASE on IBM AIX systems.</w:t>
      </w:r>
    </w:p>
    <w:p w:rsidR="00A30BCF" w:rsidRPr="00A30BCF" w:rsidRDefault="00A30BCF" w:rsidP="00A30BCF">
      <w:pPr>
        <w:pStyle w:val="ListParagraph"/>
        <w:numPr>
          <w:ilvl w:val="0"/>
          <w:numId w:val="32"/>
        </w:numPr>
      </w:pPr>
      <w:r w:rsidRPr="00A30BCF">
        <w:t xml:space="preserve">Managed over 40 ASE/REP servers/250 databases (largest database 400 GB).  </w:t>
      </w:r>
    </w:p>
    <w:p w:rsidR="00A30BCF" w:rsidRPr="00A30BCF" w:rsidRDefault="00A30BCF" w:rsidP="00A30BCF">
      <w:pPr>
        <w:pStyle w:val="ListParagraph"/>
        <w:numPr>
          <w:ilvl w:val="0"/>
          <w:numId w:val="32"/>
        </w:numPr>
      </w:pPr>
      <w:r w:rsidRPr="00A30BCF">
        <w:t>Created/Managed databases including security, backups, DBCC, Replication, etc.</w:t>
      </w:r>
    </w:p>
    <w:p w:rsidR="00A30BCF" w:rsidRPr="00A30BCF" w:rsidRDefault="00A30BCF" w:rsidP="00A30BCF">
      <w:pPr>
        <w:pStyle w:val="ListParagraph"/>
        <w:numPr>
          <w:ilvl w:val="0"/>
          <w:numId w:val="32"/>
        </w:numPr>
      </w:pPr>
      <w:r w:rsidRPr="00A30BCF">
        <w:t xml:space="preserve">Mentor Junior DBAs with SYBASE and Scripting </w:t>
      </w:r>
      <w:proofErr w:type="spellStart"/>
      <w:r w:rsidRPr="00A30BCF">
        <w:t>Korn</w:t>
      </w:r>
      <w:proofErr w:type="spellEnd"/>
      <w:r w:rsidRPr="00A30BCF">
        <w:t xml:space="preserve"> Shells.</w:t>
      </w:r>
    </w:p>
    <w:p w:rsidR="00A30BCF" w:rsidRPr="00A30BCF" w:rsidRDefault="00A30BCF" w:rsidP="00A30BCF">
      <w:pPr>
        <w:pStyle w:val="ListParagraph"/>
        <w:numPr>
          <w:ilvl w:val="0"/>
          <w:numId w:val="32"/>
        </w:numPr>
      </w:pPr>
      <w:r w:rsidRPr="00A30BCF">
        <w:t>Created Unix Scripts to support/monitor SYBASE servers.</w:t>
      </w:r>
    </w:p>
    <w:p w:rsidR="00A30BCF" w:rsidRPr="00A30BCF" w:rsidRDefault="00A30BCF" w:rsidP="00A30BCF">
      <w:pPr>
        <w:pStyle w:val="ListParagraph"/>
        <w:numPr>
          <w:ilvl w:val="0"/>
          <w:numId w:val="32"/>
        </w:numPr>
      </w:pPr>
      <w:r w:rsidRPr="00A30BCF">
        <w:t xml:space="preserve">Managed SYBASE Servers (FACETS) for Capital Blue Shield and Blue Cross </w:t>
      </w:r>
      <w:proofErr w:type="spellStart"/>
      <w:r w:rsidRPr="00A30BCF">
        <w:t>Inc</w:t>
      </w:r>
      <w:proofErr w:type="spellEnd"/>
      <w:r w:rsidRPr="00A30BCF">
        <w:t xml:space="preserve">, United HealthCare </w:t>
      </w:r>
      <w:proofErr w:type="spellStart"/>
      <w:r w:rsidRPr="00A30BCF">
        <w:t>Inc</w:t>
      </w:r>
      <w:proofErr w:type="spellEnd"/>
      <w:r w:rsidRPr="00A30BCF">
        <w:t xml:space="preserve">, APS Healthcare </w:t>
      </w:r>
      <w:proofErr w:type="spellStart"/>
      <w:r w:rsidRPr="00A30BCF">
        <w:t>Inc</w:t>
      </w:r>
      <w:proofErr w:type="spellEnd"/>
      <w:r w:rsidRPr="00A30BCF">
        <w:t xml:space="preserve">, Western Health Advantage </w:t>
      </w:r>
      <w:proofErr w:type="spellStart"/>
      <w:r w:rsidRPr="00A30BCF">
        <w:t>Inc</w:t>
      </w:r>
      <w:proofErr w:type="spellEnd"/>
      <w:r w:rsidRPr="00A30BCF">
        <w:t xml:space="preserve">, and Regence Blue Shield. </w:t>
      </w:r>
    </w:p>
    <w:p w:rsidR="00A30BCF" w:rsidRPr="00A30BCF" w:rsidRDefault="00A30BCF" w:rsidP="00A30BCF">
      <w:pPr>
        <w:pStyle w:val="ListParagraph"/>
        <w:numPr>
          <w:ilvl w:val="0"/>
          <w:numId w:val="32"/>
        </w:numPr>
      </w:pPr>
      <w:r w:rsidRPr="00A30BCF">
        <w:t>Reviewed/Performance and tuned tables and SQLs/Stored procedures.</w:t>
      </w:r>
    </w:p>
    <w:p w:rsidR="00A30BCF" w:rsidRPr="00A30BCF" w:rsidRDefault="00A30BCF" w:rsidP="00A30BCF"/>
    <w:p w:rsidR="00A30BCF" w:rsidRDefault="00A30BCF" w:rsidP="00A30BCF">
      <w:pPr>
        <w:rPr>
          <w:i/>
        </w:rPr>
      </w:pPr>
      <w:r w:rsidRPr="00A30BCF">
        <w:rPr>
          <w:i/>
        </w:rPr>
        <w:t xml:space="preserve">Dec, 1999-Feb, 2004    </w:t>
      </w:r>
      <w:r>
        <w:rPr>
          <w:i/>
        </w:rPr>
        <w:t xml:space="preserve">  Senior Database Administrator</w:t>
      </w:r>
      <w:r w:rsidRPr="00A30BCF">
        <w:rPr>
          <w:i/>
        </w:rPr>
        <w:t xml:space="preserve"> </w:t>
      </w:r>
    </w:p>
    <w:p w:rsidR="00A30BCF" w:rsidRDefault="00A30BCF" w:rsidP="00A30BCF">
      <w:r w:rsidRPr="00A30BCF">
        <w:rPr>
          <w:b/>
          <w:i/>
        </w:rPr>
        <w:t>Anthem Blue Shield and Blue Cross</w:t>
      </w:r>
      <w:r w:rsidRPr="00A30BCF">
        <w:rPr>
          <w:i/>
        </w:rPr>
        <w:t>, Mason, Ohio.</w:t>
      </w:r>
      <w:r w:rsidRPr="00A30BCF">
        <w:t xml:space="preserve">  </w:t>
      </w:r>
    </w:p>
    <w:p w:rsidR="00A30BCF" w:rsidRPr="00A30BCF" w:rsidRDefault="00A30BCF" w:rsidP="00A30BCF">
      <w:r w:rsidRPr="00A30BCF">
        <w:t xml:space="preserve">     </w:t>
      </w:r>
    </w:p>
    <w:p w:rsidR="00A30BCF" w:rsidRPr="00A30BCF" w:rsidRDefault="00A30BCF" w:rsidP="00A30BCF">
      <w:pPr>
        <w:pStyle w:val="ListParagraph"/>
        <w:numPr>
          <w:ilvl w:val="0"/>
          <w:numId w:val="36"/>
        </w:numPr>
        <w:ind w:left="1008"/>
      </w:pPr>
      <w:r w:rsidRPr="00A30BCF">
        <w:t>Installed SYBASE 11.9.2/12.0/12.5 ASE on IBM AIX system using Time Finder (EMC).</w:t>
      </w:r>
    </w:p>
    <w:p w:rsidR="00A30BCF" w:rsidRPr="00A30BCF" w:rsidRDefault="00A30BCF" w:rsidP="00A30BCF">
      <w:pPr>
        <w:pStyle w:val="ListParagraph"/>
        <w:numPr>
          <w:ilvl w:val="0"/>
          <w:numId w:val="36"/>
        </w:numPr>
        <w:ind w:left="1008"/>
      </w:pPr>
      <w:r w:rsidRPr="00A30BCF">
        <w:t>Created/Managed databases including security, backups, DBCC, Replication, etc.</w:t>
      </w:r>
    </w:p>
    <w:p w:rsidR="00A30BCF" w:rsidRPr="00A30BCF" w:rsidRDefault="00A30BCF" w:rsidP="00A30BCF">
      <w:pPr>
        <w:pStyle w:val="ListParagraph"/>
        <w:numPr>
          <w:ilvl w:val="0"/>
          <w:numId w:val="36"/>
        </w:numPr>
        <w:ind w:left="1008"/>
      </w:pPr>
      <w:r w:rsidRPr="00A30BCF">
        <w:t>Designed database object migration process to fit the existing SDLC process.</w:t>
      </w:r>
    </w:p>
    <w:p w:rsidR="00A30BCF" w:rsidRPr="00A30BCF" w:rsidRDefault="00A30BCF" w:rsidP="00A30BCF">
      <w:pPr>
        <w:pStyle w:val="ListParagraph"/>
        <w:numPr>
          <w:ilvl w:val="0"/>
          <w:numId w:val="36"/>
        </w:numPr>
        <w:ind w:left="1008"/>
      </w:pPr>
      <w:r w:rsidRPr="00A30BCF">
        <w:t>Created Unix Scripts to support/monitor SYBASE Administration on 16+ SYBASE servers.</w:t>
      </w:r>
    </w:p>
    <w:p w:rsidR="00A30BCF" w:rsidRPr="00A30BCF" w:rsidRDefault="00A30BCF" w:rsidP="00A30BCF">
      <w:pPr>
        <w:pStyle w:val="ListParagraph"/>
        <w:numPr>
          <w:ilvl w:val="0"/>
          <w:numId w:val="36"/>
        </w:numPr>
        <w:ind w:left="1008"/>
      </w:pPr>
      <w:r w:rsidRPr="00A30BCF">
        <w:t>Installed/upgrade/managed FACETS database/patches (largest database 1.3 Terabytes).</w:t>
      </w:r>
    </w:p>
    <w:p w:rsidR="00A30BCF" w:rsidRPr="00A30BCF" w:rsidRDefault="00A30BCF" w:rsidP="00A30BCF">
      <w:pPr>
        <w:pStyle w:val="ListParagraph"/>
        <w:numPr>
          <w:ilvl w:val="0"/>
          <w:numId w:val="36"/>
        </w:numPr>
        <w:ind w:left="1008"/>
      </w:pPr>
      <w:r w:rsidRPr="00A30BCF">
        <w:t xml:space="preserve">Designed/implemented SQL Performance and </w:t>
      </w:r>
      <w:proofErr w:type="gramStart"/>
      <w:r w:rsidRPr="00A30BCF">
        <w:t>Tuning</w:t>
      </w:r>
      <w:proofErr w:type="gramEnd"/>
      <w:r w:rsidRPr="00A30BCF">
        <w:t xml:space="preserve"> web site for developers. </w:t>
      </w:r>
    </w:p>
    <w:p w:rsidR="00A30BCF" w:rsidRPr="00A30BCF" w:rsidRDefault="00A30BCF" w:rsidP="00A30BCF">
      <w:pPr>
        <w:pStyle w:val="ListParagraph"/>
        <w:numPr>
          <w:ilvl w:val="0"/>
          <w:numId w:val="36"/>
        </w:numPr>
        <w:ind w:left="1008"/>
      </w:pPr>
      <w:r w:rsidRPr="00A30BCF">
        <w:t>Reviewed/Performance and tuned tables and SQLs/Stored procedures.</w:t>
      </w:r>
    </w:p>
    <w:p w:rsidR="00A30BCF" w:rsidRPr="00A30BCF" w:rsidRDefault="00A30BCF" w:rsidP="00A30BCF">
      <w:pPr>
        <w:rPr>
          <w:i/>
        </w:rPr>
      </w:pPr>
    </w:p>
    <w:p w:rsidR="00A30BCF" w:rsidRDefault="00A30BCF" w:rsidP="00A30BCF">
      <w:pPr>
        <w:rPr>
          <w:i/>
        </w:rPr>
      </w:pPr>
    </w:p>
    <w:p w:rsidR="00A30BCF" w:rsidRDefault="00A30BCF" w:rsidP="00A30BCF">
      <w:pPr>
        <w:rPr>
          <w:i/>
        </w:rPr>
      </w:pPr>
    </w:p>
    <w:p w:rsidR="00A30BCF" w:rsidRDefault="00A30BCF" w:rsidP="00A30BCF">
      <w:pPr>
        <w:rPr>
          <w:i/>
        </w:rPr>
      </w:pPr>
      <w:r w:rsidRPr="00A30BCF">
        <w:rPr>
          <w:i/>
        </w:rPr>
        <w:t>July, 1998-Nov,</w:t>
      </w:r>
      <w:r>
        <w:rPr>
          <w:i/>
        </w:rPr>
        <w:t xml:space="preserve"> 1999     Technology Consultant.</w:t>
      </w:r>
      <w:r w:rsidRPr="00A30BCF">
        <w:rPr>
          <w:i/>
        </w:rPr>
        <w:t xml:space="preserve"> </w:t>
      </w:r>
    </w:p>
    <w:p w:rsidR="00A30BCF" w:rsidRDefault="00A30BCF" w:rsidP="00A30BCF">
      <w:r w:rsidRPr="00A30BCF">
        <w:rPr>
          <w:b/>
          <w:i/>
        </w:rPr>
        <w:t>NCR Corporation</w:t>
      </w:r>
      <w:r w:rsidRPr="00A30BCF">
        <w:rPr>
          <w:i/>
        </w:rPr>
        <w:t>, Dayton, Ohio.</w:t>
      </w:r>
      <w:r w:rsidRPr="00A30BCF">
        <w:t xml:space="preserve">   </w:t>
      </w:r>
    </w:p>
    <w:p w:rsidR="00A30BCF" w:rsidRPr="00A30BCF" w:rsidRDefault="00A30BCF" w:rsidP="00A30BCF">
      <w:r w:rsidRPr="00A30BCF">
        <w:t xml:space="preserve">    </w:t>
      </w:r>
    </w:p>
    <w:p w:rsidR="00A30BCF" w:rsidRPr="00A30BCF" w:rsidRDefault="00A30BCF" w:rsidP="00A30BCF">
      <w:pPr>
        <w:pStyle w:val="ListParagraph"/>
        <w:numPr>
          <w:ilvl w:val="0"/>
          <w:numId w:val="39"/>
        </w:numPr>
      </w:pPr>
      <w:r w:rsidRPr="00A30BCF">
        <w:t>Team lead of a four-member team.</w:t>
      </w:r>
    </w:p>
    <w:p w:rsidR="00A30BCF" w:rsidRPr="00A30BCF" w:rsidRDefault="00A30BCF" w:rsidP="00A30BCF">
      <w:pPr>
        <w:pStyle w:val="ListParagraph"/>
        <w:numPr>
          <w:ilvl w:val="0"/>
          <w:numId w:val="39"/>
        </w:numPr>
      </w:pPr>
      <w:r w:rsidRPr="00A30BCF">
        <w:t>Supported Microsoft TCP/IP environments across United States and Canada.</w:t>
      </w:r>
    </w:p>
    <w:p w:rsidR="00A30BCF" w:rsidRPr="00A30BCF" w:rsidRDefault="00A30BCF" w:rsidP="00A30BCF">
      <w:pPr>
        <w:pStyle w:val="ListParagraph"/>
        <w:numPr>
          <w:ilvl w:val="0"/>
          <w:numId w:val="39"/>
        </w:numPr>
      </w:pPr>
      <w:r w:rsidRPr="00A30BCF">
        <w:t xml:space="preserve">Assisted users with their Internet/Intranet Access including RAS. </w:t>
      </w:r>
    </w:p>
    <w:p w:rsidR="00A30BCF" w:rsidRPr="00A30BCF" w:rsidRDefault="00A30BCF" w:rsidP="00A30BCF">
      <w:pPr>
        <w:pStyle w:val="ListParagraph"/>
        <w:numPr>
          <w:ilvl w:val="0"/>
          <w:numId w:val="39"/>
        </w:numPr>
      </w:pPr>
      <w:r w:rsidRPr="00A30BCF">
        <w:t>Supported Microsoft/NCR applications using PCAnywhere, SMS, and Remedy.</w:t>
      </w:r>
    </w:p>
    <w:p w:rsidR="00A30BCF" w:rsidRPr="00A30BCF" w:rsidRDefault="00A30BCF" w:rsidP="00A30BCF">
      <w:pPr>
        <w:pStyle w:val="ListParagraph"/>
        <w:numPr>
          <w:ilvl w:val="0"/>
          <w:numId w:val="39"/>
        </w:numPr>
      </w:pPr>
      <w:r w:rsidRPr="00A30BCF">
        <w:t>Supported desktop/laptop hardware problems.</w:t>
      </w:r>
    </w:p>
    <w:p w:rsidR="00A30BCF" w:rsidRPr="00A30BCF" w:rsidRDefault="00A30BCF" w:rsidP="00A30BCF">
      <w:pPr>
        <w:pStyle w:val="ListParagraph"/>
        <w:numPr>
          <w:ilvl w:val="0"/>
          <w:numId w:val="39"/>
        </w:numPr>
      </w:pPr>
      <w:r w:rsidRPr="00A30BCF">
        <w:t>Taught Microsoft network troubleshooting concepts to new consultants.</w:t>
      </w:r>
    </w:p>
    <w:p w:rsidR="00A30BCF" w:rsidRPr="00A30BCF" w:rsidRDefault="00A30BCF" w:rsidP="00A30BCF"/>
    <w:p w:rsidR="00A30BCF" w:rsidRDefault="00A30BCF" w:rsidP="00A30BCF">
      <w:pPr>
        <w:rPr>
          <w:i/>
        </w:rPr>
      </w:pPr>
      <w:r w:rsidRPr="00A30BCF">
        <w:rPr>
          <w:i/>
        </w:rPr>
        <w:tab/>
      </w:r>
    </w:p>
    <w:p w:rsidR="00A30BCF" w:rsidRPr="00A30BCF" w:rsidRDefault="00A30BCF" w:rsidP="00A30BCF">
      <w:pPr>
        <w:rPr>
          <w:b/>
        </w:rPr>
      </w:pPr>
      <w:r w:rsidRPr="00A30BCF">
        <w:rPr>
          <w:b/>
        </w:rPr>
        <w:t>EDUCATION</w:t>
      </w:r>
    </w:p>
    <w:p w:rsidR="00A30BCF" w:rsidRPr="00A30BCF" w:rsidRDefault="00A30BCF" w:rsidP="00A30BCF">
      <w:r w:rsidRPr="00A30BCF">
        <w:rPr>
          <w:i/>
        </w:rPr>
        <w:t>1993-1998</w:t>
      </w:r>
      <w:r w:rsidRPr="00A30BCF">
        <w:rPr>
          <w:i/>
        </w:rPr>
        <w:tab/>
      </w:r>
      <w:r w:rsidRPr="00A30BCF">
        <w:t>University of Cincinnati, Cincinnati, Ohio.</w:t>
      </w:r>
    </w:p>
    <w:p w:rsidR="00A30BCF" w:rsidRDefault="00A30BCF" w:rsidP="00A30BCF">
      <w:pPr>
        <w:rPr>
          <w:i/>
        </w:rPr>
      </w:pPr>
      <w:r w:rsidRPr="00A30BCF">
        <w:rPr>
          <w:i/>
        </w:rPr>
        <w:t xml:space="preserve">College of Business Administration.  </w:t>
      </w:r>
    </w:p>
    <w:p w:rsidR="00A30BCF" w:rsidRPr="00A30BCF" w:rsidRDefault="00A30BCF" w:rsidP="00A30BCF">
      <w:r w:rsidRPr="00A30BCF">
        <w:rPr>
          <w:i/>
        </w:rPr>
        <w:t>B.B.A. Degree in Information Systems.</w:t>
      </w:r>
    </w:p>
    <w:p w:rsidR="00A30BCF" w:rsidRDefault="00A30BCF" w:rsidP="00A30BCF"/>
    <w:p w:rsidR="00A30BCF" w:rsidRDefault="00A30BCF" w:rsidP="00A30BCF"/>
    <w:p w:rsidR="00A30BCF" w:rsidRPr="00A30BCF" w:rsidRDefault="00A30BCF" w:rsidP="00A30BCF">
      <w:pPr>
        <w:rPr>
          <w:b/>
        </w:rPr>
      </w:pPr>
      <w:r w:rsidRPr="00A30BCF">
        <w:rPr>
          <w:b/>
        </w:rPr>
        <w:t xml:space="preserve">COMPUTER SKILLS </w:t>
      </w:r>
    </w:p>
    <w:p w:rsidR="00A30BCF" w:rsidRPr="00A30BCF" w:rsidRDefault="00A30BCF" w:rsidP="00A30BCF">
      <w:r w:rsidRPr="00A30BCF">
        <w:t>Sybase Adaptive Server Enterprise 11.9.2/12/12.5.x/15.0.x/15.7.x, Replication Server 12.5/12.6, Direct Connect (ECDA) for Oracle 12.6/15.5, Express Connect for Oracle 15.5, SQL Server 2005/Management Studio, Unix Script, SQL, HTML/CSS/PHP programming.</w:t>
      </w:r>
    </w:p>
    <w:p w:rsidR="00A30BCF" w:rsidRPr="00A30BCF" w:rsidRDefault="00A30BCF" w:rsidP="00A30BCF"/>
    <w:p w:rsidR="00A30BCF" w:rsidRPr="00A30BCF" w:rsidRDefault="00A30BCF" w:rsidP="00A30BCF">
      <w:pPr>
        <w:rPr>
          <w:b/>
        </w:rPr>
      </w:pPr>
      <w:r w:rsidRPr="00A30BCF">
        <w:rPr>
          <w:b/>
        </w:rPr>
        <w:t>CERTIFICATION</w:t>
      </w:r>
    </w:p>
    <w:p w:rsidR="00A30BCF" w:rsidRPr="00A30BCF" w:rsidRDefault="00A30BCF" w:rsidP="00A30BCF">
      <w:r w:rsidRPr="00A30BCF">
        <w:rPr>
          <w:i/>
        </w:rPr>
        <w:tab/>
      </w:r>
      <w:r w:rsidRPr="00A30BCF">
        <w:t xml:space="preserve">Microsoft Certified Professional - MCP </w:t>
      </w:r>
    </w:p>
    <w:p w:rsidR="00A30BCF" w:rsidRDefault="00A30BCF" w:rsidP="00A54E19"/>
    <w:sectPr w:rsidR="00A30BCF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D7A" w:rsidRDefault="00266D7A" w:rsidP="001918DB">
      <w:r>
        <w:separator/>
      </w:r>
    </w:p>
  </w:endnote>
  <w:endnote w:type="continuationSeparator" w:id="0">
    <w:p w:rsidR="00266D7A" w:rsidRDefault="00266D7A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54F6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D7A" w:rsidRDefault="00266D7A" w:rsidP="001918DB">
      <w:r>
        <w:separator/>
      </w:r>
    </w:p>
  </w:footnote>
  <w:footnote w:type="continuationSeparator" w:id="0">
    <w:p w:rsidR="00266D7A" w:rsidRDefault="00266D7A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Pr="00A30BCF" w:rsidRDefault="00A30BCF">
    <w:pPr>
      <w:pStyle w:val="Header"/>
      <w:rPr>
        <w:b/>
        <w:sz w:val="34"/>
        <w:szCs w:val="34"/>
      </w:rPr>
    </w:pPr>
    <w:r w:rsidRPr="00A30BCF">
      <w:rPr>
        <w:b/>
        <w:sz w:val="34"/>
        <w:szCs w:val="34"/>
      </w:rPr>
      <w:t>Lim K. Han</w:t>
    </w:r>
    <w:r w:rsidRPr="00A30BCF">
      <w:rPr>
        <w:b/>
        <w:noProof/>
        <w:sz w:val="34"/>
        <w:szCs w:val="34"/>
      </w:rPr>
      <w:t xml:space="preserve"> </w:t>
    </w:r>
    <w:r w:rsidR="00A54E19" w:rsidRPr="00A30BCF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68067B" wp14:editId="3CCD581A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726575" wp14:editId="40AB3DE7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68067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75726575" wp14:editId="40AB3DE7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 w:rsidRPr="00A30BCF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B9B8DC" wp14:editId="6BF59A79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C1B962" wp14:editId="4FF1AB55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B9B8DC"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11C1B962" wp14:editId="4FF1AB55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02B7"/>
    <w:multiLevelType w:val="hybridMultilevel"/>
    <w:tmpl w:val="ABBCD84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F32DB1"/>
    <w:multiLevelType w:val="hybridMultilevel"/>
    <w:tmpl w:val="3548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F51EFB"/>
    <w:multiLevelType w:val="hybridMultilevel"/>
    <w:tmpl w:val="1A3855F0"/>
    <w:lvl w:ilvl="0" w:tplc="D16CA298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261D5710"/>
    <w:multiLevelType w:val="hybridMultilevel"/>
    <w:tmpl w:val="CB3C5746"/>
    <w:lvl w:ilvl="0" w:tplc="A31E20CE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BE35F4"/>
    <w:multiLevelType w:val="hybridMultilevel"/>
    <w:tmpl w:val="C6D8FBFA"/>
    <w:lvl w:ilvl="0" w:tplc="A31E20CE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915E0D"/>
    <w:multiLevelType w:val="hybridMultilevel"/>
    <w:tmpl w:val="BA14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747CF9"/>
    <w:multiLevelType w:val="hybridMultilevel"/>
    <w:tmpl w:val="4518404A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CD7CCE"/>
    <w:multiLevelType w:val="hybridMultilevel"/>
    <w:tmpl w:val="8ADC893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>
    <w:nsid w:val="437175EE"/>
    <w:multiLevelType w:val="hybridMultilevel"/>
    <w:tmpl w:val="E2E2751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544DA2"/>
    <w:multiLevelType w:val="hybridMultilevel"/>
    <w:tmpl w:val="A90CDDEA"/>
    <w:lvl w:ilvl="0" w:tplc="4AFADA7E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EE6815"/>
    <w:multiLevelType w:val="hybridMultilevel"/>
    <w:tmpl w:val="6D90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1B1091"/>
    <w:multiLevelType w:val="hybridMultilevel"/>
    <w:tmpl w:val="90E62A58"/>
    <w:lvl w:ilvl="0" w:tplc="A31E20CE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6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D96B7A"/>
    <w:multiLevelType w:val="hybridMultilevel"/>
    <w:tmpl w:val="F544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9"/>
  </w:num>
  <w:num w:numId="4">
    <w:abstractNumId w:val="21"/>
  </w:num>
  <w:num w:numId="5">
    <w:abstractNumId w:val="16"/>
  </w:num>
  <w:num w:numId="6">
    <w:abstractNumId w:val="28"/>
  </w:num>
  <w:num w:numId="7">
    <w:abstractNumId w:val="3"/>
  </w:num>
  <w:num w:numId="8">
    <w:abstractNumId w:val="4"/>
  </w:num>
  <w:num w:numId="9">
    <w:abstractNumId w:val="34"/>
  </w:num>
  <w:num w:numId="10">
    <w:abstractNumId w:val="14"/>
  </w:num>
  <w:num w:numId="11">
    <w:abstractNumId w:val="30"/>
  </w:num>
  <w:num w:numId="12">
    <w:abstractNumId w:val="32"/>
  </w:num>
  <w:num w:numId="13">
    <w:abstractNumId w:val="25"/>
  </w:num>
  <w:num w:numId="14">
    <w:abstractNumId w:val="1"/>
  </w:num>
  <w:num w:numId="15">
    <w:abstractNumId w:val="36"/>
  </w:num>
  <w:num w:numId="16">
    <w:abstractNumId w:val="5"/>
  </w:num>
  <w:num w:numId="17">
    <w:abstractNumId w:val="27"/>
  </w:num>
  <w:num w:numId="18">
    <w:abstractNumId w:val="19"/>
  </w:num>
  <w:num w:numId="19">
    <w:abstractNumId w:val="35"/>
  </w:num>
  <w:num w:numId="20">
    <w:abstractNumId w:val="9"/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"/>
  </w:num>
  <w:num w:numId="24">
    <w:abstractNumId w:val="23"/>
  </w:num>
  <w:num w:numId="25">
    <w:abstractNumId w:val="26"/>
  </w:num>
  <w:num w:numId="26">
    <w:abstractNumId w:val="15"/>
  </w:num>
  <w:num w:numId="27">
    <w:abstractNumId w:val="24"/>
  </w:num>
  <w:num w:numId="28">
    <w:abstractNumId w:val="22"/>
  </w:num>
  <w:num w:numId="29">
    <w:abstractNumId w:val="18"/>
  </w:num>
  <w:num w:numId="30">
    <w:abstractNumId w:val="37"/>
  </w:num>
  <w:num w:numId="31">
    <w:abstractNumId w:val="8"/>
  </w:num>
  <w:num w:numId="32">
    <w:abstractNumId w:val="20"/>
  </w:num>
  <w:num w:numId="33">
    <w:abstractNumId w:val="13"/>
  </w:num>
  <w:num w:numId="34">
    <w:abstractNumId w:val="12"/>
  </w:num>
  <w:num w:numId="35">
    <w:abstractNumId w:val="33"/>
  </w:num>
  <w:num w:numId="36">
    <w:abstractNumId w:val="17"/>
  </w:num>
  <w:num w:numId="37">
    <w:abstractNumId w:val="7"/>
  </w:num>
  <w:num w:numId="38">
    <w:abstractNumId w:val="1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147A2D"/>
    <w:rsid w:val="001918DB"/>
    <w:rsid w:val="00266D7A"/>
    <w:rsid w:val="00360289"/>
    <w:rsid w:val="00362455"/>
    <w:rsid w:val="0038557F"/>
    <w:rsid w:val="0043148F"/>
    <w:rsid w:val="00505F87"/>
    <w:rsid w:val="00530ECF"/>
    <w:rsid w:val="005669C1"/>
    <w:rsid w:val="005C1F56"/>
    <w:rsid w:val="005D5273"/>
    <w:rsid w:val="005E152E"/>
    <w:rsid w:val="0062545C"/>
    <w:rsid w:val="00682EDC"/>
    <w:rsid w:val="00693349"/>
    <w:rsid w:val="00852CB5"/>
    <w:rsid w:val="008D087A"/>
    <w:rsid w:val="0093033A"/>
    <w:rsid w:val="00946919"/>
    <w:rsid w:val="00A16FFB"/>
    <w:rsid w:val="00A30BCF"/>
    <w:rsid w:val="00A54E19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CAF985-1FD1-4DCC-BB40-E4F5F083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3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Sathish Kumar Gnanasekaran</cp:lastModifiedBy>
  <cp:revision>2</cp:revision>
  <cp:lastPrinted>2014-11-12T18:41:00Z</cp:lastPrinted>
  <dcterms:created xsi:type="dcterms:W3CDTF">2015-04-02T13:26:00Z</dcterms:created>
  <dcterms:modified xsi:type="dcterms:W3CDTF">2015-04-02T13:26:00Z</dcterms:modified>
</cp:coreProperties>
</file>