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D1286" w14:textId="77777777" w:rsidR="00C10BDF" w:rsidRPr="00186F00" w:rsidRDefault="00C10BDF" w:rsidP="00186F00">
      <w:pPr>
        <w:pStyle w:val="NoSpacing"/>
        <w:jc w:val="center"/>
        <w:rPr>
          <w:rFonts w:asciiTheme="majorHAnsi" w:hAnsiTheme="majorHAnsi"/>
          <w:b/>
        </w:rPr>
      </w:pPr>
      <w:r w:rsidRPr="00186F00">
        <w:rPr>
          <w:rFonts w:asciiTheme="majorHAnsi" w:hAnsiTheme="majorHAnsi"/>
          <w:b/>
        </w:rPr>
        <w:t>Manu</w:t>
      </w:r>
    </w:p>
    <w:p w14:paraId="45DA53E8" w14:textId="5DCD2020" w:rsidR="00C10BDF" w:rsidRPr="00186F00" w:rsidRDefault="002C03AB" w:rsidP="00186F00">
      <w:pPr>
        <w:pStyle w:val="NoSpacing"/>
        <w:jc w:val="center"/>
        <w:rPr>
          <w:rFonts w:asciiTheme="majorHAnsi" w:hAnsiTheme="majorHAnsi"/>
          <w:b/>
          <w:u w:val="single"/>
        </w:rPr>
      </w:pPr>
      <w:r>
        <w:rPr>
          <w:rFonts w:asciiTheme="majorHAnsi" w:hAnsiTheme="majorHAnsi"/>
          <w:b/>
        </w:rPr>
        <w:t>Ms066n@gmail.com</w:t>
      </w:r>
    </w:p>
    <w:p w14:paraId="4FB6F0D0" w14:textId="77777777" w:rsidR="00305B84" w:rsidRPr="00305B84" w:rsidRDefault="00305B84" w:rsidP="002C03AB">
      <w:pPr>
        <w:suppressAutoHyphens w:val="0"/>
        <w:spacing w:after="0" w:line="240" w:lineRule="auto"/>
        <w:jc w:val="center"/>
        <w:rPr>
          <w:sz w:val="24"/>
          <w:szCs w:val="24"/>
          <w:lang w:val="en-US"/>
        </w:rPr>
      </w:pPr>
      <w:r w:rsidRPr="00305B84">
        <w:rPr>
          <w:rFonts w:ascii="Arial" w:hAnsi="Arial" w:cs="Arial"/>
          <w:b/>
          <w:bCs/>
          <w:color w:val="666666"/>
          <w:sz w:val="24"/>
          <w:szCs w:val="24"/>
          <w:shd w:val="clear" w:color="auto" w:fill="FFFFFF"/>
          <w:lang w:val="en-US"/>
        </w:rPr>
        <w:t>(925) 255-5478</w:t>
      </w:r>
    </w:p>
    <w:p w14:paraId="63D1C5CB" w14:textId="77777777" w:rsidR="00C10BDF" w:rsidRPr="00186F00" w:rsidRDefault="00C10BDF" w:rsidP="00C10BDF">
      <w:pPr>
        <w:spacing w:after="0" w:line="240" w:lineRule="auto"/>
        <w:rPr>
          <w:rFonts w:asciiTheme="majorHAnsi" w:hAnsiTheme="majorHAnsi"/>
          <w:b/>
          <w:u w:val="single"/>
        </w:rPr>
      </w:pPr>
    </w:p>
    <w:p w14:paraId="019DE6C6" w14:textId="77777777" w:rsidR="00C10BDF" w:rsidRPr="00186F00" w:rsidRDefault="00C10BDF" w:rsidP="00C10BDF">
      <w:pPr>
        <w:spacing w:after="0" w:line="240" w:lineRule="auto"/>
        <w:rPr>
          <w:rFonts w:asciiTheme="majorHAnsi" w:hAnsiTheme="majorHAnsi"/>
        </w:rPr>
      </w:pPr>
      <w:r w:rsidRPr="00186F00">
        <w:rPr>
          <w:rFonts w:asciiTheme="majorHAnsi" w:hAnsiTheme="majorHAnsi"/>
          <w:b/>
          <w:u w:val="single"/>
        </w:rPr>
        <w:t>Summary:</w:t>
      </w:r>
    </w:p>
    <w:p w14:paraId="21AAEE3B" w14:textId="32179482" w:rsidR="00C10BDF" w:rsidRPr="00186F00" w:rsidRDefault="00C10BDF" w:rsidP="00C10BDF">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7 plus years of professional experience as a Sr. Business</w:t>
      </w:r>
      <w:r w:rsidR="00B32A53" w:rsidRPr="00186F00">
        <w:rPr>
          <w:rFonts w:asciiTheme="majorHAnsi" w:hAnsiTheme="majorHAnsi"/>
        </w:rPr>
        <w:t xml:space="preserve"> System</w:t>
      </w:r>
      <w:r w:rsidRPr="00186F00">
        <w:rPr>
          <w:rFonts w:asciiTheme="majorHAnsi" w:hAnsiTheme="majorHAnsi"/>
        </w:rPr>
        <w:t xml:space="preserve"> Analyst</w:t>
      </w:r>
      <w:r w:rsidR="00B32A53" w:rsidRPr="00186F00">
        <w:rPr>
          <w:rFonts w:asciiTheme="majorHAnsi" w:hAnsiTheme="majorHAnsi"/>
        </w:rPr>
        <w:t>, System Analyst</w:t>
      </w:r>
      <w:r w:rsidRPr="00186F00">
        <w:rPr>
          <w:rFonts w:asciiTheme="majorHAnsi" w:hAnsiTheme="majorHAnsi"/>
        </w:rPr>
        <w:t xml:space="preserve"> </w:t>
      </w:r>
      <w:r w:rsidR="00B32A53" w:rsidRPr="00186F00">
        <w:rPr>
          <w:rFonts w:asciiTheme="majorHAnsi" w:hAnsiTheme="majorHAnsi"/>
        </w:rPr>
        <w:t xml:space="preserve">and Business Analyst </w:t>
      </w:r>
      <w:r w:rsidRPr="00186F00">
        <w:rPr>
          <w:rFonts w:asciiTheme="majorHAnsi" w:hAnsiTheme="majorHAnsi"/>
        </w:rPr>
        <w:t>in Finance Domain.</w:t>
      </w:r>
    </w:p>
    <w:p w14:paraId="35821F08" w14:textId="77777777" w:rsidR="00C10BDF" w:rsidRPr="00186F00" w:rsidRDefault="00C10BDF" w:rsidP="00C10BDF">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Results oriented hands on Treasury Professional experience in Treasury and Liquidity/Finance both at Corporate and Operations level at various publicly traded companies.</w:t>
      </w:r>
    </w:p>
    <w:p w14:paraId="5BED53D4" w14:textId="77777777" w:rsidR="00C10BDF" w:rsidRPr="00186F00" w:rsidRDefault="00C10BDF" w:rsidP="00C10BDF">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Extensive experience in analyzing and requirements gathering and writing system functional specifications including use cases.</w:t>
      </w:r>
    </w:p>
    <w:p w14:paraId="3AB5CCF9"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Deep understanding of enterprise data warehouses.</w:t>
      </w:r>
    </w:p>
    <w:p w14:paraId="6B8547F1"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Experience in set up/Installation/Configuration SQL Server 2012/2008/2005/2000 on standalone as well as clustered environments.</w:t>
      </w:r>
    </w:p>
    <w:p w14:paraId="7325E06F"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Performed release management tasks like release planning and generating automatic release notes utilizing Atlassian Bamboo and JIRA.</w:t>
      </w:r>
    </w:p>
    <w:p w14:paraId="0F1FF425"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I also worked creating Road map.</w:t>
      </w:r>
    </w:p>
    <w:p w14:paraId="57E5DF9F" w14:textId="77777777" w:rsidR="00DB54C1" w:rsidRPr="00186F00" w:rsidRDefault="00DB54C1"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Having strong knowledge of Financials ERP systems like Peoplesoft, Oracle and SAP.</w:t>
      </w:r>
    </w:p>
    <w:p w14:paraId="28C0A8BC"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Requirements Document (BRD) or Report Requirements Document (RRD)</w:t>
      </w:r>
    </w:p>
    <w:p w14:paraId="02160333"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Having experience and knowledge of Informatica, Exadata and OBIEE.</w:t>
      </w:r>
    </w:p>
    <w:p w14:paraId="21857945"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Good understanding of Mortgage Servicing systems and small experience and knowledge with LSAMS, Fortracs, IVR</w:t>
      </w:r>
    </w:p>
    <w:p w14:paraId="04FA33B0"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Expertise in Mortgage Banking with strong oral and exceptional written business communication skills.</w:t>
      </w:r>
    </w:p>
    <w:p w14:paraId="0D9D92B3"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Proficient with several agile tools, including Version One and Rally.</w:t>
      </w:r>
    </w:p>
    <w:p w14:paraId="7111937F"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Strong subject matter expertise in Mortgage Backed Securities (MBS), Collections, Loss Mitigation, Foreclosure/Bankruptcy, Loan Modification, Annuity.</w:t>
      </w:r>
    </w:p>
    <w:p w14:paraId="4A54715D"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Experience in Agile Program Management, SCRUM, Agile, Product Management, Project management, Software Development Life Cycle, and Release Management</w:t>
      </w:r>
    </w:p>
    <w:p w14:paraId="248DCAF0" w14:textId="77777777" w:rsidR="00C10BDF" w:rsidRPr="00186F00" w:rsidRDefault="00C10BDF" w:rsidP="00C10BDF">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Strong experience in RUP Business Modeling process.</w:t>
      </w:r>
    </w:p>
    <w:p w14:paraId="6EAF1DF8" w14:textId="77777777" w:rsidR="00C10BDF" w:rsidRPr="00186F00" w:rsidRDefault="00C10BDF" w:rsidP="00C10BDF">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Well versed with client server environment and tools like SQL*Loader, UNIX shell scripts and TOAD.</w:t>
      </w:r>
    </w:p>
    <w:p w14:paraId="4F1DA98E" w14:textId="77777777" w:rsidR="00C10BDF" w:rsidRPr="00186F00" w:rsidRDefault="00C10BDF" w:rsidP="00C10BDF">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Strong knowledge in Mortgage Loan Servicing and Loan modification processes. That includes HAMP and Non-Hamp loans and their modifications.</w:t>
      </w:r>
    </w:p>
    <w:p w14:paraId="3FFE8D2B" w14:textId="77777777" w:rsidR="00C10BDF" w:rsidRPr="00186F00" w:rsidRDefault="00C10BDF" w:rsidP="00C10BDF">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Experience in administering and troubleshooting Microsoft Sql Server, SSRS, SSIS and troubleshooting various issues related to performance.</w:t>
      </w:r>
    </w:p>
    <w:p w14:paraId="08FF3823" w14:textId="42194C37" w:rsidR="00403A43" w:rsidRPr="00186F00" w:rsidRDefault="00403A43" w:rsidP="00C10BDF">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Knowledge on OFSAA Erwin Data Model.</w:t>
      </w:r>
    </w:p>
    <w:p w14:paraId="237A89A2"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Used Query Analyzer, Execution Plan to optimize SQL Queries.</w:t>
      </w:r>
    </w:p>
    <w:p w14:paraId="2EFECB9E"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Strong experience in conducting User Acceptance Testing (UAT) and documentation of Test Cases. Expertise in designing and developing Test Plans and Test Scripts.</w:t>
      </w:r>
    </w:p>
    <w:p w14:paraId="7FD635F9"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Experienced in manual and automated testing for both front-end and backend. Extensively used automated test tools of Mercury like Quality Center, Quick Test Pro, Win Runner, Test Director, Performance and Load Runner Testing.</w:t>
      </w:r>
    </w:p>
    <w:p w14:paraId="57E19FE5"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Expertise in day-to day treasury operations and bank account management.</w:t>
      </w:r>
    </w:p>
    <w:p w14:paraId="05BFF993"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Experience in development methodologies like RUP, SDLC, AGILE, SCRUM and Waterfall</w:t>
      </w:r>
    </w:p>
    <w:p w14:paraId="30D626AA"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Excellent knowledge in Component-based Development (CBD) and Commercial Off-the-shelf (COTS).</w:t>
      </w:r>
    </w:p>
    <w:p w14:paraId="22960C52"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 xml:space="preserve">Experience in coaching resources on SCRUM framework, and do's/don'ts of an agile program. </w:t>
      </w:r>
    </w:p>
    <w:p w14:paraId="716360FB" w14:textId="77777777" w:rsidR="00C10BDF" w:rsidRPr="00186F00" w:rsidRDefault="00C10BDF" w:rsidP="005B4F02">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Experience in running and coaching SCRUM ceremonies, e.g. sprint planning, daily stand-up, sprint review, and sprint retrospective.</w:t>
      </w:r>
    </w:p>
    <w:p w14:paraId="0C8C6A0F" w14:textId="77777777" w:rsidR="00C10BDF" w:rsidRPr="00186F00" w:rsidRDefault="00C10BDF" w:rsidP="00C10BDF">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Design and review of various documents including the Software Requirement Specifications (SRS), Business requirements document (BRD), Use Case Specifications, Functional Specifications (FSD), Systems Design Specification (SDS), Requirement Traceability Matrix (RTM) and testing documents.</w:t>
      </w:r>
    </w:p>
    <w:p w14:paraId="01CD7215" w14:textId="77777777" w:rsidR="00C10BDF" w:rsidRPr="00186F00" w:rsidRDefault="00C10BDF" w:rsidP="00C10BDF">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Effective communicator leading various information gathering meetings, user interviews, Joint Application Development (JAD) sessions and presentations.</w:t>
      </w:r>
    </w:p>
    <w:p w14:paraId="419E3EAF" w14:textId="77777777" w:rsidR="00C10BDF" w:rsidRPr="00186F00" w:rsidRDefault="00C10BDF" w:rsidP="00C10BDF">
      <w:pPr>
        <w:numPr>
          <w:ilvl w:val="0"/>
          <w:numId w:val="2"/>
        </w:numPr>
        <w:tabs>
          <w:tab w:val="center" w:pos="180"/>
          <w:tab w:val="left" w:pos="720"/>
        </w:tabs>
        <w:spacing w:after="0" w:line="240" w:lineRule="auto"/>
        <w:jc w:val="both"/>
        <w:rPr>
          <w:rFonts w:asciiTheme="majorHAnsi" w:hAnsiTheme="majorHAnsi"/>
        </w:rPr>
      </w:pPr>
      <w:r w:rsidRPr="00186F00">
        <w:rPr>
          <w:rFonts w:asciiTheme="majorHAnsi" w:hAnsiTheme="majorHAnsi"/>
        </w:rPr>
        <w:t>Proven success as a business analyst through the years, providing a well-balanced understanding of business relationships, business requirements, and technical solutions.</w:t>
      </w:r>
    </w:p>
    <w:p w14:paraId="16CE9F8A" w14:textId="77777777" w:rsidR="00C10BDF" w:rsidRPr="00186F00" w:rsidRDefault="00C10BDF" w:rsidP="00C10BDF">
      <w:pPr>
        <w:spacing w:after="0" w:line="240" w:lineRule="auto"/>
        <w:rPr>
          <w:rFonts w:asciiTheme="majorHAnsi" w:hAnsiTheme="majorHAnsi"/>
        </w:rPr>
      </w:pPr>
    </w:p>
    <w:p w14:paraId="0FCB2E47" w14:textId="77777777" w:rsidR="00C10BDF" w:rsidRPr="00186F00" w:rsidRDefault="00C10BDF" w:rsidP="00C10BDF">
      <w:pPr>
        <w:spacing w:after="0" w:line="240" w:lineRule="auto"/>
        <w:rPr>
          <w:rFonts w:asciiTheme="majorHAnsi" w:hAnsiTheme="majorHAnsi"/>
          <w:b/>
          <w:u w:val="single"/>
        </w:rPr>
      </w:pPr>
      <w:r w:rsidRPr="00186F00">
        <w:rPr>
          <w:rFonts w:asciiTheme="majorHAnsi" w:hAnsiTheme="majorHAnsi"/>
          <w:b/>
          <w:u w:val="single"/>
        </w:rPr>
        <w:lastRenderedPageBreak/>
        <w:t>Employment History:</w:t>
      </w:r>
    </w:p>
    <w:p w14:paraId="1359690E" w14:textId="77777777" w:rsidR="00487FC6" w:rsidRPr="00186F00" w:rsidRDefault="00487FC6" w:rsidP="00C10BDF">
      <w:pPr>
        <w:spacing w:after="0" w:line="240" w:lineRule="auto"/>
        <w:rPr>
          <w:rFonts w:asciiTheme="majorHAnsi" w:hAnsiTheme="majorHAnsi"/>
          <w:b/>
          <w:u w:val="single"/>
        </w:rPr>
      </w:pPr>
    </w:p>
    <w:p w14:paraId="681FFD40" w14:textId="77777777" w:rsidR="00487FC6" w:rsidRPr="00186F00" w:rsidRDefault="00487FC6" w:rsidP="00C10BDF">
      <w:pPr>
        <w:spacing w:after="0" w:line="240" w:lineRule="auto"/>
        <w:rPr>
          <w:rFonts w:asciiTheme="majorHAnsi" w:hAnsiTheme="majorHAnsi"/>
          <w:b/>
          <w:u w:val="single"/>
        </w:rPr>
      </w:pPr>
    </w:p>
    <w:p w14:paraId="2E435ED0" w14:textId="28A54984" w:rsidR="00487FC6" w:rsidRPr="00186F00" w:rsidRDefault="009C1684" w:rsidP="00C10BDF">
      <w:pPr>
        <w:spacing w:after="0" w:line="240" w:lineRule="auto"/>
        <w:rPr>
          <w:rFonts w:asciiTheme="majorHAnsi" w:hAnsiTheme="majorHAnsi"/>
          <w:b/>
          <w:u w:val="single"/>
        </w:rPr>
      </w:pPr>
      <w:r w:rsidRPr="00186F00">
        <w:rPr>
          <w:rFonts w:asciiTheme="majorHAnsi" w:hAnsiTheme="majorHAnsi"/>
          <w:b/>
          <w:u w:val="single"/>
        </w:rPr>
        <w:t xml:space="preserve">Bank of West, San Ramon, CA </w:t>
      </w:r>
      <w:r w:rsidRPr="00186F00">
        <w:rPr>
          <w:rFonts w:asciiTheme="majorHAnsi" w:hAnsiTheme="majorHAnsi"/>
          <w:b/>
          <w:u w:val="single"/>
        </w:rPr>
        <w:tab/>
      </w:r>
      <w:r w:rsidRPr="00186F00">
        <w:rPr>
          <w:rFonts w:asciiTheme="majorHAnsi" w:hAnsiTheme="majorHAnsi"/>
          <w:b/>
          <w:u w:val="single"/>
        </w:rPr>
        <w:tab/>
      </w:r>
      <w:r w:rsidRPr="00186F00">
        <w:rPr>
          <w:rFonts w:asciiTheme="majorHAnsi" w:hAnsiTheme="majorHAnsi"/>
          <w:b/>
          <w:u w:val="single"/>
        </w:rPr>
        <w:tab/>
      </w:r>
      <w:r w:rsidRPr="00186F00">
        <w:rPr>
          <w:rFonts w:asciiTheme="majorHAnsi" w:hAnsiTheme="majorHAnsi"/>
          <w:b/>
          <w:u w:val="single"/>
        </w:rPr>
        <w:tab/>
      </w:r>
      <w:r w:rsidRPr="00186F00">
        <w:rPr>
          <w:rFonts w:asciiTheme="majorHAnsi" w:hAnsiTheme="majorHAnsi"/>
          <w:b/>
          <w:u w:val="single"/>
        </w:rPr>
        <w:tab/>
      </w:r>
      <w:r w:rsidRPr="00186F00">
        <w:rPr>
          <w:rFonts w:asciiTheme="majorHAnsi" w:hAnsiTheme="majorHAnsi"/>
          <w:b/>
          <w:u w:val="single"/>
        </w:rPr>
        <w:tab/>
      </w:r>
      <w:r w:rsidRPr="00186F00">
        <w:rPr>
          <w:rFonts w:asciiTheme="majorHAnsi" w:hAnsiTheme="majorHAnsi"/>
          <w:b/>
          <w:u w:val="single"/>
        </w:rPr>
        <w:tab/>
        <w:t xml:space="preserve">       </w:t>
      </w:r>
      <w:r w:rsidR="00C45F9C">
        <w:rPr>
          <w:rFonts w:asciiTheme="majorHAnsi" w:hAnsiTheme="majorHAnsi"/>
          <w:b/>
          <w:u w:val="single"/>
        </w:rPr>
        <w:t xml:space="preserve">                       </w:t>
      </w:r>
      <w:r w:rsidRPr="00186F00">
        <w:rPr>
          <w:rFonts w:asciiTheme="majorHAnsi" w:hAnsiTheme="majorHAnsi"/>
          <w:b/>
          <w:u w:val="single"/>
        </w:rPr>
        <w:t xml:space="preserve"> Feb 16 – Present  </w:t>
      </w:r>
    </w:p>
    <w:p w14:paraId="304DAC53" w14:textId="49567F4E" w:rsidR="009C1684" w:rsidRPr="00186F00" w:rsidRDefault="009C1684" w:rsidP="00C10BDF">
      <w:pPr>
        <w:spacing w:after="0" w:line="240" w:lineRule="auto"/>
        <w:rPr>
          <w:rFonts w:asciiTheme="majorHAnsi" w:hAnsiTheme="majorHAnsi"/>
          <w:b/>
        </w:rPr>
      </w:pPr>
      <w:r w:rsidRPr="00186F00">
        <w:rPr>
          <w:rFonts w:asciiTheme="majorHAnsi" w:hAnsiTheme="majorHAnsi"/>
          <w:b/>
        </w:rPr>
        <w:t>Sr. Business Analyst</w:t>
      </w:r>
    </w:p>
    <w:p w14:paraId="165EA6CF" w14:textId="77777777" w:rsidR="009C1684" w:rsidRPr="00186F00" w:rsidRDefault="009C1684" w:rsidP="00C10BDF">
      <w:pPr>
        <w:spacing w:after="0" w:line="240" w:lineRule="auto"/>
        <w:rPr>
          <w:rFonts w:asciiTheme="majorHAnsi" w:hAnsiTheme="majorHAnsi"/>
          <w:b/>
        </w:rPr>
      </w:pPr>
    </w:p>
    <w:p w14:paraId="738F19C6" w14:textId="7CD7C8E7" w:rsidR="009C1684" w:rsidRPr="00186F00" w:rsidRDefault="009C1684" w:rsidP="00C10BDF">
      <w:pPr>
        <w:spacing w:after="0" w:line="240" w:lineRule="auto"/>
        <w:rPr>
          <w:rFonts w:asciiTheme="majorHAnsi" w:hAnsiTheme="majorHAnsi"/>
          <w:b/>
        </w:rPr>
      </w:pPr>
      <w:r w:rsidRPr="00186F00">
        <w:rPr>
          <w:rFonts w:asciiTheme="majorHAnsi" w:hAnsiTheme="majorHAnsi"/>
          <w:b/>
        </w:rPr>
        <w:t>Project involved implementation of CCAR and creating a central Data repository for BI reporting</w:t>
      </w:r>
    </w:p>
    <w:p w14:paraId="48321403" w14:textId="77777777" w:rsidR="009C1684" w:rsidRPr="00186F00" w:rsidRDefault="009C1684" w:rsidP="00C10BDF">
      <w:pPr>
        <w:spacing w:after="0" w:line="240" w:lineRule="auto"/>
        <w:rPr>
          <w:rFonts w:asciiTheme="majorHAnsi" w:hAnsiTheme="majorHAnsi"/>
          <w:b/>
        </w:rPr>
      </w:pPr>
    </w:p>
    <w:p w14:paraId="7697F0E7" w14:textId="77777777" w:rsidR="009C1684" w:rsidRPr="00186F00" w:rsidRDefault="009C1684" w:rsidP="009C1684">
      <w:pPr>
        <w:pStyle w:val="NoSpacing"/>
        <w:rPr>
          <w:rFonts w:asciiTheme="majorHAnsi" w:hAnsiTheme="majorHAnsi"/>
          <w:b/>
        </w:rPr>
      </w:pPr>
      <w:r w:rsidRPr="00186F00">
        <w:rPr>
          <w:rFonts w:asciiTheme="majorHAnsi" w:hAnsiTheme="majorHAnsi"/>
          <w:b/>
        </w:rPr>
        <w:t>Responsibilities:</w:t>
      </w:r>
    </w:p>
    <w:p w14:paraId="792FD43A" w14:textId="77777777" w:rsidR="009C1684" w:rsidRPr="00186F00" w:rsidRDefault="009C1684" w:rsidP="009C1684">
      <w:pPr>
        <w:pStyle w:val="NoSpacing"/>
        <w:widowControl w:val="0"/>
        <w:rPr>
          <w:rFonts w:asciiTheme="majorHAnsi" w:hAnsiTheme="majorHAnsi"/>
        </w:rPr>
      </w:pPr>
    </w:p>
    <w:p w14:paraId="3AEDA6E3" w14:textId="77777777" w:rsidR="009C1684" w:rsidRPr="00186F00" w:rsidRDefault="009C1684" w:rsidP="009C1684">
      <w:pPr>
        <w:pStyle w:val="NoSpacing"/>
        <w:widowControl w:val="0"/>
        <w:numPr>
          <w:ilvl w:val="0"/>
          <w:numId w:val="5"/>
        </w:numPr>
        <w:rPr>
          <w:rFonts w:asciiTheme="majorHAnsi" w:hAnsiTheme="majorHAnsi"/>
        </w:rPr>
      </w:pPr>
      <w:r w:rsidRPr="00186F00">
        <w:rPr>
          <w:rFonts w:asciiTheme="majorHAnsi" w:hAnsiTheme="majorHAnsi"/>
        </w:rPr>
        <w:t>Build and maintain </w:t>
      </w:r>
      <w:r w:rsidRPr="00186F00">
        <w:rPr>
          <w:rFonts w:asciiTheme="majorHAnsi" w:hAnsiTheme="majorHAnsi"/>
          <w:b/>
        </w:rPr>
        <w:t>CCAR (Comprehensive Capital Analysis &amp; Review)</w:t>
      </w:r>
      <w:r w:rsidRPr="00186F00">
        <w:rPr>
          <w:rFonts w:asciiTheme="majorHAnsi" w:hAnsiTheme="majorHAnsi"/>
        </w:rPr>
        <w:t xml:space="preserve"> operating rhythm and governance framework. Liaise with FR Y-14 template owners to ensure compliance with instructions and report timing. </w:t>
      </w:r>
    </w:p>
    <w:p w14:paraId="4A282902" w14:textId="77777777" w:rsidR="009C1684" w:rsidRPr="00186F00" w:rsidRDefault="009C1684" w:rsidP="009C1684">
      <w:pPr>
        <w:pStyle w:val="NoSpacing"/>
        <w:widowControl w:val="0"/>
        <w:numPr>
          <w:ilvl w:val="0"/>
          <w:numId w:val="5"/>
        </w:numPr>
        <w:rPr>
          <w:rFonts w:asciiTheme="majorHAnsi" w:hAnsiTheme="majorHAnsi"/>
        </w:rPr>
      </w:pPr>
      <w:r w:rsidRPr="00186F00">
        <w:rPr>
          <w:rFonts w:asciiTheme="majorHAnsi" w:hAnsiTheme="majorHAnsi"/>
          <w:b/>
        </w:rPr>
        <w:t>CCAR FR Y-14</w:t>
      </w:r>
      <w:r w:rsidRPr="00186F00">
        <w:rPr>
          <w:rFonts w:asciiTheme="majorHAnsi" w:hAnsiTheme="majorHAnsi"/>
        </w:rPr>
        <w:t xml:space="preserve"> internal subject matter expert; provide technical advisement and interpretation of instructions. </w:t>
      </w:r>
    </w:p>
    <w:p w14:paraId="01BA03B4" w14:textId="77777777" w:rsidR="009C1684" w:rsidRPr="00186F00" w:rsidRDefault="009C1684" w:rsidP="009C1684">
      <w:pPr>
        <w:pStyle w:val="NoSpacing"/>
        <w:widowControl w:val="0"/>
        <w:numPr>
          <w:ilvl w:val="0"/>
          <w:numId w:val="5"/>
        </w:numPr>
        <w:rPr>
          <w:rFonts w:asciiTheme="majorHAnsi" w:hAnsiTheme="majorHAnsi"/>
        </w:rPr>
      </w:pPr>
      <w:r w:rsidRPr="00186F00">
        <w:rPr>
          <w:rFonts w:asciiTheme="majorHAnsi" w:hAnsiTheme="majorHAnsi"/>
        </w:rPr>
        <w:t>Project management duties coordinating external consulting team of 15+ members; provide critical input and key decision maker of technical solution design. </w:t>
      </w:r>
    </w:p>
    <w:p w14:paraId="582CB8ED" w14:textId="77777777" w:rsidR="009C1684" w:rsidRPr="00186F00" w:rsidRDefault="009C1684" w:rsidP="009C1684">
      <w:pPr>
        <w:pStyle w:val="NoSpacing"/>
        <w:widowControl w:val="0"/>
        <w:numPr>
          <w:ilvl w:val="0"/>
          <w:numId w:val="5"/>
        </w:numPr>
        <w:rPr>
          <w:rFonts w:asciiTheme="majorHAnsi" w:hAnsiTheme="majorHAnsi"/>
        </w:rPr>
      </w:pPr>
      <w:r w:rsidRPr="00186F00">
        <w:rPr>
          <w:rFonts w:asciiTheme="majorHAnsi" w:hAnsiTheme="majorHAnsi"/>
        </w:rPr>
        <w:t>U.S. Basel III Liquidity Coverage Ratio - Requirements Analysis </w:t>
      </w:r>
    </w:p>
    <w:p w14:paraId="46BF4034" w14:textId="77777777" w:rsidR="009C1684" w:rsidRPr="00186F00" w:rsidRDefault="009C1684" w:rsidP="009C1684">
      <w:pPr>
        <w:pStyle w:val="NoSpacing"/>
        <w:widowControl w:val="0"/>
        <w:numPr>
          <w:ilvl w:val="0"/>
          <w:numId w:val="5"/>
        </w:numPr>
        <w:rPr>
          <w:rFonts w:asciiTheme="majorHAnsi" w:hAnsiTheme="majorHAnsi"/>
        </w:rPr>
      </w:pPr>
      <w:r w:rsidRPr="00186F00">
        <w:rPr>
          <w:rFonts w:asciiTheme="majorHAnsi" w:hAnsiTheme="majorHAnsi"/>
        </w:rPr>
        <w:t xml:space="preserve">Performed requirements analysis of the </w:t>
      </w:r>
      <w:r w:rsidRPr="00186F00">
        <w:rPr>
          <w:rFonts w:asciiTheme="majorHAnsi" w:hAnsiTheme="majorHAnsi"/>
          <w:b/>
        </w:rPr>
        <w:t>U.S. Basel III Liquidity Coverage ratio</w:t>
      </w:r>
      <w:r w:rsidRPr="00186F00">
        <w:rPr>
          <w:rFonts w:asciiTheme="majorHAnsi" w:hAnsiTheme="majorHAnsi"/>
        </w:rPr>
        <w:t xml:space="preserve"> (LCR) rules </w:t>
      </w:r>
    </w:p>
    <w:p w14:paraId="3B4AABA4" w14:textId="512D11A0" w:rsidR="009C1684" w:rsidRPr="00186F00" w:rsidRDefault="009C1684" w:rsidP="009C1684">
      <w:pPr>
        <w:pStyle w:val="NoSpacing"/>
        <w:widowControl w:val="0"/>
        <w:numPr>
          <w:ilvl w:val="0"/>
          <w:numId w:val="5"/>
        </w:numPr>
        <w:rPr>
          <w:rFonts w:asciiTheme="majorHAnsi" w:hAnsiTheme="majorHAnsi"/>
        </w:rPr>
      </w:pPr>
      <w:r w:rsidRPr="00186F00">
        <w:rPr>
          <w:rFonts w:asciiTheme="majorHAnsi" w:hAnsiTheme="majorHAnsi"/>
        </w:rPr>
        <w:t xml:space="preserve">Assist financial institutions with enterprise risk management, stress testing, credit risk and operational risk </w:t>
      </w:r>
      <w:r w:rsidRPr="00186F00">
        <w:rPr>
          <w:rFonts w:asciiTheme="majorHAnsi" w:hAnsiTheme="majorHAnsi"/>
        </w:rPr>
        <w:t>modeling</w:t>
      </w:r>
      <w:r w:rsidRPr="00186F00">
        <w:rPr>
          <w:rFonts w:asciiTheme="majorHAnsi" w:hAnsiTheme="majorHAnsi"/>
        </w:rPr>
        <w:t>, data and management, and their response to changes in banking regulation, both domestically and internationally.  </w:t>
      </w:r>
    </w:p>
    <w:p w14:paraId="1C055922" w14:textId="77777777" w:rsidR="009C1684" w:rsidRPr="00186F00" w:rsidRDefault="009C1684" w:rsidP="009C1684">
      <w:pPr>
        <w:pStyle w:val="NoSpacing"/>
        <w:widowControl w:val="0"/>
        <w:numPr>
          <w:ilvl w:val="0"/>
          <w:numId w:val="5"/>
        </w:numPr>
        <w:rPr>
          <w:rFonts w:asciiTheme="majorHAnsi" w:hAnsiTheme="majorHAnsi"/>
        </w:rPr>
      </w:pPr>
      <w:r w:rsidRPr="00186F00">
        <w:rPr>
          <w:rFonts w:asciiTheme="majorHAnsi" w:hAnsiTheme="majorHAnsi"/>
        </w:rPr>
        <w:t xml:space="preserve">Apply deep expertise in building and validating stress-testing, </w:t>
      </w:r>
      <w:r w:rsidRPr="00186F00">
        <w:rPr>
          <w:rFonts w:asciiTheme="majorHAnsi" w:hAnsiTheme="majorHAnsi"/>
          <w:b/>
        </w:rPr>
        <w:t>PPNR</w:t>
      </w:r>
      <w:r w:rsidRPr="00186F00">
        <w:rPr>
          <w:rFonts w:asciiTheme="majorHAnsi" w:hAnsiTheme="majorHAnsi"/>
        </w:rPr>
        <w:t>, economic capital, and credit risk models; as well as a high level of knowledgeable in Risk IT infrastructure and data warehouse design.  </w:t>
      </w:r>
    </w:p>
    <w:p w14:paraId="3BB16B9B" w14:textId="77777777" w:rsidR="009C1684" w:rsidRPr="00186F00" w:rsidRDefault="009C1684" w:rsidP="009C1684">
      <w:pPr>
        <w:pStyle w:val="NoSpacing"/>
        <w:widowControl w:val="0"/>
        <w:numPr>
          <w:ilvl w:val="0"/>
          <w:numId w:val="5"/>
        </w:numPr>
        <w:rPr>
          <w:rFonts w:asciiTheme="majorHAnsi" w:hAnsiTheme="majorHAnsi"/>
        </w:rPr>
      </w:pPr>
      <w:r w:rsidRPr="00186F00">
        <w:rPr>
          <w:rFonts w:asciiTheme="majorHAnsi" w:hAnsiTheme="majorHAnsi"/>
        </w:rPr>
        <w:t xml:space="preserve">Publish thought leadership and academic literature in the intersection between financial engineering, forecasting, and regulation, and adept at working with senior management and stakeholders to drive complex solutions to regulatory requirements. </w:t>
      </w:r>
    </w:p>
    <w:p w14:paraId="38DB79E5" w14:textId="0EA3BEB9" w:rsidR="009C1684" w:rsidRPr="00186F00" w:rsidRDefault="009C1684" w:rsidP="009C1684">
      <w:pPr>
        <w:pStyle w:val="NoSpacing"/>
        <w:widowControl w:val="0"/>
        <w:numPr>
          <w:ilvl w:val="0"/>
          <w:numId w:val="5"/>
        </w:numPr>
        <w:rPr>
          <w:rFonts w:asciiTheme="majorHAnsi" w:hAnsiTheme="majorHAnsi"/>
        </w:rPr>
      </w:pPr>
      <w:r w:rsidRPr="00186F00">
        <w:rPr>
          <w:rFonts w:asciiTheme="majorHAnsi" w:hAnsiTheme="majorHAnsi"/>
        </w:rPr>
        <w:t xml:space="preserve"> Lead large-scale teams to assist banks in meeting their stress-testing requirements, focusing on loss forecasting, operational risk </w:t>
      </w:r>
      <w:r w:rsidRPr="00186F00">
        <w:rPr>
          <w:rFonts w:asciiTheme="majorHAnsi" w:hAnsiTheme="majorHAnsi"/>
        </w:rPr>
        <w:t>modeling</w:t>
      </w:r>
      <w:r w:rsidRPr="00186F00">
        <w:rPr>
          <w:rFonts w:asciiTheme="majorHAnsi" w:hAnsiTheme="majorHAnsi"/>
        </w:rPr>
        <w:t xml:space="preserve">, PPNR </w:t>
      </w:r>
      <w:r w:rsidRPr="00186F00">
        <w:rPr>
          <w:rFonts w:asciiTheme="majorHAnsi" w:hAnsiTheme="majorHAnsi"/>
        </w:rPr>
        <w:t>modeling</w:t>
      </w:r>
      <w:r w:rsidRPr="00186F00">
        <w:rPr>
          <w:rFonts w:asciiTheme="majorHAnsi" w:hAnsiTheme="majorHAnsi"/>
        </w:rPr>
        <w:t>, scenario-building, and capital planning.  Demonstrate deep experience in the field of enterprise risk and performance analysis</w:t>
      </w:r>
      <w:r w:rsidRPr="00186F00">
        <w:rPr>
          <w:rFonts w:asciiTheme="majorHAnsi" w:hAnsiTheme="majorHAnsi"/>
        </w:rPr>
        <w:t>Used SQL scripts for testing the data.</w:t>
      </w:r>
    </w:p>
    <w:p w14:paraId="56E00E32" w14:textId="77777777" w:rsidR="009C1684" w:rsidRPr="00186F00" w:rsidRDefault="009C1684" w:rsidP="009C1684">
      <w:pPr>
        <w:pStyle w:val="NoSpacing"/>
        <w:widowControl w:val="0"/>
        <w:numPr>
          <w:ilvl w:val="0"/>
          <w:numId w:val="5"/>
        </w:numPr>
        <w:rPr>
          <w:rFonts w:asciiTheme="majorHAnsi" w:hAnsiTheme="majorHAnsi"/>
        </w:rPr>
      </w:pPr>
      <w:r w:rsidRPr="00186F00">
        <w:rPr>
          <w:rFonts w:asciiTheme="majorHAnsi" w:hAnsiTheme="majorHAnsi"/>
        </w:rPr>
        <w:t xml:space="preserve">Worked on </w:t>
      </w:r>
      <w:r w:rsidRPr="00186F00">
        <w:rPr>
          <w:rFonts w:asciiTheme="majorHAnsi" w:hAnsiTheme="majorHAnsi"/>
          <w:b/>
        </w:rPr>
        <w:t>Source to Target</w:t>
      </w:r>
      <w:r w:rsidRPr="00186F00">
        <w:rPr>
          <w:rFonts w:asciiTheme="majorHAnsi" w:hAnsiTheme="majorHAnsi"/>
        </w:rPr>
        <w:t xml:space="preserve"> Mapping to move the data from source to target.</w:t>
      </w:r>
    </w:p>
    <w:p w14:paraId="4F03B291" w14:textId="1600FFDE" w:rsidR="009C1684" w:rsidRPr="00186F00" w:rsidRDefault="009C1684" w:rsidP="009C1684">
      <w:pPr>
        <w:pStyle w:val="NoSpacing"/>
        <w:widowControl w:val="0"/>
        <w:numPr>
          <w:ilvl w:val="0"/>
          <w:numId w:val="5"/>
        </w:numPr>
        <w:rPr>
          <w:rFonts w:asciiTheme="majorHAnsi" w:hAnsiTheme="majorHAnsi"/>
        </w:rPr>
      </w:pPr>
      <w:r w:rsidRPr="00186F00">
        <w:rPr>
          <w:rFonts w:asciiTheme="majorHAnsi" w:hAnsiTheme="majorHAnsi"/>
        </w:rPr>
        <w:t xml:space="preserve">Collaborated in the implementation of a risk management framework to ensure corporate functions are in compliance with the Federal Reserve's Comprehensive </w:t>
      </w:r>
      <w:r w:rsidRPr="00186F00">
        <w:rPr>
          <w:rFonts w:asciiTheme="majorHAnsi" w:hAnsiTheme="majorHAnsi"/>
          <w:b/>
        </w:rPr>
        <w:t>Capital Analysis Review (CCAR</w:t>
      </w:r>
      <w:r w:rsidR="00186F00" w:rsidRPr="00186F00">
        <w:rPr>
          <w:rFonts w:asciiTheme="majorHAnsi" w:hAnsiTheme="majorHAnsi"/>
          <w:b/>
        </w:rPr>
        <w:t>)</w:t>
      </w:r>
      <w:r w:rsidRPr="00186F00">
        <w:rPr>
          <w:rFonts w:asciiTheme="majorHAnsi" w:hAnsiTheme="majorHAnsi"/>
          <w:b/>
        </w:rPr>
        <w:t xml:space="preserve"> and Basel III</w:t>
      </w:r>
      <w:r w:rsidRPr="00186F00">
        <w:rPr>
          <w:rFonts w:asciiTheme="majorHAnsi" w:hAnsiTheme="majorHAnsi"/>
        </w:rPr>
        <w:t xml:space="preserve"> Regulatory reporting requirements and implementing </w:t>
      </w:r>
      <w:r w:rsidRPr="00186F00">
        <w:rPr>
          <w:rFonts w:asciiTheme="majorHAnsi" w:hAnsiTheme="majorHAnsi"/>
          <w:b/>
        </w:rPr>
        <w:t>US GAAP</w:t>
      </w:r>
      <w:r w:rsidRPr="00186F00">
        <w:rPr>
          <w:rFonts w:asciiTheme="majorHAnsi" w:hAnsiTheme="majorHAnsi"/>
        </w:rPr>
        <w:t xml:space="preserve"> framework.</w:t>
      </w:r>
    </w:p>
    <w:p w14:paraId="662F58CB" w14:textId="77777777" w:rsidR="009C1684" w:rsidRPr="00186F00" w:rsidRDefault="009C1684" w:rsidP="009C1684">
      <w:pPr>
        <w:pStyle w:val="NoSpacing"/>
        <w:widowControl w:val="0"/>
        <w:numPr>
          <w:ilvl w:val="0"/>
          <w:numId w:val="5"/>
        </w:numPr>
        <w:rPr>
          <w:rFonts w:asciiTheme="majorHAnsi" w:hAnsiTheme="majorHAnsi"/>
        </w:rPr>
      </w:pPr>
      <w:r w:rsidRPr="00186F00">
        <w:rPr>
          <w:rFonts w:asciiTheme="majorHAnsi" w:hAnsiTheme="majorHAnsi"/>
        </w:rPr>
        <w:t>Provided oversight over the development of an operational risk model and framework based on the BASEL III pillars (Enhanced Minimum Capital &amp; Liquidity Requirements, Enhanced Supervisory Process, and Enhanced Disclosure-Discipline of Market). </w:t>
      </w:r>
    </w:p>
    <w:p w14:paraId="416E5064" w14:textId="3AD87468" w:rsidR="009C1684" w:rsidRPr="00186F00" w:rsidRDefault="009C1684" w:rsidP="009C1684">
      <w:pPr>
        <w:pStyle w:val="NoSpacing"/>
        <w:widowControl w:val="0"/>
        <w:numPr>
          <w:ilvl w:val="0"/>
          <w:numId w:val="5"/>
        </w:numPr>
        <w:rPr>
          <w:rFonts w:asciiTheme="majorHAnsi" w:hAnsiTheme="majorHAnsi"/>
        </w:rPr>
      </w:pPr>
      <w:r w:rsidRPr="00186F00">
        <w:rPr>
          <w:rFonts w:asciiTheme="majorHAnsi" w:hAnsiTheme="majorHAnsi"/>
        </w:rPr>
        <w:t xml:space="preserve">Provide finance/risk management consulting services on </w:t>
      </w:r>
      <w:r w:rsidRPr="00186F00">
        <w:rPr>
          <w:rFonts w:asciiTheme="majorHAnsi" w:hAnsiTheme="majorHAnsi"/>
          <w:b/>
        </w:rPr>
        <w:t>Basel III</w:t>
      </w:r>
      <w:r w:rsidRPr="00186F00">
        <w:rPr>
          <w:rFonts w:asciiTheme="majorHAnsi" w:hAnsiTheme="majorHAnsi"/>
        </w:rPr>
        <w:t xml:space="preserve"> implementation </w:t>
      </w:r>
    </w:p>
    <w:p w14:paraId="400EF4B4" w14:textId="77777777" w:rsidR="009C1684" w:rsidRPr="00186F00" w:rsidRDefault="009C1684" w:rsidP="009C1684">
      <w:pPr>
        <w:pStyle w:val="NoSpacing"/>
        <w:widowControl w:val="0"/>
        <w:numPr>
          <w:ilvl w:val="0"/>
          <w:numId w:val="5"/>
        </w:numPr>
        <w:rPr>
          <w:rFonts w:asciiTheme="majorHAnsi" w:hAnsiTheme="majorHAnsi"/>
        </w:rPr>
      </w:pPr>
      <w:r w:rsidRPr="00186F00">
        <w:rPr>
          <w:rFonts w:asciiTheme="majorHAnsi" w:hAnsiTheme="majorHAnsi"/>
        </w:rPr>
        <w:t xml:space="preserve">Establish cross-functional reconciliation framework for tie points between </w:t>
      </w:r>
      <w:r w:rsidRPr="00186F00">
        <w:rPr>
          <w:rFonts w:asciiTheme="majorHAnsi" w:hAnsiTheme="majorHAnsi"/>
          <w:b/>
        </w:rPr>
        <w:t>FR-Y9C and FR-Y14</w:t>
      </w:r>
      <w:r w:rsidRPr="00186F00">
        <w:rPr>
          <w:rFonts w:asciiTheme="majorHAnsi" w:hAnsiTheme="majorHAnsi"/>
        </w:rPr>
        <w:t xml:space="preserve"> reporting templates. </w:t>
      </w:r>
    </w:p>
    <w:p w14:paraId="44369580" w14:textId="77777777" w:rsidR="009C1684" w:rsidRPr="00186F00" w:rsidRDefault="009C1684" w:rsidP="00C10BDF">
      <w:pPr>
        <w:spacing w:after="0" w:line="240" w:lineRule="auto"/>
        <w:rPr>
          <w:rFonts w:asciiTheme="majorHAnsi" w:hAnsiTheme="majorHAnsi"/>
          <w:b/>
        </w:rPr>
      </w:pPr>
    </w:p>
    <w:p w14:paraId="5E080396" w14:textId="77777777" w:rsidR="00241DEC" w:rsidRPr="00186F00" w:rsidRDefault="00241DEC" w:rsidP="00C10BDF">
      <w:pPr>
        <w:spacing w:after="0" w:line="240" w:lineRule="auto"/>
        <w:rPr>
          <w:rFonts w:asciiTheme="majorHAnsi" w:hAnsiTheme="majorHAnsi"/>
          <w:b/>
          <w:u w:val="single"/>
        </w:rPr>
      </w:pPr>
    </w:p>
    <w:p w14:paraId="571234EA" w14:textId="1BC9D2B6" w:rsidR="00241DEC" w:rsidRPr="00186F00" w:rsidRDefault="00241DEC" w:rsidP="00241DEC">
      <w:pPr>
        <w:pStyle w:val="NoSpacing"/>
        <w:pBdr>
          <w:bottom w:val="single" w:sz="4" w:space="1" w:color="000000"/>
        </w:pBdr>
        <w:rPr>
          <w:rFonts w:asciiTheme="majorHAnsi" w:hAnsiTheme="majorHAnsi"/>
          <w:b/>
        </w:rPr>
      </w:pPr>
      <w:r w:rsidRPr="00186F00">
        <w:rPr>
          <w:rFonts w:asciiTheme="majorHAnsi" w:hAnsiTheme="majorHAnsi"/>
          <w:b/>
        </w:rPr>
        <w:t>Union Bank</w:t>
      </w:r>
      <w:r w:rsidR="005B4F02" w:rsidRPr="00186F00">
        <w:rPr>
          <w:rFonts w:asciiTheme="majorHAnsi" w:hAnsiTheme="majorHAnsi"/>
          <w:b/>
        </w:rPr>
        <w:t xml:space="preserve">, </w:t>
      </w:r>
      <w:r w:rsidRPr="00186F00">
        <w:rPr>
          <w:rFonts w:asciiTheme="majorHAnsi" w:hAnsiTheme="majorHAnsi"/>
          <w:b/>
        </w:rPr>
        <w:t>San Francisco, CA</w:t>
      </w:r>
      <w:r w:rsidR="005B4F02" w:rsidRPr="00186F00">
        <w:rPr>
          <w:rFonts w:asciiTheme="majorHAnsi" w:hAnsiTheme="majorHAnsi"/>
          <w:b/>
        </w:rPr>
        <w:t xml:space="preserve">                                                                      </w:t>
      </w:r>
      <w:r w:rsidR="00C60C28" w:rsidRPr="00186F00">
        <w:rPr>
          <w:rFonts w:asciiTheme="majorHAnsi" w:hAnsiTheme="majorHAnsi"/>
          <w:b/>
        </w:rPr>
        <w:t xml:space="preserve">                            </w:t>
      </w:r>
      <w:r w:rsidR="00C45F9C">
        <w:rPr>
          <w:rFonts w:asciiTheme="majorHAnsi" w:hAnsiTheme="majorHAnsi"/>
          <w:b/>
        </w:rPr>
        <w:t xml:space="preserve">                                     </w:t>
      </w:r>
      <w:r w:rsidR="00C60C28" w:rsidRPr="00186F00">
        <w:rPr>
          <w:rFonts w:asciiTheme="majorHAnsi" w:hAnsiTheme="majorHAnsi"/>
          <w:b/>
        </w:rPr>
        <w:t>Aug</w:t>
      </w:r>
      <w:r w:rsidRPr="00186F00">
        <w:rPr>
          <w:rFonts w:asciiTheme="majorHAnsi" w:hAnsiTheme="majorHAnsi"/>
          <w:b/>
        </w:rPr>
        <w:t xml:space="preserve"> 15– </w:t>
      </w:r>
      <w:r w:rsidR="009C1684" w:rsidRPr="00186F00">
        <w:rPr>
          <w:rFonts w:asciiTheme="majorHAnsi" w:hAnsiTheme="majorHAnsi"/>
          <w:b/>
        </w:rPr>
        <w:t>Jan</w:t>
      </w:r>
      <w:r w:rsidR="00B635A2" w:rsidRPr="00186F00">
        <w:rPr>
          <w:rFonts w:asciiTheme="majorHAnsi" w:hAnsiTheme="majorHAnsi"/>
          <w:b/>
        </w:rPr>
        <w:t xml:space="preserve"> 16</w:t>
      </w:r>
    </w:p>
    <w:p w14:paraId="132DA3ED" w14:textId="3F037EF1" w:rsidR="005B4F02" w:rsidRPr="00186F00" w:rsidRDefault="005B4F02" w:rsidP="005B4F02">
      <w:pPr>
        <w:spacing w:after="0" w:line="240" w:lineRule="auto"/>
        <w:jc w:val="both"/>
        <w:rPr>
          <w:rFonts w:asciiTheme="majorHAnsi" w:hAnsiTheme="majorHAnsi"/>
          <w:b/>
          <w:bCs/>
        </w:rPr>
      </w:pPr>
      <w:r w:rsidRPr="00186F00">
        <w:rPr>
          <w:rFonts w:asciiTheme="majorHAnsi" w:hAnsiTheme="majorHAnsi"/>
          <w:b/>
          <w:bCs/>
        </w:rPr>
        <w:t>Business System Analyst</w:t>
      </w:r>
    </w:p>
    <w:p w14:paraId="729BC75A" w14:textId="51CA3EFF" w:rsidR="00241DEC" w:rsidRPr="00186F00" w:rsidRDefault="00241DEC" w:rsidP="005B4F02">
      <w:pPr>
        <w:spacing w:after="0" w:line="240" w:lineRule="auto"/>
        <w:jc w:val="both"/>
        <w:rPr>
          <w:rFonts w:asciiTheme="majorHAnsi" w:hAnsiTheme="majorHAnsi"/>
          <w:bCs/>
        </w:rPr>
      </w:pPr>
      <w:r w:rsidRPr="00186F00">
        <w:rPr>
          <w:rFonts w:asciiTheme="majorHAnsi" w:hAnsiTheme="majorHAnsi"/>
          <w:bCs/>
        </w:rPr>
        <w:t>The project objective is to ensure Union Bank is compliant from a regulatory capital reporting perspective under the Basel III Final Rules (“Final Rule”) in a new stable, scalable and sustainable capital reporting &amp; analysis platform. The purpose of this project is to strengthen the overall ALM and Liquidity Risk Management process to comply with regulations and meet mar</w:t>
      </w:r>
      <w:r w:rsidR="00C60C28" w:rsidRPr="00186F00">
        <w:rPr>
          <w:rFonts w:asciiTheme="majorHAnsi" w:hAnsiTheme="majorHAnsi"/>
          <w:bCs/>
        </w:rPr>
        <w:t xml:space="preserve">ket best practices , </w:t>
      </w:r>
    </w:p>
    <w:p w14:paraId="56DFAEC0" w14:textId="77777777" w:rsidR="00C60C28" w:rsidRPr="00186F00" w:rsidRDefault="00C60C28" w:rsidP="005B4F02">
      <w:pPr>
        <w:spacing w:after="0" w:line="240" w:lineRule="auto"/>
        <w:jc w:val="both"/>
        <w:rPr>
          <w:rFonts w:asciiTheme="majorHAnsi" w:hAnsiTheme="majorHAnsi"/>
          <w:bCs/>
        </w:rPr>
      </w:pPr>
    </w:p>
    <w:p w14:paraId="5D3BB371" w14:textId="77777777" w:rsidR="00241DEC" w:rsidRPr="00186F00" w:rsidRDefault="00241DEC" w:rsidP="005B4F02">
      <w:pPr>
        <w:spacing w:after="0" w:line="240" w:lineRule="auto"/>
        <w:jc w:val="both"/>
        <w:rPr>
          <w:rFonts w:asciiTheme="majorHAnsi" w:hAnsiTheme="majorHAnsi"/>
          <w:bCs/>
        </w:rPr>
      </w:pPr>
      <w:r w:rsidRPr="00186F00">
        <w:rPr>
          <w:rFonts w:asciiTheme="majorHAnsi" w:hAnsiTheme="majorHAnsi"/>
          <w:bCs/>
        </w:rPr>
        <w:t>Asset Liability Management (ALM) and Liquidity Management has become a key regulatory focus point since the 2008 financial crisis.  Rulemaking over prudential regulations continue with the “Dodd-Frank’s Enhanced Prudential Standards” regulation being the major regulation in order to establish a post-crisis supervisory framework.</w:t>
      </w:r>
    </w:p>
    <w:p w14:paraId="7A026670" w14:textId="5F3489A3" w:rsidR="00C60C28" w:rsidRPr="00186F00" w:rsidRDefault="00C60C28" w:rsidP="00C60C28">
      <w:pPr>
        <w:spacing w:after="0" w:line="240" w:lineRule="auto"/>
        <w:jc w:val="both"/>
        <w:rPr>
          <w:rFonts w:asciiTheme="majorHAnsi" w:hAnsiTheme="majorHAnsi"/>
          <w:bCs/>
        </w:rPr>
      </w:pPr>
      <w:r w:rsidRPr="00186F00">
        <w:rPr>
          <w:rFonts w:asciiTheme="majorHAnsi" w:hAnsiTheme="majorHAnsi"/>
          <w:bCs/>
        </w:rPr>
        <w:t xml:space="preserve">The purpose of the project was to resolving issues with the current liquidity risk analysis and reporting processes will promote the following: </w:t>
      </w:r>
    </w:p>
    <w:p w14:paraId="4920CDE6" w14:textId="77777777" w:rsidR="00C60C28" w:rsidRPr="00186F00" w:rsidRDefault="00C60C28" w:rsidP="00C60C28">
      <w:pPr>
        <w:pStyle w:val="ListParagraph"/>
        <w:numPr>
          <w:ilvl w:val="0"/>
          <w:numId w:val="4"/>
        </w:numPr>
        <w:suppressAutoHyphens w:val="0"/>
        <w:spacing w:after="0" w:line="240" w:lineRule="auto"/>
        <w:contextualSpacing w:val="0"/>
        <w:rPr>
          <w:rFonts w:asciiTheme="majorHAnsi" w:hAnsiTheme="majorHAnsi"/>
          <w:bCs/>
        </w:rPr>
      </w:pPr>
      <w:r w:rsidRPr="00186F00">
        <w:rPr>
          <w:rFonts w:asciiTheme="majorHAnsi" w:hAnsiTheme="majorHAnsi"/>
          <w:bCs/>
        </w:rPr>
        <w:t>Usage of a centralized, clean and confirmed data</w:t>
      </w:r>
    </w:p>
    <w:p w14:paraId="0A87CA19" w14:textId="22AC8E45" w:rsidR="00C60C28" w:rsidRPr="00186F00" w:rsidRDefault="00C60C28" w:rsidP="00C60C28">
      <w:pPr>
        <w:pStyle w:val="ListParagraph"/>
        <w:numPr>
          <w:ilvl w:val="0"/>
          <w:numId w:val="4"/>
        </w:numPr>
        <w:suppressAutoHyphens w:val="0"/>
        <w:spacing w:after="0" w:line="240" w:lineRule="auto"/>
        <w:contextualSpacing w:val="0"/>
        <w:rPr>
          <w:rFonts w:asciiTheme="majorHAnsi" w:hAnsiTheme="majorHAnsi"/>
          <w:bCs/>
        </w:rPr>
      </w:pPr>
      <w:r w:rsidRPr="00186F00">
        <w:rPr>
          <w:rFonts w:asciiTheme="majorHAnsi" w:hAnsiTheme="majorHAnsi"/>
          <w:bCs/>
        </w:rPr>
        <w:t>System access rights for users within the first, second, and third lines of defense, consistent with regulatory expectations</w:t>
      </w:r>
    </w:p>
    <w:p w14:paraId="1660D6E2" w14:textId="77777777" w:rsidR="00C60C28" w:rsidRPr="00186F00" w:rsidRDefault="00C60C28" w:rsidP="00C60C28">
      <w:pPr>
        <w:pStyle w:val="ListParagraph"/>
        <w:numPr>
          <w:ilvl w:val="0"/>
          <w:numId w:val="4"/>
        </w:numPr>
        <w:suppressAutoHyphens w:val="0"/>
        <w:spacing w:after="0" w:line="240" w:lineRule="auto"/>
        <w:contextualSpacing w:val="0"/>
        <w:rPr>
          <w:rFonts w:asciiTheme="majorHAnsi" w:hAnsiTheme="majorHAnsi"/>
          <w:bCs/>
        </w:rPr>
      </w:pPr>
      <w:r w:rsidRPr="00186F00">
        <w:rPr>
          <w:rFonts w:asciiTheme="majorHAnsi" w:hAnsiTheme="majorHAnsi"/>
          <w:bCs/>
        </w:rPr>
        <w:t>Proper audit trailing over system setting changes</w:t>
      </w:r>
    </w:p>
    <w:p w14:paraId="1C205F9D" w14:textId="77777777" w:rsidR="00C60C28" w:rsidRPr="00186F00" w:rsidRDefault="00C60C28" w:rsidP="00C60C28">
      <w:pPr>
        <w:pStyle w:val="ListParagraph"/>
        <w:numPr>
          <w:ilvl w:val="0"/>
          <w:numId w:val="4"/>
        </w:numPr>
        <w:suppressAutoHyphens w:val="0"/>
        <w:spacing w:after="0" w:line="240" w:lineRule="auto"/>
        <w:contextualSpacing w:val="0"/>
        <w:rPr>
          <w:rFonts w:asciiTheme="majorHAnsi" w:hAnsiTheme="majorHAnsi"/>
          <w:bCs/>
        </w:rPr>
      </w:pPr>
      <w:r w:rsidRPr="00186F00">
        <w:rPr>
          <w:rFonts w:asciiTheme="majorHAnsi" w:hAnsiTheme="majorHAnsi"/>
          <w:bCs/>
        </w:rPr>
        <w:lastRenderedPageBreak/>
        <w:t>Reduced risk of operational errors</w:t>
      </w:r>
    </w:p>
    <w:p w14:paraId="2100D6C4" w14:textId="77777777" w:rsidR="00C60C28" w:rsidRPr="00186F00" w:rsidRDefault="00C60C28" w:rsidP="00C60C28">
      <w:pPr>
        <w:pStyle w:val="ListParagraph"/>
        <w:numPr>
          <w:ilvl w:val="0"/>
          <w:numId w:val="4"/>
        </w:numPr>
        <w:suppressAutoHyphens w:val="0"/>
        <w:spacing w:after="0" w:line="240" w:lineRule="auto"/>
        <w:contextualSpacing w:val="0"/>
        <w:rPr>
          <w:rFonts w:asciiTheme="majorHAnsi" w:hAnsiTheme="majorHAnsi"/>
          <w:bCs/>
        </w:rPr>
      </w:pPr>
      <w:r w:rsidRPr="00186F00">
        <w:rPr>
          <w:rFonts w:asciiTheme="majorHAnsi" w:hAnsiTheme="majorHAnsi"/>
          <w:bCs/>
        </w:rPr>
        <w:t>Controlled impacts from source system modifications</w:t>
      </w:r>
    </w:p>
    <w:p w14:paraId="383BD0AE" w14:textId="77777777" w:rsidR="00C60C28" w:rsidRPr="00186F00" w:rsidRDefault="00C60C28" w:rsidP="00C60C28">
      <w:pPr>
        <w:pStyle w:val="ListParagraph"/>
        <w:numPr>
          <w:ilvl w:val="0"/>
          <w:numId w:val="4"/>
        </w:numPr>
        <w:suppressAutoHyphens w:val="0"/>
        <w:spacing w:after="0" w:line="240" w:lineRule="auto"/>
        <w:rPr>
          <w:rFonts w:asciiTheme="majorHAnsi" w:hAnsiTheme="majorHAnsi"/>
          <w:bCs/>
        </w:rPr>
      </w:pPr>
      <w:r w:rsidRPr="00186F00">
        <w:rPr>
          <w:rFonts w:asciiTheme="majorHAnsi" w:hAnsiTheme="majorHAnsi"/>
          <w:bCs/>
        </w:rPr>
        <w:t>Increased business user focus on liquidity risk monitoring, rather than on tool maintenance</w:t>
      </w:r>
    </w:p>
    <w:p w14:paraId="59ED271D" w14:textId="77777777" w:rsidR="00C60C28" w:rsidRPr="00186F00" w:rsidRDefault="00C60C28" w:rsidP="005B4F02">
      <w:pPr>
        <w:spacing w:after="0" w:line="240" w:lineRule="auto"/>
        <w:jc w:val="both"/>
        <w:rPr>
          <w:rFonts w:asciiTheme="majorHAnsi" w:hAnsiTheme="majorHAnsi"/>
          <w:bCs/>
        </w:rPr>
      </w:pPr>
    </w:p>
    <w:p w14:paraId="35E2220D" w14:textId="77777777" w:rsidR="00241DEC" w:rsidRPr="00186F00" w:rsidRDefault="00241DEC" w:rsidP="00241DEC">
      <w:pPr>
        <w:spacing w:after="0" w:line="240" w:lineRule="auto"/>
        <w:jc w:val="both"/>
        <w:rPr>
          <w:rFonts w:asciiTheme="majorHAnsi" w:hAnsiTheme="majorHAnsi"/>
          <w:b/>
          <w:bCs/>
        </w:rPr>
      </w:pPr>
      <w:r w:rsidRPr="00186F00">
        <w:rPr>
          <w:rFonts w:asciiTheme="majorHAnsi" w:hAnsiTheme="majorHAnsi"/>
          <w:b/>
          <w:bCs/>
        </w:rPr>
        <w:t>Responsibilities:</w:t>
      </w:r>
    </w:p>
    <w:p w14:paraId="50DAB9B8" w14:textId="316C4820" w:rsidR="00C60C28" w:rsidRPr="00186F00" w:rsidRDefault="00C60C28" w:rsidP="00241DEC">
      <w:pPr>
        <w:numPr>
          <w:ilvl w:val="0"/>
          <w:numId w:val="1"/>
        </w:numPr>
        <w:spacing w:after="0" w:line="240" w:lineRule="auto"/>
        <w:jc w:val="both"/>
        <w:rPr>
          <w:rFonts w:asciiTheme="majorHAnsi" w:hAnsiTheme="majorHAnsi"/>
          <w:bCs/>
        </w:rPr>
      </w:pPr>
      <w:r w:rsidRPr="00186F00">
        <w:rPr>
          <w:rFonts w:asciiTheme="majorHAnsi" w:hAnsiTheme="majorHAnsi"/>
          <w:bCs/>
        </w:rPr>
        <w:t xml:space="preserve">Perform Data Analysis and Data Validation by writing complex SQL </w:t>
      </w:r>
      <w:r w:rsidR="00186F00" w:rsidRPr="00186F00">
        <w:rPr>
          <w:rFonts w:asciiTheme="majorHAnsi" w:hAnsiTheme="majorHAnsi"/>
          <w:bCs/>
        </w:rPr>
        <w:t>Queries</w:t>
      </w:r>
      <w:r w:rsidRPr="00186F00">
        <w:rPr>
          <w:rFonts w:asciiTheme="majorHAnsi" w:hAnsiTheme="majorHAnsi"/>
          <w:bCs/>
        </w:rPr>
        <w:t>.</w:t>
      </w:r>
    </w:p>
    <w:p w14:paraId="75233445" w14:textId="48378CF0" w:rsidR="00C60C28" w:rsidRPr="00186F00" w:rsidRDefault="00C60C28" w:rsidP="00241DEC">
      <w:pPr>
        <w:numPr>
          <w:ilvl w:val="0"/>
          <w:numId w:val="1"/>
        </w:numPr>
        <w:spacing w:after="0" w:line="240" w:lineRule="auto"/>
        <w:jc w:val="both"/>
        <w:rPr>
          <w:rFonts w:asciiTheme="majorHAnsi" w:hAnsiTheme="majorHAnsi"/>
          <w:bCs/>
        </w:rPr>
      </w:pPr>
      <w:r w:rsidRPr="00186F00">
        <w:rPr>
          <w:rFonts w:asciiTheme="majorHAnsi" w:hAnsiTheme="majorHAnsi"/>
          <w:bCs/>
        </w:rPr>
        <w:t>Gained extensive knowledge on Union Bank’s Different source systems used for cap</w:t>
      </w:r>
      <w:r w:rsidR="00E73919" w:rsidRPr="00186F00">
        <w:rPr>
          <w:rFonts w:asciiTheme="majorHAnsi" w:hAnsiTheme="majorHAnsi"/>
          <w:bCs/>
        </w:rPr>
        <w:t>turing and processing cash flow on Mortgage data.</w:t>
      </w:r>
    </w:p>
    <w:p w14:paraId="75EE0B61" w14:textId="6D5EC75F" w:rsidR="00E73919" w:rsidRPr="00186F00" w:rsidRDefault="00E73919" w:rsidP="00241DEC">
      <w:pPr>
        <w:numPr>
          <w:ilvl w:val="0"/>
          <w:numId w:val="1"/>
        </w:numPr>
        <w:spacing w:after="0" w:line="240" w:lineRule="auto"/>
        <w:jc w:val="both"/>
        <w:rPr>
          <w:rFonts w:asciiTheme="majorHAnsi" w:hAnsiTheme="majorHAnsi"/>
          <w:bCs/>
        </w:rPr>
      </w:pPr>
      <w:r w:rsidRPr="00186F00">
        <w:rPr>
          <w:rFonts w:asciiTheme="majorHAnsi" w:hAnsiTheme="majorHAnsi"/>
          <w:bCs/>
        </w:rPr>
        <w:t>Perform Data Mapping and Data Profiling to map various source systems to the new Target source system.</w:t>
      </w:r>
    </w:p>
    <w:p w14:paraId="5D2EF44B" w14:textId="218D2E6B" w:rsidR="00E73919" w:rsidRPr="00186F00" w:rsidRDefault="00E73919" w:rsidP="00241DEC">
      <w:pPr>
        <w:numPr>
          <w:ilvl w:val="0"/>
          <w:numId w:val="1"/>
        </w:numPr>
        <w:spacing w:after="0" w:line="240" w:lineRule="auto"/>
        <w:jc w:val="both"/>
        <w:rPr>
          <w:rFonts w:asciiTheme="majorHAnsi" w:hAnsiTheme="majorHAnsi"/>
          <w:bCs/>
        </w:rPr>
      </w:pPr>
      <w:r w:rsidRPr="00186F00">
        <w:rPr>
          <w:rFonts w:asciiTheme="majorHAnsi" w:hAnsiTheme="majorHAnsi"/>
          <w:bCs/>
        </w:rPr>
        <w:t xml:space="preserve">Document and maintain requirement traceability matrix to ensure all </w:t>
      </w:r>
      <w:r w:rsidR="00186F00" w:rsidRPr="00186F00">
        <w:rPr>
          <w:rFonts w:asciiTheme="majorHAnsi" w:hAnsiTheme="majorHAnsi"/>
          <w:bCs/>
        </w:rPr>
        <w:t>requirements</w:t>
      </w:r>
      <w:r w:rsidRPr="00186F00">
        <w:rPr>
          <w:rFonts w:asciiTheme="majorHAnsi" w:hAnsiTheme="majorHAnsi"/>
          <w:bCs/>
        </w:rPr>
        <w:t xml:space="preserve"> are </w:t>
      </w:r>
      <w:r w:rsidR="00186F00" w:rsidRPr="00186F00">
        <w:rPr>
          <w:rFonts w:asciiTheme="majorHAnsi" w:hAnsiTheme="majorHAnsi"/>
          <w:bCs/>
        </w:rPr>
        <w:t>traceable</w:t>
      </w:r>
      <w:r w:rsidRPr="00186F00">
        <w:rPr>
          <w:rFonts w:asciiTheme="majorHAnsi" w:hAnsiTheme="majorHAnsi"/>
          <w:bCs/>
        </w:rPr>
        <w:t xml:space="preserve"> from top to bottom.</w:t>
      </w:r>
    </w:p>
    <w:p w14:paraId="68137774" w14:textId="0DB5BC64" w:rsidR="00E73919" w:rsidRPr="00186F00" w:rsidRDefault="00E73919" w:rsidP="00241DEC">
      <w:pPr>
        <w:numPr>
          <w:ilvl w:val="0"/>
          <w:numId w:val="1"/>
        </w:numPr>
        <w:spacing w:after="0" w:line="240" w:lineRule="auto"/>
        <w:jc w:val="both"/>
        <w:rPr>
          <w:rFonts w:asciiTheme="majorHAnsi" w:hAnsiTheme="majorHAnsi"/>
          <w:bCs/>
        </w:rPr>
      </w:pPr>
      <w:r w:rsidRPr="00186F00">
        <w:rPr>
          <w:rFonts w:asciiTheme="majorHAnsi" w:hAnsiTheme="majorHAnsi"/>
          <w:bCs/>
        </w:rPr>
        <w:t>Utilize Quality centre to record, track, update or close any defects related to business requirements or data quality.</w:t>
      </w:r>
    </w:p>
    <w:p w14:paraId="53357448" w14:textId="65CE46B9" w:rsidR="00E73919" w:rsidRPr="00186F00" w:rsidRDefault="00E73919" w:rsidP="00241DEC">
      <w:pPr>
        <w:numPr>
          <w:ilvl w:val="0"/>
          <w:numId w:val="1"/>
        </w:numPr>
        <w:spacing w:after="0" w:line="240" w:lineRule="auto"/>
        <w:jc w:val="both"/>
        <w:rPr>
          <w:rFonts w:asciiTheme="majorHAnsi" w:hAnsiTheme="majorHAnsi"/>
          <w:bCs/>
        </w:rPr>
      </w:pPr>
      <w:r w:rsidRPr="00186F00">
        <w:rPr>
          <w:rFonts w:asciiTheme="majorHAnsi" w:hAnsiTheme="majorHAnsi"/>
          <w:bCs/>
        </w:rPr>
        <w:t>Assist Test team in drafting test strategies and test plans to verify accurately any functionality issues and successful system integration.</w:t>
      </w:r>
    </w:p>
    <w:p w14:paraId="5E5A7C09" w14:textId="72139AB6" w:rsidR="00C60C28" w:rsidRPr="00186F00" w:rsidRDefault="00C60C28" w:rsidP="00241DEC">
      <w:pPr>
        <w:numPr>
          <w:ilvl w:val="0"/>
          <w:numId w:val="1"/>
        </w:numPr>
        <w:spacing w:after="0" w:line="240" w:lineRule="auto"/>
        <w:jc w:val="both"/>
        <w:rPr>
          <w:rFonts w:asciiTheme="majorHAnsi" w:hAnsiTheme="majorHAnsi"/>
          <w:bCs/>
        </w:rPr>
      </w:pPr>
      <w:r w:rsidRPr="00186F00">
        <w:rPr>
          <w:rFonts w:asciiTheme="majorHAnsi" w:hAnsiTheme="majorHAnsi"/>
          <w:bCs/>
        </w:rPr>
        <w:t>Create Technical specification documents based on the functional design document for the ETL coding to build the data mart.</w:t>
      </w:r>
    </w:p>
    <w:p w14:paraId="1008EDDF" w14:textId="77777777" w:rsidR="00E73919" w:rsidRPr="00186F00" w:rsidRDefault="00E73919" w:rsidP="00241DEC">
      <w:pPr>
        <w:numPr>
          <w:ilvl w:val="0"/>
          <w:numId w:val="1"/>
        </w:numPr>
        <w:spacing w:after="0" w:line="240" w:lineRule="auto"/>
        <w:jc w:val="both"/>
        <w:rPr>
          <w:rFonts w:asciiTheme="majorHAnsi" w:hAnsiTheme="majorHAnsi"/>
          <w:bCs/>
        </w:rPr>
      </w:pPr>
      <w:r w:rsidRPr="00186F00">
        <w:rPr>
          <w:rFonts w:asciiTheme="majorHAnsi" w:hAnsiTheme="majorHAnsi"/>
          <w:bCs/>
        </w:rPr>
        <w:t>Assist in Data Extraction , Transformation &amp; Loading (ETL) Process from source to target systems using Informatica Power Centre.</w:t>
      </w:r>
    </w:p>
    <w:p w14:paraId="419A3790" w14:textId="77777777" w:rsidR="00E73919" w:rsidRPr="00186F00" w:rsidRDefault="00E73919" w:rsidP="00241DEC">
      <w:pPr>
        <w:numPr>
          <w:ilvl w:val="0"/>
          <w:numId w:val="1"/>
        </w:numPr>
        <w:spacing w:after="0" w:line="240" w:lineRule="auto"/>
        <w:jc w:val="both"/>
        <w:rPr>
          <w:rFonts w:asciiTheme="majorHAnsi" w:hAnsiTheme="majorHAnsi"/>
          <w:bCs/>
        </w:rPr>
      </w:pPr>
      <w:r w:rsidRPr="00186F00">
        <w:rPr>
          <w:rFonts w:asciiTheme="majorHAnsi" w:hAnsiTheme="majorHAnsi"/>
          <w:bCs/>
        </w:rPr>
        <w:t>Work on daily basis with Lead Data Warehouse Developers to evaluate impact on current implementation , redesign of all ETL logic</w:t>
      </w:r>
    </w:p>
    <w:p w14:paraId="545267F4" w14:textId="786AD0E8" w:rsidR="00E73919" w:rsidRPr="00186F00" w:rsidRDefault="00E73919" w:rsidP="00241DEC">
      <w:pPr>
        <w:numPr>
          <w:ilvl w:val="0"/>
          <w:numId w:val="1"/>
        </w:numPr>
        <w:spacing w:after="0" w:line="240" w:lineRule="auto"/>
        <w:jc w:val="both"/>
        <w:rPr>
          <w:rFonts w:asciiTheme="majorHAnsi" w:hAnsiTheme="majorHAnsi"/>
          <w:bCs/>
        </w:rPr>
      </w:pPr>
      <w:r w:rsidRPr="00186F00">
        <w:rPr>
          <w:rFonts w:asciiTheme="majorHAnsi" w:hAnsiTheme="majorHAnsi"/>
          <w:bCs/>
        </w:rPr>
        <w:t>Responsible for making the report available for scheduling or viewing on demand.</w:t>
      </w:r>
    </w:p>
    <w:p w14:paraId="148403DD" w14:textId="0C23D2DC" w:rsidR="00241DEC" w:rsidRPr="00186F00" w:rsidRDefault="00403A43" w:rsidP="00241DEC">
      <w:pPr>
        <w:numPr>
          <w:ilvl w:val="0"/>
          <w:numId w:val="1"/>
        </w:numPr>
        <w:spacing w:after="0" w:line="240" w:lineRule="auto"/>
        <w:jc w:val="both"/>
        <w:rPr>
          <w:rFonts w:asciiTheme="majorHAnsi" w:hAnsiTheme="majorHAnsi"/>
          <w:bCs/>
        </w:rPr>
      </w:pPr>
      <w:r w:rsidRPr="00186F00">
        <w:rPr>
          <w:rFonts w:asciiTheme="majorHAnsi" w:hAnsiTheme="majorHAnsi"/>
          <w:bCs/>
        </w:rPr>
        <w:t xml:space="preserve">Record project changes on a weekly basis to update plan and provide up to date information for project status </w:t>
      </w:r>
      <w:r w:rsidR="00186F00" w:rsidRPr="00186F00">
        <w:rPr>
          <w:rFonts w:asciiTheme="majorHAnsi" w:hAnsiTheme="majorHAnsi"/>
          <w:bCs/>
        </w:rPr>
        <w:t>reporting</w:t>
      </w:r>
      <w:r w:rsidRPr="00186F00">
        <w:rPr>
          <w:rFonts w:asciiTheme="majorHAnsi" w:hAnsiTheme="majorHAnsi"/>
          <w:bCs/>
        </w:rPr>
        <w:t>.</w:t>
      </w:r>
    </w:p>
    <w:p w14:paraId="538DFBBC" w14:textId="77777777" w:rsidR="00403A43" w:rsidRPr="00186F00" w:rsidRDefault="00403A43" w:rsidP="00403A43">
      <w:pPr>
        <w:spacing w:after="0" w:line="240" w:lineRule="auto"/>
        <w:ind w:left="360"/>
        <w:jc w:val="both"/>
        <w:rPr>
          <w:rFonts w:asciiTheme="majorHAnsi" w:hAnsiTheme="majorHAnsi"/>
          <w:bCs/>
        </w:rPr>
      </w:pPr>
    </w:p>
    <w:p w14:paraId="270D1152" w14:textId="1C024B41" w:rsidR="005B4F02" w:rsidRPr="00186F00" w:rsidRDefault="005B4F02" w:rsidP="005B4F02">
      <w:pPr>
        <w:rPr>
          <w:rFonts w:asciiTheme="majorHAnsi" w:hAnsiTheme="majorHAnsi"/>
          <w:bCs/>
        </w:rPr>
      </w:pPr>
      <w:r w:rsidRPr="00186F00">
        <w:rPr>
          <w:rFonts w:asciiTheme="majorHAnsi" w:hAnsiTheme="majorHAnsi"/>
          <w:b/>
          <w:bCs/>
        </w:rPr>
        <w:t>Environment:</w:t>
      </w:r>
      <w:r w:rsidRPr="00186F00">
        <w:rPr>
          <w:rFonts w:asciiTheme="majorHAnsi" w:hAnsiTheme="majorHAnsi"/>
        </w:rPr>
        <w:t xml:space="preserve"> </w:t>
      </w:r>
      <w:r w:rsidRPr="00186F00">
        <w:rPr>
          <w:rFonts w:asciiTheme="majorHAnsi" w:hAnsiTheme="majorHAnsi"/>
          <w:bCs/>
        </w:rPr>
        <w:t>Windows, MS Office, MS Word, MS Excel, MS PowerPoint, MS SharePoint, MS Access, MS Visio, MDR, IBM Mainframes, PeopleSoft, Informatica, Business Object</w:t>
      </w:r>
      <w:r w:rsidR="00403A43" w:rsidRPr="00186F00">
        <w:rPr>
          <w:rFonts w:asciiTheme="majorHAnsi" w:hAnsiTheme="majorHAnsi"/>
          <w:bCs/>
        </w:rPr>
        <w:t xml:space="preserve">s, MDR, Oracle 11i, Toad, Sql </w:t>
      </w:r>
    </w:p>
    <w:p w14:paraId="1F0DB0B1" w14:textId="77777777" w:rsidR="00403A43" w:rsidRPr="00186F00" w:rsidRDefault="00403A43" w:rsidP="005B4F02">
      <w:pPr>
        <w:rPr>
          <w:rFonts w:asciiTheme="majorHAnsi" w:hAnsiTheme="majorHAnsi"/>
          <w:bCs/>
        </w:rPr>
      </w:pPr>
    </w:p>
    <w:p w14:paraId="5B4BDF34" w14:textId="77777777" w:rsidR="00403A43" w:rsidRPr="00186F00" w:rsidRDefault="00403A43" w:rsidP="005B4F02">
      <w:pPr>
        <w:rPr>
          <w:rFonts w:asciiTheme="majorHAnsi" w:hAnsiTheme="majorHAnsi"/>
          <w:bCs/>
        </w:rPr>
      </w:pPr>
    </w:p>
    <w:p w14:paraId="00BB15AA" w14:textId="680205AC" w:rsidR="00C10BDF" w:rsidRPr="00186F00" w:rsidRDefault="00C10BDF" w:rsidP="00C10BDF">
      <w:pPr>
        <w:pStyle w:val="NoSpacing"/>
        <w:pBdr>
          <w:bottom w:val="single" w:sz="4" w:space="1" w:color="000000"/>
        </w:pBdr>
        <w:rPr>
          <w:rFonts w:asciiTheme="majorHAnsi" w:hAnsiTheme="majorHAnsi"/>
          <w:b/>
          <w:bCs/>
        </w:rPr>
      </w:pPr>
      <w:r w:rsidRPr="00186F00">
        <w:rPr>
          <w:rFonts w:asciiTheme="majorHAnsi" w:hAnsiTheme="majorHAnsi"/>
          <w:b/>
        </w:rPr>
        <w:t>RBS – Citizens Bank, Cranston, RI</w:t>
      </w:r>
      <w:r w:rsidRPr="00186F00">
        <w:rPr>
          <w:rFonts w:asciiTheme="majorHAnsi" w:hAnsiTheme="majorHAnsi"/>
          <w:b/>
          <w:bCs/>
        </w:rPr>
        <w:tab/>
      </w:r>
      <w:r w:rsidRPr="00186F00">
        <w:rPr>
          <w:rFonts w:asciiTheme="majorHAnsi" w:hAnsiTheme="majorHAnsi"/>
          <w:b/>
          <w:bCs/>
        </w:rPr>
        <w:tab/>
      </w:r>
      <w:r w:rsidRPr="00186F00">
        <w:rPr>
          <w:rFonts w:asciiTheme="majorHAnsi" w:hAnsiTheme="majorHAnsi"/>
          <w:b/>
          <w:bCs/>
        </w:rPr>
        <w:tab/>
      </w:r>
      <w:r w:rsidRPr="00186F00">
        <w:rPr>
          <w:rFonts w:asciiTheme="majorHAnsi" w:hAnsiTheme="majorHAnsi"/>
          <w:b/>
          <w:bCs/>
        </w:rPr>
        <w:tab/>
      </w:r>
      <w:r w:rsidRPr="00186F00">
        <w:rPr>
          <w:rFonts w:asciiTheme="majorHAnsi" w:hAnsiTheme="majorHAnsi"/>
          <w:b/>
          <w:bCs/>
        </w:rPr>
        <w:tab/>
        <w:t xml:space="preserve">                            </w:t>
      </w:r>
      <w:r w:rsidR="00C45F9C">
        <w:rPr>
          <w:rFonts w:asciiTheme="majorHAnsi" w:hAnsiTheme="majorHAnsi"/>
          <w:b/>
          <w:bCs/>
        </w:rPr>
        <w:t xml:space="preserve">                       </w:t>
      </w:r>
      <w:r w:rsidRPr="00186F00">
        <w:rPr>
          <w:rFonts w:asciiTheme="majorHAnsi" w:hAnsiTheme="majorHAnsi"/>
          <w:b/>
          <w:bCs/>
        </w:rPr>
        <w:t xml:space="preserve">   Sep 2</w:t>
      </w:r>
      <w:r w:rsidR="005B4F02" w:rsidRPr="00186F00">
        <w:rPr>
          <w:rFonts w:asciiTheme="majorHAnsi" w:hAnsiTheme="majorHAnsi"/>
          <w:b/>
        </w:rPr>
        <w:t>013 –  Oct 15</w:t>
      </w:r>
    </w:p>
    <w:p w14:paraId="243AD341" w14:textId="3D3386F2" w:rsidR="00C10BDF" w:rsidRPr="00186F00" w:rsidRDefault="00FA53A3" w:rsidP="00C10BDF">
      <w:pPr>
        <w:pStyle w:val="NoSpacing"/>
        <w:rPr>
          <w:rFonts w:asciiTheme="majorHAnsi" w:hAnsiTheme="majorHAnsi"/>
          <w:b/>
          <w:bCs/>
        </w:rPr>
      </w:pPr>
      <w:r w:rsidRPr="00186F00">
        <w:rPr>
          <w:rFonts w:asciiTheme="majorHAnsi" w:hAnsiTheme="majorHAnsi"/>
          <w:b/>
          <w:bCs/>
        </w:rPr>
        <w:t xml:space="preserve">System </w:t>
      </w:r>
      <w:r w:rsidR="00C10BDF" w:rsidRPr="00186F00">
        <w:rPr>
          <w:rFonts w:asciiTheme="majorHAnsi" w:hAnsiTheme="majorHAnsi"/>
          <w:b/>
          <w:bCs/>
        </w:rPr>
        <w:t>Analyst</w:t>
      </w:r>
    </w:p>
    <w:p w14:paraId="7FC73CCD" w14:textId="77777777" w:rsidR="00C10BDF" w:rsidRPr="00186F00" w:rsidRDefault="00C10BDF" w:rsidP="00C10BDF">
      <w:pPr>
        <w:spacing w:after="0" w:line="240" w:lineRule="auto"/>
        <w:jc w:val="both"/>
        <w:rPr>
          <w:rFonts w:asciiTheme="majorHAnsi" w:hAnsiTheme="majorHAnsi"/>
          <w:bCs/>
        </w:rPr>
      </w:pPr>
      <w:r w:rsidRPr="00186F00">
        <w:rPr>
          <w:rFonts w:asciiTheme="majorHAnsi" w:hAnsiTheme="majorHAnsi"/>
          <w:b/>
          <w:bCs/>
        </w:rPr>
        <w:t>Responsibilities</w:t>
      </w:r>
      <w:r w:rsidRPr="00186F00">
        <w:rPr>
          <w:rFonts w:asciiTheme="majorHAnsi" w:hAnsiTheme="majorHAnsi"/>
          <w:bCs/>
        </w:rPr>
        <w:t>:</w:t>
      </w:r>
    </w:p>
    <w:p w14:paraId="19748829" w14:textId="10C11304" w:rsidR="00C10BDF" w:rsidRPr="00186F00" w:rsidRDefault="00C10BDF" w:rsidP="00C10BDF">
      <w:pPr>
        <w:numPr>
          <w:ilvl w:val="0"/>
          <w:numId w:val="1"/>
        </w:numPr>
        <w:spacing w:after="0" w:line="240" w:lineRule="auto"/>
        <w:jc w:val="both"/>
        <w:rPr>
          <w:rStyle w:val="list0020paragraphchar"/>
          <w:rFonts w:asciiTheme="majorHAnsi" w:hAnsiTheme="majorHAnsi"/>
        </w:rPr>
      </w:pPr>
      <w:r w:rsidRPr="00186F00">
        <w:rPr>
          <w:rFonts w:asciiTheme="majorHAnsi" w:hAnsiTheme="majorHAnsi"/>
          <w:bCs/>
        </w:rPr>
        <w:t xml:space="preserve">Used Requisite Pro for the Requirement Documents Preparation and Prepared Business Process Models that includes modeling of all the activities of the business from the conceptual to procedural level. Followed top down, </w:t>
      </w:r>
      <w:r w:rsidR="00186F00" w:rsidRPr="00186F00">
        <w:rPr>
          <w:rFonts w:asciiTheme="majorHAnsi" w:hAnsiTheme="majorHAnsi"/>
          <w:bCs/>
        </w:rPr>
        <w:t>levelled</w:t>
      </w:r>
      <w:r w:rsidRPr="00186F00">
        <w:rPr>
          <w:rFonts w:asciiTheme="majorHAnsi" w:hAnsiTheme="majorHAnsi"/>
          <w:bCs/>
        </w:rPr>
        <w:t xml:space="preserve"> technique for building Business Process Models. </w:t>
      </w:r>
    </w:p>
    <w:p w14:paraId="26985C8C" w14:textId="77777777" w:rsidR="00C10BDF" w:rsidRPr="00186F00" w:rsidRDefault="00C10BDF" w:rsidP="00C10BDF">
      <w:pPr>
        <w:numPr>
          <w:ilvl w:val="0"/>
          <w:numId w:val="1"/>
        </w:numPr>
        <w:spacing w:after="0" w:line="240" w:lineRule="auto"/>
        <w:jc w:val="both"/>
        <w:rPr>
          <w:rFonts w:asciiTheme="majorHAnsi" w:hAnsiTheme="majorHAnsi"/>
        </w:rPr>
      </w:pPr>
      <w:r w:rsidRPr="00186F00">
        <w:rPr>
          <w:rStyle w:val="list0020paragraphchar"/>
          <w:rFonts w:asciiTheme="majorHAnsi" w:hAnsiTheme="majorHAnsi"/>
        </w:rPr>
        <w:t>Utilized corporation developed Agile SDLC methodology. Used Scrum Work Pro and Microsoft Office software to perform required job functions.</w:t>
      </w:r>
    </w:p>
    <w:p w14:paraId="3E231D8F"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Supported to Controller at cost control process improvement. Elaborated special cost benefit analyses as request to identify on cost cutting opportunities. Prepared integration data for cost reports and cost </w:t>
      </w:r>
    </w:p>
    <w:p w14:paraId="6431C15A"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Developed data accumulation systems for the cost accounting system of the company.</w:t>
      </w:r>
    </w:p>
    <w:p w14:paraId="63D381B2"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Performed cost benefit analyses and evaluated alternate courses of actions. Developed Independent Government Cost Estimates (IGCE). Monitored and reported cost benefits for Foreign Excess Personal Property (FEPP),</w:t>
      </w:r>
    </w:p>
    <w:p w14:paraId="44236800" w14:textId="77777777" w:rsidR="00C10BDF" w:rsidRPr="00186F00" w:rsidRDefault="00C10BDF" w:rsidP="00C10BDF">
      <w:pPr>
        <w:numPr>
          <w:ilvl w:val="0"/>
          <w:numId w:val="1"/>
        </w:numPr>
        <w:spacing w:after="0" w:line="240" w:lineRule="auto"/>
        <w:jc w:val="both"/>
        <w:rPr>
          <w:rStyle w:val="list0020paragraphchar"/>
          <w:rFonts w:asciiTheme="majorHAnsi" w:hAnsiTheme="majorHAnsi"/>
          <w:bCs/>
        </w:rPr>
      </w:pPr>
      <w:r w:rsidRPr="00186F00">
        <w:rPr>
          <w:rFonts w:asciiTheme="majorHAnsi" w:hAnsiTheme="majorHAnsi"/>
        </w:rPr>
        <w:t>Continually collaborated with developers to deliver Basel required results using the OFSAA/Reveleus solution. </w:t>
      </w:r>
    </w:p>
    <w:p w14:paraId="1D5995C7" w14:textId="124185B7" w:rsidR="00C10BDF" w:rsidRPr="00186F00" w:rsidRDefault="00C10BDF" w:rsidP="00C10BDF">
      <w:pPr>
        <w:numPr>
          <w:ilvl w:val="0"/>
          <w:numId w:val="1"/>
        </w:numPr>
        <w:spacing w:after="0" w:line="240" w:lineRule="auto"/>
        <w:jc w:val="both"/>
        <w:rPr>
          <w:rFonts w:asciiTheme="majorHAnsi" w:hAnsiTheme="majorHAnsi"/>
        </w:rPr>
      </w:pPr>
      <w:r w:rsidRPr="00186F00">
        <w:rPr>
          <w:rStyle w:val="list0020paragraphchar"/>
          <w:rFonts w:asciiTheme="majorHAnsi" w:hAnsiTheme="majorHAnsi"/>
          <w:bCs/>
        </w:rPr>
        <w:t>Experience with requirements management, test management and defect manag</w:t>
      </w:r>
      <w:r w:rsidR="00186F00">
        <w:rPr>
          <w:rStyle w:val="list0020paragraphchar"/>
          <w:rFonts w:asciiTheme="majorHAnsi" w:hAnsiTheme="majorHAnsi"/>
          <w:bCs/>
        </w:rPr>
        <w:t>ement tools like Rally, QC</w:t>
      </w:r>
      <w:r w:rsidRPr="00186F00">
        <w:rPr>
          <w:rStyle w:val="list0020paragraphchar"/>
          <w:rFonts w:asciiTheme="majorHAnsi" w:hAnsiTheme="majorHAnsi"/>
          <w:bCs/>
        </w:rPr>
        <w:t>.</w:t>
      </w:r>
    </w:p>
    <w:p w14:paraId="10D3BB9A"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Responsible for updating of the OFSAA/Reveleus Metadata documentation to keep documentation in-line with the solution. </w:t>
      </w:r>
    </w:p>
    <w:p w14:paraId="25D0C14A" w14:textId="77777777" w:rsidR="00C10BDF" w:rsidRPr="00186F00" w:rsidRDefault="00C10BDF" w:rsidP="00C10BDF">
      <w:pPr>
        <w:numPr>
          <w:ilvl w:val="0"/>
          <w:numId w:val="1"/>
        </w:numPr>
        <w:spacing w:after="0" w:line="240" w:lineRule="auto"/>
        <w:jc w:val="both"/>
        <w:rPr>
          <w:rStyle w:val="list0020paragraphchar"/>
          <w:rFonts w:asciiTheme="majorHAnsi" w:hAnsiTheme="majorHAnsi"/>
          <w:bCs/>
        </w:rPr>
      </w:pPr>
      <w:r w:rsidRPr="00186F00">
        <w:rPr>
          <w:rFonts w:asciiTheme="majorHAnsi" w:hAnsiTheme="majorHAnsi"/>
        </w:rPr>
        <w:t>Advising other assets engaged in the project on OFSAA configuration details. </w:t>
      </w:r>
    </w:p>
    <w:p w14:paraId="5493EC27" w14:textId="77777777" w:rsidR="00C10BDF" w:rsidRPr="00186F00" w:rsidRDefault="00C10BDF" w:rsidP="00C10BDF">
      <w:pPr>
        <w:numPr>
          <w:ilvl w:val="0"/>
          <w:numId w:val="1"/>
        </w:numPr>
        <w:spacing w:after="0" w:line="240" w:lineRule="auto"/>
        <w:jc w:val="both"/>
        <w:rPr>
          <w:rFonts w:asciiTheme="majorHAnsi" w:hAnsiTheme="majorHAnsi"/>
          <w:shd w:val="clear" w:color="auto" w:fill="FFFFFF"/>
        </w:rPr>
      </w:pPr>
      <w:r w:rsidRPr="00186F00">
        <w:rPr>
          <w:rStyle w:val="list0020paragraphchar"/>
          <w:rFonts w:asciiTheme="majorHAnsi" w:hAnsiTheme="majorHAnsi"/>
          <w:bCs/>
        </w:rPr>
        <w:t>Develop tactics to ensure accuracy of regulatory and service level agreement reporting.</w:t>
      </w:r>
    </w:p>
    <w:p w14:paraId="49D77DD1"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shd w:val="clear" w:color="auto" w:fill="FFFFFF"/>
        </w:rPr>
        <w:t>Daily treasury operations, bank account and contract, vendor, &amp; insurance relationship management.</w:t>
      </w:r>
    </w:p>
    <w:p w14:paraId="6B02991C"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Migrated the database Server from </w:t>
      </w:r>
      <w:proofErr w:type="spellStart"/>
      <w:r w:rsidRPr="00186F00">
        <w:rPr>
          <w:rFonts w:asciiTheme="majorHAnsi" w:hAnsiTheme="majorHAnsi"/>
          <w:bCs/>
        </w:rPr>
        <w:t>sql</w:t>
      </w:r>
      <w:proofErr w:type="spellEnd"/>
      <w:r w:rsidRPr="00186F00">
        <w:rPr>
          <w:rFonts w:asciiTheme="majorHAnsi" w:hAnsiTheme="majorHAnsi"/>
          <w:bCs/>
        </w:rPr>
        <w:t xml:space="preserve"> server 2005 to Sql server 2008 R2.</w:t>
      </w:r>
    </w:p>
    <w:p w14:paraId="5DB8AD5F" w14:textId="0CB6FDC5"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Acted as Scrum Master (manager) for multiple distributed sprint teams, resolving impediments, conducting </w:t>
      </w:r>
      <w:r w:rsidR="00186F00" w:rsidRPr="00186F00">
        <w:rPr>
          <w:rFonts w:asciiTheme="majorHAnsi" w:hAnsiTheme="majorHAnsi"/>
          <w:bCs/>
        </w:rPr>
        <w:t>stand-ups</w:t>
      </w:r>
      <w:r w:rsidRPr="00186F00">
        <w:rPr>
          <w:rFonts w:asciiTheme="majorHAnsi" w:hAnsiTheme="majorHAnsi"/>
          <w:bCs/>
        </w:rPr>
        <w:t>, retrospectives, planning sessions, and creating tracking plans such as burn down charts and burn up charts.</w:t>
      </w:r>
    </w:p>
    <w:p w14:paraId="10E00C6D"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Executed Stress testing for Comprehensive Capital Analysis and Review (CCAR), </w:t>
      </w:r>
    </w:p>
    <w:p w14:paraId="7E496F2F"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Alignment with and incorporation of various regulatory requirements including the FRB Capital Plan Rule; </w:t>
      </w:r>
    </w:p>
    <w:p w14:paraId="623B6A1D"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lastRenderedPageBreak/>
        <w:t>The FRB stress testing rules implementing portions of the Dodd-Frank Act; and o The proposed US implementation of the Basel III framework. </w:t>
      </w:r>
    </w:p>
    <w:p w14:paraId="1C62C71C"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Participated in wholesale stress-test model for Comprehensive Capital Analysis and Review (CCAR), and review of Basel risk models. </w:t>
      </w:r>
    </w:p>
    <w:p w14:paraId="147D3838"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Streamlined and managed multiple grids and calendars for GAAP Reporting Team </w:t>
      </w:r>
    </w:p>
    <w:p w14:paraId="22E274EB"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Answer client queries regarding tax codes and appropriate deductions.</w:t>
      </w:r>
    </w:p>
    <w:p w14:paraId="64AC142A"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Addressed complex tax issues and tax deduction problems of clients</w:t>
      </w:r>
    </w:p>
    <w:p w14:paraId="388E8353" w14:textId="1872CD9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Worked with individual walk-in clients to </w:t>
      </w:r>
      <w:r w:rsidR="00186F00" w:rsidRPr="00186F00">
        <w:rPr>
          <w:rFonts w:asciiTheme="majorHAnsi" w:hAnsiTheme="majorHAnsi"/>
          <w:bCs/>
        </w:rPr>
        <w:t>analyse</w:t>
      </w:r>
      <w:r w:rsidRPr="00186F00">
        <w:rPr>
          <w:rFonts w:asciiTheme="majorHAnsi" w:hAnsiTheme="majorHAnsi"/>
          <w:bCs/>
        </w:rPr>
        <w:t xml:space="preserve"> tax documents, determine deductions and prepare both federal and state tax returns.</w:t>
      </w:r>
    </w:p>
    <w:p w14:paraId="4E50C87D"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Evaluated the impact of proposed balance sheet strategy on the bank’s liquidity position by calculating pro-forma liquidity metrics and LCR (Liquidity Coverage Ratio).</w:t>
      </w:r>
    </w:p>
    <w:p w14:paraId="0C284C3D"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Uploaded the BRD into Rational Doors, so that the business requirements could be mapped system requirements and test cases etc. </w:t>
      </w:r>
    </w:p>
    <w:p w14:paraId="01017810"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Perform PRSA testing for all the reports perform by others viz. FRYLP, FRY9C. have taken part in short term assignment for guide 3 disclosure in SEC reporting </w:t>
      </w:r>
    </w:p>
    <w:p w14:paraId="30679E42"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Created reports in Access and Crystal Reports to reflect the most up-to-date operational data, reconcile to general ledger and meet regulatory requirements.  </w:t>
      </w:r>
    </w:p>
    <w:p w14:paraId="122F1668"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Guided upper level management in Scrum and agile development principles. </w:t>
      </w:r>
    </w:p>
    <w:p w14:paraId="337B5D40"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bCs/>
        </w:rPr>
        <w:t>Key player in the global agile process initiative, teaching multiple courses on SDLC and concepts and providing input on best practices to multiple Scrum teams internationally.</w:t>
      </w:r>
    </w:p>
    <w:p w14:paraId="1EB52AB2"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Designed and implemented SQL queries for QA testing.</w:t>
      </w:r>
    </w:p>
    <w:p w14:paraId="2733A09B"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Have created road maps and have done planning for managing project.</w:t>
      </w:r>
    </w:p>
    <w:p w14:paraId="02A52368"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 xml:space="preserve">Managed liquidity stress testing process, quantified liquidity buffer to influence strategic funding decisions. </w:t>
      </w:r>
    </w:p>
    <w:p w14:paraId="144BF462"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 xml:space="preserve">Coordinated and ensured alignment of cash forecasting, funding plan and liquidity stress testing amongst finance, cash management and liquidity management. </w:t>
      </w:r>
    </w:p>
    <w:p w14:paraId="40EB1A26"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Led project to assess liquidity risk for derivatives, including VAR-based methodologies and impact from central clearing requirements stipulated by Dodd-Frank.</w:t>
      </w:r>
    </w:p>
    <w:p w14:paraId="16570208"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I prepare and review extensive credit files, present client's profit and loss reports to the director and extend credit terms to new accounts.</w:t>
      </w:r>
    </w:p>
    <w:p w14:paraId="22F59D03"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Implementing the various derivative products that the trading desk requests.</w:t>
      </w:r>
    </w:p>
    <w:p w14:paraId="43954718" w14:textId="77777777" w:rsidR="00C10BDF" w:rsidRPr="00186F00" w:rsidRDefault="00C10BDF" w:rsidP="00C10BDF">
      <w:pPr>
        <w:numPr>
          <w:ilvl w:val="0"/>
          <w:numId w:val="1"/>
        </w:numPr>
        <w:tabs>
          <w:tab w:val="right" w:pos="9900"/>
        </w:tabs>
        <w:spacing w:after="0" w:line="240" w:lineRule="auto"/>
        <w:jc w:val="both"/>
        <w:rPr>
          <w:rFonts w:asciiTheme="majorHAnsi" w:hAnsiTheme="majorHAnsi"/>
        </w:rPr>
      </w:pPr>
      <w:r w:rsidRPr="00186F00">
        <w:rPr>
          <w:rFonts w:asciiTheme="majorHAnsi" w:hAnsiTheme="majorHAnsi"/>
        </w:rPr>
        <w:t>Report team progress by burn-down charts, dashboards, velocity reporting and sprint and release progress using Rally.</w:t>
      </w:r>
    </w:p>
    <w:p w14:paraId="50D536BD" w14:textId="77777777" w:rsidR="00C10BDF" w:rsidRPr="00186F00" w:rsidRDefault="00C10BDF" w:rsidP="00C10BDF">
      <w:pPr>
        <w:numPr>
          <w:ilvl w:val="0"/>
          <w:numId w:val="1"/>
        </w:numPr>
        <w:tabs>
          <w:tab w:val="right" w:pos="9900"/>
        </w:tabs>
        <w:spacing w:after="0" w:line="240" w:lineRule="auto"/>
        <w:jc w:val="both"/>
        <w:rPr>
          <w:rFonts w:asciiTheme="majorHAnsi" w:hAnsiTheme="majorHAnsi"/>
        </w:rPr>
      </w:pPr>
      <w:r w:rsidRPr="00186F00">
        <w:rPr>
          <w:rFonts w:asciiTheme="majorHAnsi" w:hAnsiTheme="majorHAnsi"/>
        </w:rPr>
        <w:t>Managed overall credit, debt/payoff schedules, treasury &amp; Sarbanes Oxley (SOX) compliance reporting, and all related treasury processing for 34 subsidiaries/plants.</w:t>
      </w:r>
    </w:p>
    <w:p w14:paraId="1EA1D464" w14:textId="77777777" w:rsidR="00C10BDF" w:rsidRPr="00186F00" w:rsidRDefault="00C10BDF" w:rsidP="00C10BDF">
      <w:pPr>
        <w:numPr>
          <w:ilvl w:val="0"/>
          <w:numId w:val="1"/>
        </w:numPr>
        <w:tabs>
          <w:tab w:val="right" w:pos="9900"/>
        </w:tabs>
        <w:spacing w:after="0" w:line="240" w:lineRule="auto"/>
        <w:jc w:val="both"/>
        <w:rPr>
          <w:rFonts w:asciiTheme="majorHAnsi" w:hAnsiTheme="majorHAnsi"/>
        </w:rPr>
      </w:pPr>
      <w:r w:rsidRPr="00186F00">
        <w:rPr>
          <w:rFonts w:asciiTheme="majorHAnsi" w:hAnsiTheme="majorHAnsi"/>
        </w:rPr>
        <w:t>Produced the daily cash flow forecast report for traders and liquidity managers to assist with balance sheet management.</w:t>
      </w:r>
    </w:p>
    <w:p w14:paraId="415DD11A" w14:textId="77777777" w:rsidR="00C10BDF" w:rsidRPr="00186F00" w:rsidRDefault="00C10BDF" w:rsidP="00C10BDF">
      <w:pPr>
        <w:numPr>
          <w:ilvl w:val="0"/>
          <w:numId w:val="1"/>
        </w:numPr>
        <w:tabs>
          <w:tab w:val="left" w:pos="7920"/>
        </w:tabs>
        <w:spacing w:after="0" w:line="240" w:lineRule="auto"/>
        <w:jc w:val="both"/>
        <w:rPr>
          <w:rFonts w:asciiTheme="majorHAnsi" w:hAnsiTheme="majorHAnsi"/>
          <w:bCs/>
        </w:rPr>
      </w:pPr>
      <w:r w:rsidRPr="00186F00">
        <w:rPr>
          <w:rFonts w:asciiTheme="majorHAnsi" w:hAnsiTheme="majorHAnsi"/>
        </w:rPr>
        <w:t>Automated bill payment &amp; receivable been integrated using COTS product.</w:t>
      </w:r>
    </w:p>
    <w:p w14:paraId="472BA4F1"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Perform Gap Analysis of the processes to identify and validate requirements.</w:t>
      </w:r>
    </w:p>
    <w:p w14:paraId="70638ADD"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Identify exceptions to internal policies and guidelines.</w:t>
      </w:r>
    </w:p>
    <w:p w14:paraId="35D32DE8"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Liaising with Global Credit Risk and Risk Analytics departments to ensure that the exposures are adequately reflected in the risk systems.</w:t>
      </w:r>
    </w:p>
    <w:p w14:paraId="0194ED3C"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Consolidated Global FX balance sheet and monitored changes and in liquidity.</w:t>
      </w:r>
    </w:p>
    <w:p w14:paraId="495DC301"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Integrated ITIL V3 to operate and maintain the network environments with Service Design in the Joint Communications Systems Center.</w:t>
      </w:r>
    </w:p>
    <w:p w14:paraId="2D0EDDA6"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Interacting with State Regulatory, Legal, Accounting, Finance, New Business, and other functional areas to accomplish tasks related to regulatory strategy.</w:t>
      </w:r>
    </w:p>
    <w:p w14:paraId="2E59F7E8"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Prepared Cash Desk and Treasury Policies and Procedures.</w:t>
      </w:r>
    </w:p>
    <w:p w14:paraId="4C884783"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Monitored download of BAI files from network banks and ensured import of those files into treasury workstation. </w:t>
      </w:r>
    </w:p>
    <w:p w14:paraId="232C4A54"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Assisted in the maintenance of the Treasury software database: set up new accounts, facilities, reports and templates.</w:t>
      </w:r>
    </w:p>
    <w:p w14:paraId="752C34E8"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Installation of Sql server 2012 on Standalone Windows server2008 R2. </w:t>
      </w:r>
    </w:p>
    <w:p w14:paraId="3BF6918E"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bCs/>
        </w:rPr>
        <w:t>Maintain all the SQL documents include installation and data conversion Procedures documents.</w:t>
      </w:r>
    </w:p>
    <w:p w14:paraId="7D3AD65D"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rPr>
        <w:t>Manually verified the validity of the failed test cases. Performed Positive, Negative and Black box testing on the application.</w:t>
      </w:r>
    </w:p>
    <w:p w14:paraId="553EAF8F"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Ensured regulatory compliance. Prepared and filed regulatory reports.</w:t>
      </w:r>
    </w:p>
    <w:p w14:paraId="60E1F1DD" w14:textId="77777777" w:rsidR="00C10BDF" w:rsidRPr="00186F00" w:rsidRDefault="00C10BDF" w:rsidP="00C10BDF">
      <w:pPr>
        <w:numPr>
          <w:ilvl w:val="0"/>
          <w:numId w:val="1"/>
        </w:numPr>
        <w:spacing w:after="0" w:line="240" w:lineRule="auto"/>
        <w:jc w:val="both"/>
        <w:rPr>
          <w:rStyle w:val="bulleted0020listchar"/>
          <w:rFonts w:asciiTheme="majorHAnsi" w:hAnsiTheme="majorHAnsi"/>
        </w:rPr>
      </w:pPr>
      <w:r w:rsidRPr="00186F00">
        <w:rPr>
          <w:rFonts w:asciiTheme="majorHAnsi" w:hAnsiTheme="majorHAnsi"/>
          <w:bCs/>
        </w:rPr>
        <w:lastRenderedPageBreak/>
        <w:t>Establish governance by implementing standards and guidelines for making data (internal, as well as externally purchased) available, usable, and understandable by the business community, with the overall goal of producing tangible business results by effective use of informational assets of the company. </w:t>
      </w:r>
    </w:p>
    <w:p w14:paraId="5708A139" w14:textId="77777777" w:rsidR="00C10BDF" w:rsidRPr="00186F00" w:rsidRDefault="00C10BDF" w:rsidP="00C10BDF">
      <w:pPr>
        <w:numPr>
          <w:ilvl w:val="0"/>
          <w:numId w:val="1"/>
        </w:numPr>
        <w:spacing w:after="0" w:line="240" w:lineRule="auto"/>
        <w:jc w:val="both"/>
        <w:rPr>
          <w:rStyle w:val="bulleted0020listchar"/>
          <w:rFonts w:asciiTheme="majorHAnsi" w:hAnsiTheme="majorHAnsi"/>
          <w:bCs/>
        </w:rPr>
      </w:pPr>
      <w:r w:rsidRPr="00186F00">
        <w:rPr>
          <w:rStyle w:val="bulleted0020listchar"/>
          <w:rFonts w:asciiTheme="majorHAnsi" w:hAnsiTheme="majorHAnsi"/>
        </w:rPr>
        <w:t>Involved in mentoring specific projects in application of the new SDLC based on the Agile Unified Process, especially from the project management, requirements and architecture perspectives.</w:t>
      </w:r>
    </w:p>
    <w:p w14:paraId="011DDDCE"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Style w:val="bulleted0020listchar"/>
          <w:rFonts w:asciiTheme="majorHAnsi" w:hAnsiTheme="majorHAnsi"/>
          <w:bCs/>
        </w:rPr>
        <w:t>Documented requirements using the Agile User Story format and created User Stories and Acceptance Criteria in Rally. Responsible for UI mock-ups and documentation attachments for Rally User Stories.</w:t>
      </w:r>
    </w:p>
    <w:p w14:paraId="71D2CFFF"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bCs/>
        </w:rPr>
        <w:t>Managed team testing activities using HP Quality Center throughout the SDLC of the Project.</w:t>
      </w:r>
    </w:p>
    <w:p w14:paraId="3F825144"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Establish documentation for agile methodology for implementation with a very water-fall-centric development team.</w:t>
      </w:r>
    </w:p>
    <w:p w14:paraId="057464D0"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rPr>
        <w:t>Designed the expected structure of the OFSAA/Reveleus Sustaining Operations team. </w:t>
      </w:r>
    </w:p>
    <w:p w14:paraId="5D4C417F"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Prepare dashboards for Market, Liquidity and Credit risks within the investment portfolio and ensure compliance with the Market risk and Credit risk mandated limits.</w:t>
      </w:r>
    </w:p>
    <w:p w14:paraId="51799F58" w14:textId="77777777" w:rsidR="00C10BDF" w:rsidRPr="00186F00" w:rsidRDefault="00C10BDF" w:rsidP="00C10BDF">
      <w:pPr>
        <w:numPr>
          <w:ilvl w:val="0"/>
          <w:numId w:val="1"/>
        </w:numPr>
        <w:spacing w:after="0" w:line="240" w:lineRule="auto"/>
        <w:jc w:val="both"/>
        <w:rPr>
          <w:rStyle w:val="HTMLTypewriter"/>
          <w:rFonts w:asciiTheme="majorHAnsi" w:hAnsiTheme="majorHAnsi"/>
        </w:rPr>
      </w:pPr>
      <w:r w:rsidRPr="00186F00">
        <w:rPr>
          <w:rFonts w:asciiTheme="majorHAnsi" w:hAnsiTheme="majorHAnsi"/>
          <w:bCs/>
        </w:rPr>
        <w:t>Controlling cash position and liquidity forecast to improve investment decisions and performance.</w:t>
      </w:r>
    </w:p>
    <w:p w14:paraId="41E2D6A0" w14:textId="77777777" w:rsidR="00C10BDF" w:rsidRPr="00186F00" w:rsidRDefault="00C10BDF" w:rsidP="00C10BDF">
      <w:pPr>
        <w:numPr>
          <w:ilvl w:val="0"/>
          <w:numId w:val="1"/>
        </w:numPr>
        <w:spacing w:after="0" w:line="240" w:lineRule="auto"/>
        <w:jc w:val="both"/>
        <w:rPr>
          <w:rFonts w:asciiTheme="majorHAnsi" w:hAnsiTheme="majorHAnsi"/>
        </w:rPr>
      </w:pPr>
      <w:r w:rsidRPr="00186F00">
        <w:rPr>
          <w:rStyle w:val="HTMLTypewriter"/>
          <w:rFonts w:asciiTheme="majorHAnsi" w:hAnsiTheme="majorHAnsi"/>
        </w:rPr>
        <w:t>Proficient at JIRA software bug tracking program and Greenhopper AGILE add-on application.</w:t>
      </w:r>
    </w:p>
    <w:p w14:paraId="365081EE"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Establish documentation for agile methodology for implementation with a very water-fall-centric development team.</w:t>
      </w:r>
    </w:p>
    <w:p w14:paraId="49955E14"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Gathered and validated requirements, resulting in detailed business rules, functional requirements and process design.</w:t>
      </w:r>
    </w:p>
    <w:p w14:paraId="0246FE36" w14:textId="77777777" w:rsidR="00C10BDF" w:rsidRPr="00186F00" w:rsidRDefault="00C10BDF" w:rsidP="00C10BDF">
      <w:pPr>
        <w:numPr>
          <w:ilvl w:val="0"/>
          <w:numId w:val="1"/>
        </w:numPr>
        <w:spacing w:after="0" w:line="240" w:lineRule="auto"/>
        <w:jc w:val="both"/>
        <w:rPr>
          <w:rFonts w:asciiTheme="majorHAnsi" w:eastAsia="Gulim" w:hAnsiTheme="majorHAnsi"/>
        </w:rPr>
      </w:pPr>
      <w:r w:rsidRPr="00186F00">
        <w:rPr>
          <w:rFonts w:asciiTheme="majorHAnsi" w:hAnsiTheme="majorHAnsi"/>
        </w:rPr>
        <w:t>Involved in Data Modeling of both Logical Design and Physical design of data warehouse and data marts in Star Schema and Snow Flake Schema methodology.</w:t>
      </w:r>
    </w:p>
    <w:p w14:paraId="78930207" w14:textId="77777777" w:rsidR="00C10BDF" w:rsidRPr="00186F00" w:rsidRDefault="00C10BDF" w:rsidP="00C10BDF">
      <w:pPr>
        <w:numPr>
          <w:ilvl w:val="0"/>
          <w:numId w:val="1"/>
        </w:numPr>
        <w:spacing w:after="0" w:line="240" w:lineRule="auto"/>
        <w:jc w:val="both"/>
        <w:rPr>
          <w:rFonts w:asciiTheme="majorHAnsi" w:eastAsia="Gulim" w:hAnsiTheme="majorHAnsi"/>
        </w:rPr>
      </w:pPr>
      <w:r w:rsidRPr="00186F00">
        <w:rPr>
          <w:rFonts w:asciiTheme="majorHAnsi" w:eastAsia="Gulim" w:hAnsiTheme="majorHAnsi"/>
        </w:rPr>
        <w:t>Conducted Cost-Benefit Analysis of COTS products and comparison between COTS and In-house developed components.</w:t>
      </w:r>
    </w:p>
    <w:p w14:paraId="3AC1D163" w14:textId="77777777" w:rsidR="00C10BDF" w:rsidRPr="00186F00" w:rsidRDefault="00C10BDF" w:rsidP="00C10BDF">
      <w:pPr>
        <w:numPr>
          <w:ilvl w:val="0"/>
          <w:numId w:val="1"/>
        </w:numPr>
        <w:spacing w:after="0" w:line="240" w:lineRule="auto"/>
        <w:jc w:val="both"/>
        <w:rPr>
          <w:rStyle w:val="normalchar"/>
          <w:rFonts w:asciiTheme="majorHAnsi" w:hAnsiTheme="majorHAnsi"/>
        </w:rPr>
      </w:pPr>
      <w:r w:rsidRPr="00186F00">
        <w:rPr>
          <w:rFonts w:asciiTheme="majorHAnsi" w:eastAsia="Gulim" w:hAnsiTheme="majorHAnsi"/>
        </w:rPr>
        <w:t>Prepared an ROI analysis report after evaluating the COTS product of the multiple business lines</w:t>
      </w:r>
    </w:p>
    <w:p w14:paraId="388AA3B3" w14:textId="77777777" w:rsidR="00C10BDF" w:rsidRPr="00186F00" w:rsidRDefault="00C10BDF" w:rsidP="00C10BDF">
      <w:pPr>
        <w:numPr>
          <w:ilvl w:val="0"/>
          <w:numId w:val="1"/>
        </w:numPr>
        <w:spacing w:after="0" w:line="240" w:lineRule="auto"/>
        <w:jc w:val="both"/>
        <w:rPr>
          <w:rStyle w:val="normalchar"/>
          <w:rFonts w:asciiTheme="majorHAnsi" w:hAnsiTheme="majorHAnsi"/>
          <w:b/>
        </w:rPr>
      </w:pPr>
      <w:r w:rsidRPr="00186F00">
        <w:rPr>
          <w:rStyle w:val="normalchar"/>
          <w:rFonts w:asciiTheme="majorHAnsi" w:hAnsiTheme="majorHAnsi"/>
        </w:rPr>
        <w:t>Lead Business I</w:t>
      </w:r>
      <w:r w:rsidRPr="00186F00">
        <w:rPr>
          <w:rFonts w:asciiTheme="majorHAnsi" w:hAnsiTheme="majorHAnsi"/>
        </w:rPr>
        <w:t>ntelligence</w:t>
      </w:r>
      <w:r w:rsidRPr="00186F00">
        <w:rPr>
          <w:rStyle w:val="normalchar"/>
          <w:rFonts w:asciiTheme="majorHAnsi" w:hAnsiTheme="majorHAnsi"/>
        </w:rPr>
        <w:t xml:space="preserve"> reports development efforts by working closely with Microstrategy, Teradata, and ETL teams</w:t>
      </w:r>
    </w:p>
    <w:p w14:paraId="3904F70C" w14:textId="77777777" w:rsidR="00403A43" w:rsidRPr="00186F00" w:rsidRDefault="00403A43" w:rsidP="00403A43">
      <w:pPr>
        <w:spacing w:after="0" w:line="240" w:lineRule="auto"/>
        <w:jc w:val="both"/>
        <w:rPr>
          <w:rStyle w:val="normalchar"/>
          <w:rFonts w:asciiTheme="majorHAnsi" w:hAnsiTheme="majorHAnsi"/>
        </w:rPr>
      </w:pPr>
    </w:p>
    <w:p w14:paraId="0E865C42" w14:textId="77777777" w:rsidR="00403A43" w:rsidRPr="00186F00" w:rsidRDefault="00403A43" w:rsidP="00403A43">
      <w:pPr>
        <w:spacing w:after="0" w:line="240" w:lineRule="auto"/>
        <w:jc w:val="both"/>
        <w:rPr>
          <w:rFonts w:asciiTheme="majorHAnsi" w:hAnsiTheme="majorHAnsi"/>
          <w:b/>
        </w:rPr>
      </w:pPr>
    </w:p>
    <w:p w14:paraId="39B6D09C" w14:textId="30A08495" w:rsidR="00C10BDF" w:rsidRPr="00186F00" w:rsidRDefault="00C10BDF" w:rsidP="00C10BDF">
      <w:pPr>
        <w:pStyle w:val="NoSpacing"/>
        <w:pBdr>
          <w:bottom w:val="single" w:sz="4" w:space="1" w:color="000000"/>
        </w:pBdr>
        <w:rPr>
          <w:rFonts w:asciiTheme="majorHAnsi" w:hAnsiTheme="majorHAnsi"/>
          <w:b/>
        </w:rPr>
      </w:pPr>
      <w:r w:rsidRPr="00186F00">
        <w:rPr>
          <w:rFonts w:asciiTheme="majorHAnsi" w:hAnsiTheme="majorHAnsi"/>
          <w:b/>
        </w:rPr>
        <w:t>UMB Financial, Blue Spring, MO</w:t>
      </w:r>
      <w:r w:rsidRPr="00186F00">
        <w:rPr>
          <w:rFonts w:asciiTheme="majorHAnsi" w:hAnsiTheme="majorHAnsi"/>
          <w:b/>
        </w:rPr>
        <w:tab/>
        <w:t xml:space="preserve"> </w:t>
      </w:r>
      <w:r w:rsidRPr="00186F00">
        <w:rPr>
          <w:rFonts w:asciiTheme="majorHAnsi" w:hAnsiTheme="majorHAnsi"/>
          <w:b/>
        </w:rPr>
        <w:tab/>
      </w:r>
      <w:r w:rsidRPr="00186F00">
        <w:rPr>
          <w:rFonts w:asciiTheme="majorHAnsi" w:hAnsiTheme="majorHAnsi"/>
          <w:b/>
        </w:rPr>
        <w:tab/>
        <w:t xml:space="preserve">                                       </w:t>
      </w:r>
      <w:r w:rsidR="00C45F9C">
        <w:rPr>
          <w:rFonts w:asciiTheme="majorHAnsi" w:hAnsiTheme="majorHAnsi"/>
          <w:b/>
        </w:rPr>
        <w:t xml:space="preserve">                                    </w:t>
      </w:r>
      <w:r w:rsidRPr="00186F00">
        <w:rPr>
          <w:rFonts w:asciiTheme="majorHAnsi" w:hAnsiTheme="majorHAnsi"/>
          <w:b/>
        </w:rPr>
        <w:t xml:space="preserve">   </w:t>
      </w:r>
      <w:r w:rsidRPr="00186F00">
        <w:rPr>
          <w:rFonts w:asciiTheme="majorHAnsi" w:hAnsiTheme="majorHAnsi"/>
          <w:b/>
          <w:bCs/>
        </w:rPr>
        <w:t>Nov 2011 - August 2013</w:t>
      </w:r>
      <w:r w:rsidRPr="00186F00">
        <w:rPr>
          <w:rFonts w:asciiTheme="majorHAnsi" w:hAnsiTheme="majorHAnsi"/>
          <w:b/>
        </w:rPr>
        <w:t xml:space="preserve">        </w:t>
      </w:r>
    </w:p>
    <w:p w14:paraId="356DCE8F" w14:textId="7CCCB978" w:rsidR="00C10BDF" w:rsidRPr="00186F00" w:rsidRDefault="00FA53A3" w:rsidP="00C10BDF">
      <w:pPr>
        <w:pStyle w:val="NoSpacing"/>
        <w:rPr>
          <w:rFonts w:asciiTheme="majorHAnsi" w:hAnsiTheme="majorHAnsi"/>
          <w:b/>
          <w:bCs/>
        </w:rPr>
      </w:pPr>
      <w:r w:rsidRPr="00186F00">
        <w:rPr>
          <w:rFonts w:asciiTheme="majorHAnsi" w:hAnsiTheme="majorHAnsi"/>
          <w:b/>
        </w:rPr>
        <w:t>System Analyst/</w:t>
      </w:r>
      <w:r w:rsidR="00C10BDF" w:rsidRPr="00186F00">
        <w:rPr>
          <w:rFonts w:asciiTheme="majorHAnsi" w:hAnsiTheme="majorHAnsi"/>
          <w:b/>
        </w:rPr>
        <w:t xml:space="preserve">Business Analyst </w:t>
      </w:r>
    </w:p>
    <w:p w14:paraId="509A0E47" w14:textId="77777777" w:rsidR="00C10BDF" w:rsidRPr="00186F00" w:rsidRDefault="00C10BDF" w:rsidP="00C10BDF">
      <w:pPr>
        <w:spacing w:after="0" w:line="240" w:lineRule="auto"/>
        <w:rPr>
          <w:rFonts w:asciiTheme="majorHAnsi" w:hAnsiTheme="majorHAnsi"/>
          <w:bCs/>
        </w:rPr>
      </w:pPr>
      <w:r w:rsidRPr="00186F00">
        <w:rPr>
          <w:rFonts w:asciiTheme="majorHAnsi" w:hAnsiTheme="majorHAnsi"/>
          <w:b/>
          <w:bCs/>
        </w:rPr>
        <w:t>Responsibilities:</w:t>
      </w:r>
    </w:p>
    <w:p w14:paraId="41229AD3"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Worked with the account managers, managements, and report requestors to gather requirements, get report requests.</w:t>
      </w:r>
    </w:p>
    <w:p w14:paraId="679A731B"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bCs/>
        </w:rPr>
        <w:t>Applied Unified Modeling Language (UML) methodologies to design Communication Diagram, Use Case Diagrams, Activity Diagrams, Sequence Diagram and ER diagrams.</w:t>
      </w:r>
    </w:p>
    <w:p w14:paraId="2B3EC693"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rPr>
        <w:t>Introduced Agile and RUP methodologies to reflect liquid nature of front-office improving time-to-market.</w:t>
      </w:r>
    </w:p>
    <w:p w14:paraId="2254C13B"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Analyze new and existing commercial lines of credit from raw data. </w:t>
      </w:r>
    </w:p>
    <w:p w14:paraId="2885C762"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Analyze and approve/reject new consumer/commercial credit requests.</w:t>
      </w:r>
    </w:p>
    <w:p w14:paraId="2F3EB100"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Created and maintain the OFSAA data dictionary and data lineage for all elements in the data model. </w:t>
      </w:r>
    </w:p>
    <w:p w14:paraId="131921E6"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Have used Road maps for building strategies.</w:t>
      </w:r>
    </w:p>
    <w:p w14:paraId="46362050"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Enable successful regulatory reporting - CCAR, AML, other internal and external audits. Partner with Finance in the first successful CCAR filing for Credit Card portfolio. </w:t>
      </w:r>
    </w:p>
    <w:p w14:paraId="258279E7"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Assist in development of business, technical, and functional requirements to shape improvements which meet regulatory reporting needs.</w:t>
      </w:r>
    </w:p>
    <w:p w14:paraId="198B486B"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Prepare weekly liquidity report on cash and asset management portfolio balances to the CFO and VP of Treasury.</w:t>
      </w:r>
    </w:p>
    <w:p w14:paraId="0F65FEE0"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Responsible for preparing required regulatory documents for study start-up through study closure.</w:t>
      </w:r>
    </w:p>
    <w:p w14:paraId="56EF8E39"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Analyzed impact of Basel III liquidity rules leveraging subject matter expertise for new product ideas. </w:t>
      </w:r>
    </w:p>
    <w:p w14:paraId="3F2FF90C"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Co-authored thought leadership articles, developed pitch materials and presented on liquidity, regulatory developments, and market practices at client conferences and events.</w:t>
      </w:r>
    </w:p>
    <w:p w14:paraId="2E72211E"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Managed 2 scrum teams for mentoring scrum rules/ events and practices (core values/ daily scrums, reviews, retrospective).</w:t>
      </w:r>
    </w:p>
    <w:p w14:paraId="6B6D5AFB"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I also handle all aspects of credit and accounts receivable functions including documenting customer interactions, Monitoring customer credit thresholds, analyze payment patterns, review credit bureau reports and personal guarantees.</w:t>
      </w:r>
    </w:p>
    <w:p w14:paraId="5D483C47"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Kept project\ sprint transparent and use scrum events to offer and opportunity to inspect and adapt.</w:t>
      </w:r>
    </w:p>
    <w:p w14:paraId="373D5B9E"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Responsible for weekly release back-log in Rally to assure the User Story requirements were aligned with the latest requirement information and recommended priority rankings to Product Owner.</w:t>
      </w:r>
    </w:p>
    <w:p w14:paraId="47F07E7C"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lastRenderedPageBreak/>
        <w:t xml:space="preserve">Wrote Business Requirements, analyzed them and tested them. </w:t>
      </w:r>
    </w:p>
    <w:p w14:paraId="70313CD3"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Overall responsibility was to generate revenue and act as treasury product consultant for cash management.</w:t>
      </w:r>
    </w:p>
    <w:p w14:paraId="2BF76C6E" w14:textId="77777777" w:rsidR="00C10BDF" w:rsidRPr="00186F00" w:rsidRDefault="00C10BDF" w:rsidP="00C10BDF">
      <w:pPr>
        <w:numPr>
          <w:ilvl w:val="0"/>
          <w:numId w:val="1"/>
        </w:numPr>
        <w:spacing w:after="0" w:line="240" w:lineRule="auto"/>
        <w:jc w:val="both"/>
        <w:rPr>
          <w:rFonts w:asciiTheme="majorHAnsi" w:hAnsiTheme="majorHAnsi"/>
          <w:bCs/>
          <w:iCs/>
          <w:color w:val="000000"/>
        </w:rPr>
      </w:pPr>
      <w:r w:rsidRPr="00186F00">
        <w:rPr>
          <w:rFonts w:asciiTheme="majorHAnsi" w:hAnsiTheme="majorHAnsi"/>
          <w:bCs/>
        </w:rPr>
        <w:t>Capture all test &amp; development issues along with business process gaps using JIRA (Issue tracking product).</w:t>
      </w:r>
    </w:p>
    <w:p w14:paraId="4E078284"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iCs/>
          <w:color w:val="000000"/>
        </w:rPr>
        <w:t xml:space="preserve">Assured that all Artifacts are in compliance with corporate AGILE Policies and guidelines. </w:t>
      </w:r>
    </w:p>
    <w:p w14:paraId="1126D188"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Involved in migrating and conversion of databases from My SQL and Oracle to SQL SERVER 2005 using SSIS.</w:t>
      </w:r>
    </w:p>
    <w:p w14:paraId="1940FE23"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Configuration of Log shipping, Replication, Clustering &amp; mirroring between various instances of </w:t>
      </w:r>
      <w:proofErr w:type="spellStart"/>
      <w:r w:rsidRPr="00186F00">
        <w:rPr>
          <w:rFonts w:asciiTheme="majorHAnsi" w:hAnsiTheme="majorHAnsi"/>
          <w:bCs/>
        </w:rPr>
        <w:t>sql</w:t>
      </w:r>
      <w:proofErr w:type="spellEnd"/>
      <w:r w:rsidRPr="00186F00">
        <w:rPr>
          <w:rFonts w:asciiTheme="majorHAnsi" w:hAnsiTheme="majorHAnsi"/>
          <w:bCs/>
        </w:rPr>
        <w:t xml:space="preserve"> Server.</w:t>
      </w:r>
    </w:p>
    <w:p w14:paraId="6D62533D"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Managed team testing activities using HP Quality Center throughout the SDLC of the Project.</w:t>
      </w:r>
    </w:p>
    <w:p w14:paraId="702032C9"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Created future state Service Catalog, Service Request Catalog and Request Fulfillment processes based on ITIL Best Practices.</w:t>
      </w:r>
    </w:p>
    <w:p w14:paraId="1E492AF4"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RFP development, administration, and price negotiator for treasury &amp; cash management services.</w:t>
      </w:r>
    </w:p>
    <w:p w14:paraId="780195B3"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bCs/>
        </w:rPr>
        <w:t>Developed multiple courses on requirements elicitation, requirements management, requirements analysis, and agile development with Scrum, delivering at multiple venues.</w:t>
      </w:r>
    </w:p>
    <w:p w14:paraId="6FD8E3AB" w14:textId="77777777" w:rsidR="00C10BDF" w:rsidRPr="00186F00" w:rsidRDefault="00C10BDF" w:rsidP="00C10BDF">
      <w:pPr>
        <w:numPr>
          <w:ilvl w:val="0"/>
          <w:numId w:val="1"/>
        </w:numPr>
        <w:overflowPunct w:val="0"/>
        <w:autoSpaceDE w:val="0"/>
        <w:spacing w:after="0" w:line="240" w:lineRule="auto"/>
        <w:textAlignment w:val="baseline"/>
        <w:rPr>
          <w:rFonts w:asciiTheme="majorHAnsi" w:hAnsiTheme="majorHAnsi"/>
        </w:rPr>
      </w:pPr>
      <w:r w:rsidRPr="00186F00">
        <w:rPr>
          <w:rFonts w:asciiTheme="majorHAnsi" w:hAnsiTheme="majorHAnsi"/>
        </w:rPr>
        <w:t>Reviewed requirements together with QA Manager, Vice President of Human Resources &amp; Business Analyst.</w:t>
      </w:r>
    </w:p>
    <w:p w14:paraId="6EA309D5"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 xml:space="preserve">Prepared an </w:t>
      </w:r>
      <w:r w:rsidRPr="00186F00">
        <w:rPr>
          <w:rFonts w:asciiTheme="majorHAnsi" w:hAnsiTheme="majorHAnsi"/>
          <w:bCs/>
        </w:rPr>
        <w:t>ROI analysis</w:t>
      </w:r>
      <w:r w:rsidRPr="00186F00">
        <w:rPr>
          <w:rFonts w:asciiTheme="majorHAnsi" w:hAnsiTheme="majorHAnsi"/>
        </w:rPr>
        <w:t xml:space="preserve"> report after evaluating the COTS product of the multiple business lines</w:t>
      </w:r>
    </w:p>
    <w:p w14:paraId="7FBD342D"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Prepared an analysis report based on the COTS evaluation.</w:t>
      </w:r>
    </w:p>
    <w:p w14:paraId="18878FAC"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rPr>
        <w:t>Performed Data mapping, logical data modeling, created class diagrams and ER diagrams and used SQL queries to filter data.</w:t>
      </w:r>
    </w:p>
    <w:p w14:paraId="239F6D90"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bCs/>
        </w:rPr>
        <w:t>Wrote, reviewed, &amp; negotiated all treasury and captive insurance company banking agreements for unique subsidiaries that ensured arms-length tax transactions.</w:t>
      </w:r>
    </w:p>
    <w:p w14:paraId="363AEA01"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Performed Gap Analysis to check the compatibility of the existing system infrastructure with the new business requirements.</w:t>
      </w:r>
    </w:p>
    <w:p w14:paraId="0D300727"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Trained other business associates in regulatory procedures, documents and Standard Operating Procedures.</w:t>
      </w:r>
    </w:p>
    <w:p w14:paraId="068F0E08"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Provide back-up support to the Director of Treasury. Additional ad-hoc Treasury-related projects as requested by management</w:t>
      </w:r>
      <w:r w:rsidRPr="00186F00">
        <w:rPr>
          <w:rFonts w:asciiTheme="majorHAnsi" w:hAnsiTheme="majorHAnsi"/>
          <w:u w:val="single"/>
        </w:rPr>
        <w:t>.</w:t>
      </w:r>
    </w:p>
    <w:p w14:paraId="3919F87D"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 xml:space="preserve">Analyzed new and existing customers credit reports for various credit limits up to one hundred thousand dollars. </w:t>
      </w:r>
    </w:p>
    <w:p w14:paraId="345E9400" w14:textId="77777777" w:rsidR="00C10BDF" w:rsidRPr="00186F00" w:rsidRDefault="00C10BDF" w:rsidP="00C10BDF">
      <w:pPr>
        <w:numPr>
          <w:ilvl w:val="0"/>
          <w:numId w:val="1"/>
        </w:numPr>
        <w:spacing w:after="0" w:line="240" w:lineRule="auto"/>
        <w:jc w:val="both"/>
        <w:rPr>
          <w:rFonts w:asciiTheme="majorHAnsi" w:hAnsiTheme="majorHAnsi"/>
          <w:bCs/>
          <w:iCs/>
          <w:color w:val="000000"/>
        </w:rPr>
      </w:pPr>
      <w:r w:rsidRPr="00186F00">
        <w:rPr>
          <w:rFonts w:asciiTheme="majorHAnsi" w:hAnsiTheme="majorHAnsi"/>
        </w:rPr>
        <w:t>Monitored a daily spreadsheet regarding unused credit limits and negative account reconciliation.</w:t>
      </w:r>
    </w:p>
    <w:p w14:paraId="2B608D82" w14:textId="77777777" w:rsidR="00C10BDF" w:rsidRPr="00186F00" w:rsidRDefault="00C10BDF" w:rsidP="00C10BDF">
      <w:pPr>
        <w:numPr>
          <w:ilvl w:val="0"/>
          <w:numId w:val="1"/>
        </w:numPr>
        <w:tabs>
          <w:tab w:val="left" w:pos="900"/>
        </w:tabs>
        <w:spacing w:after="0" w:line="240" w:lineRule="auto"/>
        <w:jc w:val="both"/>
        <w:rPr>
          <w:rFonts w:asciiTheme="majorHAnsi" w:hAnsiTheme="majorHAnsi"/>
        </w:rPr>
      </w:pPr>
      <w:r w:rsidRPr="00186F00">
        <w:rPr>
          <w:rFonts w:asciiTheme="majorHAnsi" w:hAnsiTheme="majorHAnsi"/>
          <w:bCs/>
          <w:iCs/>
          <w:color w:val="000000"/>
        </w:rPr>
        <w:t xml:space="preserve">Assured that all Artifacts are in compliance with corporate AGILE Policies and guidelines. </w:t>
      </w:r>
    </w:p>
    <w:p w14:paraId="32216EF9" w14:textId="77777777" w:rsidR="00C10BDF" w:rsidRPr="00186F00" w:rsidRDefault="00C10BDF" w:rsidP="00C10BDF">
      <w:pPr>
        <w:numPr>
          <w:ilvl w:val="0"/>
          <w:numId w:val="1"/>
        </w:numPr>
        <w:tabs>
          <w:tab w:val="left" w:pos="360"/>
        </w:tabs>
        <w:spacing w:after="0" w:line="240" w:lineRule="auto"/>
        <w:jc w:val="both"/>
        <w:rPr>
          <w:rFonts w:asciiTheme="majorHAnsi" w:hAnsiTheme="majorHAnsi"/>
        </w:rPr>
      </w:pPr>
      <w:r w:rsidRPr="00186F00">
        <w:rPr>
          <w:rFonts w:asciiTheme="majorHAnsi" w:hAnsiTheme="majorHAnsi"/>
        </w:rPr>
        <w:t xml:space="preserve">Provided clear and concise documentation regarding requirements management plans, Functional Requirements, supplemental Requirements, Test Plans and Test Cases. </w:t>
      </w:r>
    </w:p>
    <w:p w14:paraId="47AB0985"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Used Test Director and Mercury Quality Center for updating the status of all the Test Cases &amp; Test Scripts that are executed during testing process.</w:t>
      </w:r>
    </w:p>
    <w:p w14:paraId="0798FC9A" w14:textId="77777777" w:rsidR="00C10BDF" w:rsidRPr="00186F00" w:rsidRDefault="00C10BDF" w:rsidP="00C10BDF">
      <w:pPr>
        <w:numPr>
          <w:ilvl w:val="0"/>
          <w:numId w:val="1"/>
        </w:numPr>
        <w:tabs>
          <w:tab w:val="left" w:pos="360"/>
        </w:tabs>
        <w:spacing w:after="0" w:line="240" w:lineRule="auto"/>
        <w:jc w:val="both"/>
        <w:rPr>
          <w:rFonts w:asciiTheme="majorHAnsi" w:hAnsiTheme="majorHAnsi"/>
        </w:rPr>
      </w:pPr>
      <w:r w:rsidRPr="00186F00">
        <w:rPr>
          <w:rFonts w:asciiTheme="majorHAnsi" w:hAnsiTheme="majorHAnsi"/>
        </w:rPr>
        <w:t>Create and maintain requirements, test cases and defects in Mercury Quality Center</w:t>
      </w:r>
    </w:p>
    <w:p w14:paraId="131F45CA"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rPr>
        <w:t xml:space="preserve">Responsible to import the parts of the existing reports using Business Objects Live Office to develop the required reports in Microsoft Excel and Word. </w:t>
      </w:r>
    </w:p>
    <w:p w14:paraId="31C4FF72"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Managed liquidity stress testing and risk limits. Provided liquidity risk oversight in effective challenge capacity, through reviews of contingency funding plans, reporting and assessment of liquidity value of deposits.</w:t>
      </w:r>
    </w:p>
    <w:p w14:paraId="6D888091"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bCs/>
        </w:rPr>
        <w:t>Liaised with regional treasury department for transfer of funds in case of cash flow problems.</w:t>
      </w:r>
    </w:p>
    <w:p w14:paraId="28B937CF" w14:textId="77777777" w:rsidR="00C10BDF" w:rsidRPr="00186F00" w:rsidRDefault="00C10BDF" w:rsidP="00C10BDF">
      <w:pPr>
        <w:numPr>
          <w:ilvl w:val="0"/>
          <w:numId w:val="1"/>
        </w:numPr>
        <w:tabs>
          <w:tab w:val="left" w:pos="360"/>
        </w:tabs>
        <w:spacing w:after="0" w:line="240" w:lineRule="auto"/>
        <w:jc w:val="both"/>
        <w:rPr>
          <w:rFonts w:asciiTheme="majorHAnsi" w:hAnsiTheme="majorHAnsi"/>
        </w:rPr>
      </w:pPr>
      <w:r w:rsidRPr="00186F00">
        <w:rPr>
          <w:rFonts w:asciiTheme="majorHAnsi" w:hAnsiTheme="majorHAnsi"/>
        </w:rPr>
        <w:t>Wrote BRD, FRD, use cases, test scenarios, test cases for testing the functional and non-functional aspects of both ETL jobs and Reporting jobs.</w:t>
      </w:r>
    </w:p>
    <w:p w14:paraId="649EC0DC" w14:textId="77777777" w:rsidR="00C10BDF" w:rsidRPr="00186F00" w:rsidRDefault="00C10BDF" w:rsidP="00C10BDF">
      <w:pPr>
        <w:numPr>
          <w:ilvl w:val="0"/>
          <w:numId w:val="1"/>
        </w:numPr>
        <w:tabs>
          <w:tab w:val="left" w:pos="360"/>
        </w:tabs>
        <w:spacing w:after="0" w:line="240" w:lineRule="auto"/>
        <w:jc w:val="both"/>
        <w:rPr>
          <w:rFonts w:asciiTheme="majorHAnsi" w:hAnsiTheme="majorHAnsi"/>
          <w:bCs/>
        </w:rPr>
      </w:pPr>
      <w:r w:rsidRPr="00186F00">
        <w:rPr>
          <w:rFonts w:asciiTheme="majorHAnsi" w:hAnsiTheme="majorHAnsi"/>
        </w:rPr>
        <w:t xml:space="preserve">Collaborated in building a </w:t>
      </w:r>
      <w:r w:rsidRPr="00186F00">
        <w:rPr>
          <w:rFonts w:asciiTheme="majorHAnsi" w:hAnsiTheme="majorHAnsi"/>
          <w:bCs/>
        </w:rPr>
        <w:t xml:space="preserve">business </w:t>
      </w:r>
      <w:r w:rsidRPr="00186F00">
        <w:rPr>
          <w:rFonts w:asciiTheme="majorHAnsi" w:hAnsiTheme="majorHAnsi"/>
          <w:bCs/>
        </w:rPr>
        <w:tab/>
        <w:t>s analysis process model</w:t>
      </w:r>
      <w:r w:rsidRPr="00186F00">
        <w:rPr>
          <w:rFonts w:asciiTheme="majorHAnsi" w:hAnsiTheme="majorHAnsi"/>
        </w:rPr>
        <w:t xml:space="preserve"> using </w:t>
      </w:r>
      <w:r w:rsidRPr="00186F00">
        <w:rPr>
          <w:rFonts w:asciiTheme="majorHAnsi" w:hAnsiTheme="majorHAnsi"/>
          <w:bCs/>
        </w:rPr>
        <w:t xml:space="preserve">Rational Rose, </w:t>
      </w:r>
      <w:proofErr w:type="spellStart"/>
      <w:r w:rsidRPr="00186F00">
        <w:rPr>
          <w:rFonts w:asciiTheme="majorHAnsi" w:hAnsiTheme="majorHAnsi"/>
          <w:bCs/>
        </w:rPr>
        <w:t>RequisitePro</w:t>
      </w:r>
      <w:proofErr w:type="spellEnd"/>
      <w:r w:rsidRPr="00186F00">
        <w:rPr>
          <w:rFonts w:asciiTheme="majorHAnsi" w:hAnsiTheme="majorHAnsi"/>
        </w:rPr>
        <w:t>, and Visio.</w:t>
      </w:r>
    </w:p>
    <w:p w14:paraId="3959AEC2"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Ensured that the portfolio meets with appropriate risk management guidelines and remains current with the changing methodologies.</w:t>
      </w:r>
    </w:p>
    <w:p w14:paraId="40922576"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bCs/>
        </w:rPr>
        <w:t>Helped with Data Mapping between the data mart and the Source Systems.</w:t>
      </w:r>
    </w:p>
    <w:p w14:paraId="41B409AB" w14:textId="77777777" w:rsidR="00C10BDF" w:rsidRPr="00186F00" w:rsidRDefault="00C10BDF" w:rsidP="00C10BDF">
      <w:pPr>
        <w:numPr>
          <w:ilvl w:val="0"/>
          <w:numId w:val="1"/>
        </w:numPr>
        <w:spacing w:after="0" w:line="240" w:lineRule="auto"/>
        <w:jc w:val="both"/>
        <w:rPr>
          <w:rFonts w:asciiTheme="majorHAnsi" w:hAnsiTheme="majorHAnsi"/>
          <w:b/>
          <w:bCs/>
        </w:rPr>
      </w:pPr>
      <w:r w:rsidRPr="00186F00">
        <w:rPr>
          <w:rFonts w:asciiTheme="majorHAnsi" w:hAnsiTheme="majorHAnsi"/>
        </w:rPr>
        <w:t>Worked with SQL queries using MS Access for data manipulations</w:t>
      </w:r>
      <w:r w:rsidRPr="00186F00">
        <w:rPr>
          <w:rFonts w:asciiTheme="majorHAnsi" w:hAnsiTheme="majorHAnsi"/>
          <w:bCs/>
        </w:rPr>
        <w:t>.</w:t>
      </w:r>
    </w:p>
    <w:p w14:paraId="67C3ED4C" w14:textId="77777777" w:rsidR="00403A43" w:rsidRPr="00186F00" w:rsidRDefault="00403A43" w:rsidP="00403A43">
      <w:pPr>
        <w:spacing w:after="0" w:line="240" w:lineRule="auto"/>
        <w:jc w:val="both"/>
        <w:rPr>
          <w:rFonts w:asciiTheme="majorHAnsi" w:hAnsiTheme="majorHAnsi"/>
          <w:bCs/>
        </w:rPr>
      </w:pPr>
    </w:p>
    <w:p w14:paraId="62735F70" w14:textId="77777777" w:rsidR="00403A43" w:rsidRPr="00186F00" w:rsidRDefault="00403A43" w:rsidP="00403A43">
      <w:pPr>
        <w:spacing w:after="0" w:line="240" w:lineRule="auto"/>
        <w:jc w:val="both"/>
        <w:rPr>
          <w:rFonts w:asciiTheme="majorHAnsi" w:hAnsiTheme="majorHAnsi"/>
          <w:bCs/>
        </w:rPr>
      </w:pPr>
    </w:p>
    <w:p w14:paraId="7F213BED" w14:textId="77777777" w:rsidR="00403A43" w:rsidRPr="00186F00" w:rsidRDefault="00403A43" w:rsidP="00403A43">
      <w:pPr>
        <w:spacing w:after="0" w:line="240" w:lineRule="auto"/>
        <w:jc w:val="both"/>
        <w:rPr>
          <w:rFonts w:asciiTheme="majorHAnsi" w:hAnsiTheme="majorHAnsi"/>
          <w:b/>
          <w:bCs/>
        </w:rPr>
      </w:pPr>
    </w:p>
    <w:p w14:paraId="32E3AAE1" w14:textId="500877F4" w:rsidR="00C10BDF" w:rsidRPr="00186F00" w:rsidRDefault="000D104C" w:rsidP="00C10BDF">
      <w:pPr>
        <w:pBdr>
          <w:bottom w:val="single" w:sz="4" w:space="1" w:color="000000"/>
        </w:pBdr>
        <w:spacing w:after="0" w:line="240" w:lineRule="auto"/>
        <w:jc w:val="both"/>
        <w:rPr>
          <w:rFonts w:asciiTheme="majorHAnsi" w:hAnsiTheme="majorHAnsi"/>
          <w:b/>
          <w:bCs/>
        </w:rPr>
      </w:pPr>
      <w:r>
        <w:rPr>
          <w:rFonts w:asciiTheme="majorHAnsi" w:hAnsiTheme="majorHAnsi"/>
          <w:b/>
          <w:bCs/>
        </w:rPr>
        <w:t>PNC Bank – Pittsburgh, PA</w:t>
      </w:r>
      <w:bookmarkStart w:id="0" w:name="_GoBack"/>
      <w:bookmarkEnd w:id="0"/>
      <w:r w:rsidR="00C10BDF" w:rsidRPr="00186F00">
        <w:rPr>
          <w:rFonts w:asciiTheme="majorHAnsi" w:hAnsiTheme="majorHAnsi"/>
          <w:b/>
          <w:bCs/>
        </w:rPr>
        <w:t xml:space="preserve">                                                                                    </w:t>
      </w:r>
      <w:r w:rsidR="00C45F9C">
        <w:rPr>
          <w:rFonts w:asciiTheme="majorHAnsi" w:hAnsiTheme="majorHAnsi"/>
          <w:b/>
          <w:bCs/>
        </w:rPr>
        <w:t xml:space="preserve">                                 </w:t>
      </w:r>
      <w:r w:rsidR="00C10BDF" w:rsidRPr="00186F00">
        <w:rPr>
          <w:rFonts w:asciiTheme="majorHAnsi" w:hAnsiTheme="majorHAnsi"/>
          <w:b/>
          <w:bCs/>
        </w:rPr>
        <w:t xml:space="preserve">      </w:t>
      </w:r>
      <w:r w:rsidR="00C10BDF" w:rsidRPr="00186F00">
        <w:rPr>
          <w:rFonts w:asciiTheme="majorHAnsi" w:hAnsiTheme="majorHAnsi"/>
          <w:b/>
        </w:rPr>
        <w:t>Oct 2009 -Aug 2011</w:t>
      </w:r>
    </w:p>
    <w:p w14:paraId="631F57B2" w14:textId="77777777" w:rsidR="00C10BDF" w:rsidRPr="00186F00" w:rsidRDefault="00C10BDF" w:rsidP="00C10BDF">
      <w:pPr>
        <w:spacing w:after="0" w:line="240" w:lineRule="auto"/>
        <w:jc w:val="both"/>
        <w:rPr>
          <w:rFonts w:asciiTheme="majorHAnsi" w:hAnsiTheme="majorHAnsi"/>
          <w:b/>
          <w:bCs/>
        </w:rPr>
      </w:pPr>
      <w:r w:rsidRPr="00186F00">
        <w:rPr>
          <w:rFonts w:asciiTheme="majorHAnsi" w:hAnsiTheme="majorHAnsi"/>
          <w:b/>
          <w:bCs/>
        </w:rPr>
        <w:t xml:space="preserve">Business Analyst     </w:t>
      </w:r>
    </w:p>
    <w:p w14:paraId="44743F53" w14:textId="77777777" w:rsidR="00C10BDF" w:rsidRPr="00186F00" w:rsidRDefault="00C10BDF" w:rsidP="00C10BDF">
      <w:pPr>
        <w:spacing w:after="0" w:line="240" w:lineRule="auto"/>
        <w:jc w:val="both"/>
        <w:rPr>
          <w:rFonts w:asciiTheme="majorHAnsi" w:hAnsiTheme="majorHAnsi"/>
          <w:bCs/>
        </w:rPr>
      </w:pPr>
      <w:r w:rsidRPr="00186F00">
        <w:rPr>
          <w:rFonts w:asciiTheme="majorHAnsi" w:hAnsiTheme="majorHAnsi"/>
          <w:b/>
          <w:bCs/>
        </w:rPr>
        <w:t>Responsibilities:</w:t>
      </w:r>
    </w:p>
    <w:p w14:paraId="3AAE3010"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Reconciliation between Derivatives data systems Single-Sub ledger system. </w:t>
      </w:r>
    </w:p>
    <w:p w14:paraId="4776B8A5"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Built Prototype of Reconciled data in Excel, worked on drafting a Problem statement.</w:t>
      </w:r>
    </w:p>
    <w:p w14:paraId="30965BD2"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Sessions, Minutes of the meeting, Business requirements document, Functional Facilitated design document.</w:t>
      </w:r>
    </w:p>
    <w:p w14:paraId="134D64E1"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Undertake the analysis for regulatory data requests and translate them into requirements to ensure solution complies with original data request from regulatory authorities, boards, and bureaus.</w:t>
      </w:r>
    </w:p>
    <w:p w14:paraId="1B23BA32"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lastRenderedPageBreak/>
        <w:t>Reviewed and managed production of the monthly Liquidity Management Package to ensure current and historical data accuracy.</w:t>
      </w:r>
    </w:p>
    <w:p w14:paraId="44AADB51"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bCs/>
        </w:rPr>
        <w:t>Worked with Informatics mapping designer to verify data mapping; Business process Analysis (AS IS- To BE).</w:t>
      </w:r>
    </w:p>
    <w:p w14:paraId="69AC9361"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 xml:space="preserve">Overall BAT coordination responsibility for multiple projects within Dodd Frank initiative. </w:t>
      </w:r>
    </w:p>
    <w:p w14:paraId="1C9EF217"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rPr>
        <w:t xml:space="preserve">Develop comprehensive artifacts such Business Acceptance testing plan, traceability matrix and test case templates for business testing of Dodd Frank Mortgage Servicing requirements. </w:t>
      </w:r>
    </w:p>
    <w:p w14:paraId="18BA2DE1"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Develop great understanding of Dodd Frank Mortgage Servicing Rules as well as SDLC, PMLC and RMLC methodology as a part of DF.  PMO</w:t>
      </w:r>
    </w:p>
    <w:p w14:paraId="397EDC31"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Review and determine credit line for each order and/or client.</w:t>
      </w:r>
    </w:p>
    <w:p w14:paraId="52D21A44"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Review and discuss credit line approved with our customer. </w:t>
      </w:r>
    </w:p>
    <w:p w14:paraId="61469411"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Delinquent account collection, reporting conversation in each client's credit file.</w:t>
      </w:r>
    </w:p>
    <w:p w14:paraId="6BAB498F"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Documented and reported defects within established process using JIRA.</w:t>
      </w:r>
    </w:p>
    <w:p w14:paraId="2531D6AE"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Performed Crisis Liquidity analysis, identifying potential scenarios of liquidity weaknesses and provided and recommendations.</w:t>
      </w:r>
    </w:p>
    <w:p w14:paraId="0405A210"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Built a scrum team and established agile processes with internal associates and the offshore team.</w:t>
      </w:r>
    </w:p>
    <w:p w14:paraId="6726F2E9"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Used Rally Agile Software for iteration of sprint planning for the test repository for executing test cases, generating various reports and graphs for further analysis.</w:t>
      </w:r>
    </w:p>
    <w:p w14:paraId="5C41D033"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Installed and Configured SQL Server 2008 and 2008 R2 Servers. Managed 2005 SQL Servers. Upgraded SQL Server 2000/2005 to 2008 using In-place and Side-by-Side Upgrade in Prod, PPE and lab environments.</w:t>
      </w:r>
    </w:p>
    <w:p w14:paraId="63DD2285"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Managed team of up to 10 as a Scrum Master. Work included planning, monitoring, and delivering products on time and within budget. </w:t>
      </w:r>
    </w:p>
    <w:p w14:paraId="35823B08"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Managed treasury related matters including foreign exchange, money market and compliance with central bank guidelines and interacted with other teams to successfully close the deals and maximize profit margins.</w:t>
      </w:r>
    </w:p>
    <w:p w14:paraId="601F7F44"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Led team to develop corporate wide SDLC base elements of Extreme Programming, Scrum, and RUP, resulting in a highly controlled, predictable software development environment with requirements traceability from product inception through product sales.</w:t>
      </w:r>
    </w:p>
    <w:p w14:paraId="336239FB"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As a scrum master of the team, </w:t>
      </w:r>
    </w:p>
    <w:p w14:paraId="5A5729B3"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Monitor and track Team's progress during sprints and be responsible for the delivery of the goals set by the Product Owner.</w:t>
      </w:r>
    </w:p>
    <w:p w14:paraId="5CE797DC"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Unblock the team when needed, so that team could perform their tasks to accomplish the sprint goals.</w:t>
      </w:r>
    </w:p>
    <w:p w14:paraId="3BB9B8FA"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Manage the complex environments of MARS working with Middleware/Unix/DBA teams. </w:t>
      </w:r>
    </w:p>
    <w:p w14:paraId="5EFA116E"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Resolve conflicts among the team members when needed. </w:t>
      </w:r>
    </w:p>
    <w:p w14:paraId="3A7B9528"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Provide guidance and solutions to resolve issues that are technical and functional.</w:t>
      </w:r>
    </w:p>
    <w:p w14:paraId="32160476"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End to End Business process flow diagrams using Visio, Root cause analysis using power point for senior management.</w:t>
      </w:r>
    </w:p>
    <w:p w14:paraId="11B5F00C"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Document and maintain standard operating procedures for all new and existing treasury processes.</w:t>
      </w:r>
    </w:p>
    <w:p w14:paraId="0BC6B349"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Worked heavily with Oracle, queried against databases, worked with Technical team to solve informatics coding issues.</w:t>
      </w:r>
    </w:p>
    <w:p w14:paraId="60D8B077"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Researched industry competitor's excess liquidity levels along with key disclosures around liquidity, funding, and upcoming, liquidity regulatory requirements.</w:t>
      </w:r>
    </w:p>
    <w:p w14:paraId="73F6A0DD"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Compiled entire Policy and Procedures Manual for DHL for all ITIL processes, lead meetings through entire development phase updating comments/tracking changes to refine processes and document/correct process until base-lined.</w:t>
      </w:r>
    </w:p>
    <w:p w14:paraId="5786441B"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Created new liquidity files allowing other analysts to input data for their respective departments improving roll-up analysis.</w:t>
      </w:r>
    </w:p>
    <w:p w14:paraId="54EFA988" w14:textId="287252D5"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Drove large scale ITIL configuration management data </w:t>
      </w:r>
      <w:r w:rsidR="00186F00" w:rsidRPr="00186F00">
        <w:rPr>
          <w:rFonts w:asciiTheme="majorHAnsi" w:hAnsiTheme="majorHAnsi"/>
          <w:bCs/>
        </w:rPr>
        <w:t>clean-up</w:t>
      </w:r>
      <w:r w:rsidRPr="00186F00">
        <w:rPr>
          <w:rFonts w:asciiTheme="majorHAnsi" w:hAnsiTheme="majorHAnsi"/>
          <w:bCs/>
        </w:rPr>
        <w:t xml:space="preserve"> effort which included process re-engineering for all data-centers so that m</w:t>
      </w:r>
      <w:r w:rsidR="00186F00">
        <w:rPr>
          <w:rFonts w:asciiTheme="majorHAnsi" w:hAnsiTheme="majorHAnsi"/>
          <w:bCs/>
        </w:rPr>
        <w:t>anagement</w:t>
      </w:r>
      <w:r w:rsidRPr="00186F00">
        <w:rPr>
          <w:rFonts w:asciiTheme="majorHAnsi" w:hAnsiTheme="majorHAnsi"/>
          <w:bCs/>
        </w:rPr>
        <w:t xml:space="preserve"> could make better informed purchasing decisions.</w:t>
      </w:r>
    </w:p>
    <w:p w14:paraId="0947AB90" w14:textId="77777777" w:rsidR="00C10BDF" w:rsidRPr="00186F00" w:rsidRDefault="00C10BDF" w:rsidP="00C10BDF">
      <w:pPr>
        <w:numPr>
          <w:ilvl w:val="0"/>
          <w:numId w:val="1"/>
        </w:numPr>
        <w:spacing w:after="0" w:line="240" w:lineRule="auto"/>
        <w:jc w:val="both"/>
        <w:rPr>
          <w:rFonts w:asciiTheme="majorHAnsi" w:hAnsiTheme="majorHAnsi"/>
          <w:bCs/>
        </w:rPr>
      </w:pPr>
      <w:r w:rsidRPr="00186F00">
        <w:rPr>
          <w:rFonts w:asciiTheme="majorHAnsi" w:hAnsiTheme="majorHAnsi"/>
          <w:bCs/>
        </w:rPr>
        <w:t xml:space="preserve">Validated Test plan, Test strategy and UI (UI development is done using Flex), coordinated with team members on Class diagrams and database schema, verified XML tags, Worked on Data warehousing optimization requirements. </w:t>
      </w:r>
    </w:p>
    <w:p w14:paraId="1D8D6F08" w14:textId="77777777" w:rsidR="00C10BDF" w:rsidRPr="00186F00" w:rsidRDefault="00C10BDF" w:rsidP="00C10BDF">
      <w:pPr>
        <w:numPr>
          <w:ilvl w:val="0"/>
          <w:numId w:val="1"/>
        </w:numPr>
        <w:spacing w:after="0" w:line="240" w:lineRule="auto"/>
        <w:jc w:val="both"/>
        <w:rPr>
          <w:rFonts w:asciiTheme="majorHAnsi" w:hAnsiTheme="majorHAnsi"/>
          <w:b/>
        </w:rPr>
      </w:pPr>
      <w:r w:rsidRPr="00186F00">
        <w:rPr>
          <w:rFonts w:asciiTheme="majorHAnsi" w:hAnsiTheme="majorHAnsi"/>
          <w:bCs/>
        </w:rPr>
        <w:t xml:space="preserve">Worked with Mercury quality </w:t>
      </w:r>
      <w:proofErr w:type="spellStart"/>
      <w:r w:rsidRPr="00186F00">
        <w:rPr>
          <w:rFonts w:asciiTheme="majorHAnsi" w:hAnsiTheme="majorHAnsi"/>
          <w:bCs/>
        </w:rPr>
        <w:t>center</w:t>
      </w:r>
      <w:proofErr w:type="spellEnd"/>
      <w:r w:rsidRPr="00186F00">
        <w:rPr>
          <w:rFonts w:asciiTheme="majorHAnsi" w:hAnsiTheme="majorHAnsi"/>
          <w:bCs/>
        </w:rPr>
        <w:t xml:space="preserve">, did end to end testing in UAT phase. </w:t>
      </w:r>
    </w:p>
    <w:p w14:paraId="6B4032FE" w14:textId="77777777" w:rsidR="00403A43" w:rsidRDefault="00403A43" w:rsidP="00403A43">
      <w:pPr>
        <w:spacing w:after="0" w:line="240" w:lineRule="auto"/>
        <w:jc w:val="both"/>
        <w:rPr>
          <w:rFonts w:asciiTheme="majorHAnsi" w:hAnsiTheme="majorHAnsi"/>
          <w:bCs/>
        </w:rPr>
      </w:pPr>
    </w:p>
    <w:p w14:paraId="0745CE02" w14:textId="77777777" w:rsidR="00186F00" w:rsidRDefault="00186F00" w:rsidP="00403A43">
      <w:pPr>
        <w:spacing w:after="0" w:line="240" w:lineRule="auto"/>
        <w:jc w:val="both"/>
        <w:rPr>
          <w:rFonts w:asciiTheme="majorHAnsi" w:hAnsiTheme="majorHAnsi"/>
          <w:bCs/>
        </w:rPr>
      </w:pPr>
    </w:p>
    <w:p w14:paraId="1BFCE664" w14:textId="77777777" w:rsidR="00186F00" w:rsidRDefault="00186F00" w:rsidP="00403A43">
      <w:pPr>
        <w:spacing w:after="0" w:line="240" w:lineRule="auto"/>
        <w:jc w:val="both"/>
        <w:rPr>
          <w:rFonts w:asciiTheme="majorHAnsi" w:hAnsiTheme="majorHAnsi"/>
          <w:bCs/>
        </w:rPr>
      </w:pPr>
    </w:p>
    <w:p w14:paraId="501F3EA1" w14:textId="77777777" w:rsidR="00186F00" w:rsidRPr="00186F00" w:rsidRDefault="00186F00" w:rsidP="00403A43">
      <w:pPr>
        <w:spacing w:after="0" w:line="240" w:lineRule="auto"/>
        <w:jc w:val="both"/>
        <w:rPr>
          <w:rFonts w:asciiTheme="majorHAnsi" w:hAnsiTheme="majorHAnsi"/>
          <w:bCs/>
        </w:rPr>
      </w:pPr>
    </w:p>
    <w:p w14:paraId="18F1190F" w14:textId="77777777" w:rsidR="00403A43" w:rsidRPr="00186F00" w:rsidRDefault="00403A43" w:rsidP="00403A43">
      <w:pPr>
        <w:spacing w:after="0" w:line="240" w:lineRule="auto"/>
        <w:jc w:val="both"/>
        <w:rPr>
          <w:rFonts w:asciiTheme="majorHAnsi" w:hAnsiTheme="majorHAnsi"/>
          <w:bCs/>
        </w:rPr>
      </w:pPr>
    </w:p>
    <w:p w14:paraId="745B25BE" w14:textId="77777777" w:rsidR="00403A43" w:rsidRPr="00186F00" w:rsidRDefault="00403A43" w:rsidP="00403A43">
      <w:pPr>
        <w:spacing w:after="0" w:line="240" w:lineRule="auto"/>
        <w:jc w:val="both"/>
        <w:rPr>
          <w:rFonts w:asciiTheme="majorHAnsi" w:hAnsiTheme="majorHAnsi"/>
          <w:b/>
        </w:rPr>
      </w:pPr>
    </w:p>
    <w:p w14:paraId="55E956D4" w14:textId="58151BF1" w:rsidR="00C10BDF" w:rsidRPr="00186F00" w:rsidRDefault="00C10BDF" w:rsidP="00C10BDF">
      <w:pPr>
        <w:pStyle w:val="NoSpacing"/>
        <w:pBdr>
          <w:bottom w:val="single" w:sz="4" w:space="1" w:color="000000"/>
        </w:pBdr>
        <w:rPr>
          <w:rFonts w:asciiTheme="majorHAnsi" w:hAnsiTheme="majorHAnsi"/>
          <w:b/>
          <w:bCs/>
        </w:rPr>
      </w:pPr>
      <w:r w:rsidRPr="00186F00">
        <w:rPr>
          <w:rFonts w:asciiTheme="majorHAnsi" w:hAnsiTheme="majorHAnsi"/>
          <w:b/>
        </w:rPr>
        <w:lastRenderedPageBreak/>
        <w:t xml:space="preserve">Bank One, Indianapolis, IN                                                                                               </w:t>
      </w:r>
      <w:r w:rsidR="00C45F9C">
        <w:rPr>
          <w:rFonts w:asciiTheme="majorHAnsi" w:hAnsiTheme="majorHAnsi"/>
          <w:b/>
        </w:rPr>
        <w:t xml:space="preserve">                               </w:t>
      </w:r>
      <w:r w:rsidRPr="00186F00">
        <w:rPr>
          <w:rFonts w:asciiTheme="majorHAnsi" w:hAnsiTheme="majorHAnsi"/>
          <w:b/>
        </w:rPr>
        <w:t xml:space="preserve">   Feb 2007 - </w:t>
      </w:r>
      <w:r w:rsidRPr="00186F00">
        <w:rPr>
          <w:rFonts w:asciiTheme="majorHAnsi" w:hAnsiTheme="majorHAnsi"/>
          <w:b/>
          <w:bCs/>
        </w:rPr>
        <w:t>Sept 2009</w:t>
      </w:r>
    </w:p>
    <w:p w14:paraId="73B4E372" w14:textId="77777777" w:rsidR="00C10BDF" w:rsidRPr="00186F00" w:rsidRDefault="00C10BDF" w:rsidP="00C10BDF">
      <w:pPr>
        <w:pStyle w:val="NoSpacing"/>
        <w:rPr>
          <w:rFonts w:asciiTheme="majorHAnsi" w:hAnsiTheme="majorHAnsi"/>
          <w:b/>
          <w:bCs/>
        </w:rPr>
      </w:pPr>
      <w:r w:rsidRPr="00186F00">
        <w:rPr>
          <w:rFonts w:asciiTheme="majorHAnsi" w:hAnsiTheme="majorHAnsi"/>
          <w:b/>
          <w:bCs/>
        </w:rPr>
        <w:t>Business Analyst / System  Analyst</w:t>
      </w:r>
    </w:p>
    <w:p w14:paraId="7D8683D9" w14:textId="77777777" w:rsidR="00C10BDF" w:rsidRPr="00186F00" w:rsidRDefault="00C10BDF" w:rsidP="00C10BDF">
      <w:pPr>
        <w:spacing w:after="0" w:line="240" w:lineRule="auto"/>
        <w:jc w:val="both"/>
        <w:rPr>
          <w:rFonts w:asciiTheme="majorHAnsi" w:hAnsiTheme="majorHAnsi"/>
        </w:rPr>
      </w:pPr>
      <w:r w:rsidRPr="00186F00">
        <w:rPr>
          <w:rFonts w:asciiTheme="majorHAnsi" w:hAnsiTheme="majorHAnsi"/>
          <w:b/>
          <w:bCs/>
        </w:rPr>
        <w:t>Responsibilities</w:t>
      </w:r>
    </w:p>
    <w:p w14:paraId="2C7D0A5A"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Gathered requirements, organized team meetings requirements from business users such as insurance policy managers, generated business process models, &amp; use-case models, and created business requirements document (BRD) &amp; functional requirements document (FRD).</w:t>
      </w:r>
    </w:p>
    <w:p w14:paraId="5402F589"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Wrote Test Cases</w:t>
      </w:r>
      <w:r w:rsidRPr="00186F00">
        <w:rPr>
          <w:rFonts w:asciiTheme="majorHAnsi" w:hAnsiTheme="majorHAnsi"/>
          <w:b/>
        </w:rPr>
        <w:t xml:space="preserve"> </w:t>
      </w:r>
      <w:r w:rsidRPr="00186F00">
        <w:rPr>
          <w:rFonts w:asciiTheme="majorHAnsi" w:hAnsiTheme="majorHAnsi"/>
        </w:rPr>
        <w:t>in MS Excel for user registration, access to training material, and activity log-in, reviewed the test cases and finalized.</w:t>
      </w:r>
    </w:p>
    <w:p w14:paraId="1092769E"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Streamlined treasury operations by allowing multiple users with the implementation of a new treasury work station and new banking configuration.</w:t>
      </w:r>
    </w:p>
    <w:p w14:paraId="5DDD49D0"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 xml:space="preserve">Performed daily tasks including backup and restore by using SQL Server 2005 tools like SQL Server Management Studio, SQL Server Profiler, SQL Server Agent, and Database Engine Tuning Advisor. </w:t>
      </w:r>
    </w:p>
    <w:p w14:paraId="0D65962B"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Defects are raised in HP Quality Center and maintained to keep track of the bugs for re-test and close operations and also used Rally Software as the Object repository for executing test cases, generating various reports and graphs for further analysis.</w:t>
      </w:r>
    </w:p>
    <w:p w14:paraId="0D3EAECA"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Monitored company liquidity and handled line of credit advances and repayments.</w:t>
      </w:r>
    </w:p>
    <w:p w14:paraId="38C43394"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Created Database Maintenance Planner for the Performance of SQL Server which covers Database Integrity Checks.</w:t>
      </w:r>
    </w:p>
    <w:p w14:paraId="59FB9772"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Prepared and presented Treasury Services proposal to clients that included word document, cost for service either on Excel or from internal pricing model, information sheets, power point, and demos.</w:t>
      </w:r>
    </w:p>
    <w:p w14:paraId="23EDD2B9"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Performed Requirement Analysis and developed Use Cases, Activity Diagrams using Rational Rose.</w:t>
      </w:r>
    </w:p>
    <w:p w14:paraId="75B9C2AB"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Ran Scrum of Scrums, Daily Stand-ups, Sprint Reviews, Sprint Retrospectives and other Scrum ceremonies on a regular basis.</w:t>
      </w:r>
    </w:p>
    <w:p w14:paraId="726E148D"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Used ITIL service lifecycle for delivering value to customers in the form of services, functions and processes.</w:t>
      </w:r>
    </w:p>
    <w:p w14:paraId="04175DF0"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Performed Data mapping, logical data modeling, created class diagrams and ER diagrams and used SQL queries to filter data.</w:t>
      </w:r>
    </w:p>
    <w:p w14:paraId="0F7B6548"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Analyzing and optimizing cash sources and usage by identifying the potential impact of cash and currency balances on short-term operational liquidity positions.</w:t>
      </w:r>
    </w:p>
    <w:p w14:paraId="0BE92B44"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Involved in creating business processes and modeling diagrams using Rational Unified Process (RUP).</w:t>
      </w:r>
    </w:p>
    <w:p w14:paraId="0B2D7459"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Created use case scenarios and documented work flow and business process using Rational Rose</w:t>
      </w:r>
    </w:p>
    <w:p w14:paraId="69D526FD"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Developed UNIX Shell scripts to automate repetitive database processes.</w:t>
      </w:r>
    </w:p>
    <w:p w14:paraId="31459BA4"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Created source table definitions in the DataStage Repository by studying the data sources.</w:t>
      </w:r>
    </w:p>
    <w:p w14:paraId="5670B35A"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Gathered requirements and modeled the data warehouse and the underlying transactional database</w:t>
      </w:r>
    </w:p>
    <w:p w14:paraId="3C9D5631"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 xml:space="preserve">Incorporated Rational Unified Process (RUP) to create Requirement Document Specifications using   Visible Analyst. </w:t>
      </w:r>
    </w:p>
    <w:p w14:paraId="7B006F1D"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 xml:space="preserve">Provided Treasury Services training to Client Managers, Small Business Bankers, Banking Center Managers, Sales representatives and Call Centers nationwide as needed to help educate and identify Treasury Services needs among customers and clients. </w:t>
      </w:r>
    </w:p>
    <w:p w14:paraId="5AB39927" w14:textId="77777777" w:rsidR="00C10BDF" w:rsidRPr="00186F00" w:rsidRDefault="00C10BDF" w:rsidP="00C10BDF">
      <w:pPr>
        <w:numPr>
          <w:ilvl w:val="0"/>
          <w:numId w:val="1"/>
        </w:numPr>
        <w:spacing w:after="0" w:line="240" w:lineRule="auto"/>
        <w:jc w:val="both"/>
        <w:rPr>
          <w:rFonts w:asciiTheme="majorHAnsi" w:hAnsiTheme="majorHAnsi"/>
          <w:lang w:val="en-AU"/>
        </w:rPr>
      </w:pPr>
      <w:r w:rsidRPr="00186F00">
        <w:rPr>
          <w:rFonts w:asciiTheme="majorHAnsi" w:hAnsiTheme="majorHAnsi"/>
        </w:rPr>
        <w:t>Partnered with Treasury analyst, Implementation team and technical support team to ensure smooth set up of services.</w:t>
      </w:r>
    </w:p>
    <w:p w14:paraId="3707637B" w14:textId="77777777" w:rsidR="00C10BDF" w:rsidRPr="00186F00" w:rsidRDefault="00C10BDF" w:rsidP="00C10BDF">
      <w:pPr>
        <w:numPr>
          <w:ilvl w:val="0"/>
          <w:numId w:val="1"/>
        </w:numPr>
        <w:spacing w:after="0" w:line="240" w:lineRule="auto"/>
        <w:jc w:val="both"/>
        <w:rPr>
          <w:rFonts w:asciiTheme="majorHAnsi" w:hAnsiTheme="majorHAnsi"/>
          <w:lang w:val="en-AU"/>
        </w:rPr>
      </w:pPr>
      <w:r w:rsidRPr="00186F00">
        <w:rPr>
          <w:rFonts w:asciiTheme="majorHAnsi" w:hAnsiTheme="majorHAnsi"/>
          <w:lang w:val="en-AU"/>
        </w:rPr>
        <w:t>Performed extensive data modelling to differentiate between the OLTP and Data Warehouse data models.</w:t>
      </w:r>
    </w:p>
    <w:p w14:paraId="31803841"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lang w:val="en-AU"/>
        </w:rPr>
        <w:t>Assist with tracking root cause and remediation activities where audit findings or risk opportunities are identified.</w:t>
      </w:r>
    </w:p>
    <w:p w14:paraId="1EFAF5E6"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Used Rational Clear case for version control.</w:t>
      </w:r>
    </w:p>
    <w:p w14:paraId="1CB83BB1"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Involved with all the phases of Software Development Life Cycle (SDLC) methodologies throughout the project life cycle.</w:t>
      </w:r>
    </w:p>
    <w:p w14:paraId="62D6C58C"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 xml:space="preserve">Served as conduit for managing system requirements between the business and the software development team. </w:t>
      </w:r>
    </w:p>
    <w:p w14:paraId="64657A4D"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Queried database using SQL for backend testing.</w:t>
      </w:r>
    </w:p>
    <w:p w14:paraId="2411D223" w14:textId="77777777" w:rsidR="00C10BDF" w:rsidRPr="00186F00" w:rsidRDefault="00C10BDF" w:rsidP="00C10BDF">
      <w:pPr>
        <w:numPr>
          <w:ilvl w:val="0"/>
          <w:numId w:val="1"/>
        </w:numPr>
        <w:spacing w:after="0" w:line="240" w:lineRule="auto"/>
        <w:jc w:val="both"/>
        <w:rPr>
          <w:rFonts w:asciiTheme="majorHAnsi" w:hAnsiTheme="majorHAnsi"/>
        </w:rPr>
      </w:pPr>
      <w:r w:rsidRPr="00186F00">
        <w:rPr>
          <w:rFonts w:asciiTheme="majorHAnsi" w:hAnsiTheme="majorHAnsi"/>
        </w:rPr>
        <w:t>Used rational clear quest for defect management.</w:t>
      </w:r>
    </w:p>
    <w:p w14:paraId="5AB74D59" w14:textId="77777777" w:rsidR="00083D2A" w:rsidRPr="00186F00" w:rsidRDefault="00083D2A">
      <w:pPr>
        <w:rPr>
          <w:rFonts w:asciiTheme="majorHAnsi" w:hAnsiTheme="majorHAnsi"/>
        </w:rPr>
      </w:pPr>
    </w:p>
    <w:sectPr w:rsidR="00083D2A" w:rsidRPr="00186F00">
      <w:pgSz w:w="12240" w:h="15840"/>
      <w:pgMar w:top="450" w:right="1152"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24952155"/>
    <w:multiLevelType w:val="hybridMultilevel"/>
    <w:tmpl w:val="08F4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5B2F85"/>
    <w:multiLevelType w:val="hybridMultilevel"/>
    <w:tmpl w:val="58ECA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1281289"/>
    <w:multiLevelType w:val="hybridMultilevel"/>
    <w:tmpl w:val="7F54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BDF"/>
    <w:rsid w:val="00083D2A"/>
    <w:rsid w:val="000D104C"/>
    <w:rsid w:val="00186F00"/>
    <w:rsid w:val="00241DEC"/>
    <w:rsid w:val="002C03AB"/>
    <w:rsid w:val="00305B84"/>
    <w:rsid w:val="00403A43"/>
    <w:rsid w:val="00487FC6"/>
    <w:rsid w:val="005B4F02"/>
    <w:rsid w:val="0069085F"/>
    <w:rsid w:val="008B2781"/>
    <w:rsid w:val="009C1684"/>
    <w:rsid w:val="00B32A53"/>
    <w:rsid w:val="00B635A2"/>
    <w:rsid w:val="00C10BDF"/>
    <w:rsid w:val="00C45F9C"/>
    <w:rsid w:val="00C60C28"/>
    <w:rsid w:val="00CD42FB"/>
    <w:rsid w:val="00DB54C1"/>
    <w:rsid w:val="00E73919"/>
    <w:rsid w:val="00FA5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AEB5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BDF"/>
    <w:pPr>
      <w:suppressAutoHyphens/>
      <w:spacing w:after="200" w:line="276" w:lineRule="auto"/>
    </w:pPr>
    <w:rPr>
      <w:rFonts w:ascii="Times New Roman" w:eastAsia="Times New Roman" w:hAnsi="Times New Roman" w:cs="Times New Roman"/>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C10BDF"/>
  </w:style>
  <w:style w:type="character" w:styleId="HTMLTypewriter">
    <w:name w:val="HTML Typewriter"/>
    <w:rsid w:val="00C10BDF"/>
  </w:style>
  <w:style w:type="character" w:customStyle="1" w:styleId="list0020paragraphchar">
    <w:name w:val="list_0020paragraph__char"/>
    <w:basedOn w:val="DefaultParagraphFont"/>
    <w:rsid w:val="00C10BDF"/>
  </w:style>
  <w:style w:type="character" w:customStyle="1" w:styleId="bulleted0020listchar">
    <w:name w:val="bulleted_0020list__char"/>
    <w:basedOn w:val="DefaultParagraphFont"/>
    <w:rsid w:val="00C10BDF"/>
  </w:style>
  <w:style w:type="paragraph" w:styleId="NoSpacing">
    <w:name w:val="No Spacing"/>
    <w:qFormat/>
    <w:rsid w:val="00C10BDF"/>
    <w:pPr>
      <w:suppressAutoHyphens/>
    </w:pPr>
    <w:rPr>
      <w:rFonts w:ascii="Times New Roman" w:eastAsia="Times New Roman" w:hAnsi="Times New Roman" w:cs="Times New Roman"/>
      <w:sz w:val="20"/>
      <w:szCs w:val="20"/>
      <w:lang w:val="en-IN"/>
    </w:rPr>
  </w:style>
  <w:style w:type="paragraph" w:styleId="ListParagraph">
    <w:name w:val="List Paragraph"/>
    <w:basedOn w:val="Normal"/>
    <w:uiPriority w:val="34"/>
    <w:qFormat/>
    <w:rsid w:val="00DB54C1"/>
    <w:pPr>
      <w:ind w:left="720"/>
      <w:contextualSpacing/>
    </w:pPr>
  </w:style>
  <w:style w:type="character" w:styleId="Hyperlink">
    <w:name w:val="Hyperlink"/>
    <w:basedOn w:val="DefaultParagraphFont"/>
    <w:uiPriority w:val="99"/>
    <w:unhideWhenUsed/>
    <w:rsid w:val="00C60C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795953">
      <w:bodyDiv w:val="1"/>
      <w:marLeft w:val="0"/>
      <w:marRight w:val="0"/>
      <w:marTop w:val="0"/>
      <w:marBottom w:val="0"/>
      <w:divBdr>
        <w:top w:val="none" w:sz="0" w:space="0" w:color="auto"/>
        <w:left w:val="none" w:sz="0" w:space="0" w:color="auto"/>
        <w:bottom w:val="none" w:sz="0" w:space="0" w:color="auto"/>
        <w:right w:val="none" w:sz="0" w:space="0" w:color="auto"/>
      </w:divBdr>
    </w:div>
    <w:div w:id="1859662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4741</Words>
  <Characters>27025</Characters>
  <Application>Microsoft Macintosh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Consultadd inc.</Company>
  <LinksUpToDate>false</LinksUpToDate>
  <CharactersWithSpaces>31703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pathak</dc:creator>
  <cp:keywords/>
  <dc:description/>
  <cp:lastModifiedBy>ank sin</cp:lastModifiedBy>
  <cp:revision>2</cp:revision>
  <dcterms:created xsi:type="dcterms:W3CDTF">2016-05-25T16:58:00Z</dcterms:created>
  <dcterms:modified xsi:type="dcterms:W3CDTF">2016-05-25T16:58:00Z</dcterms:modified>
</cp:coreProperties>
</file>