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DB4" w:rsidRPr="00A76DB4" w:rsidRDefault="00A76DB4" w:rsidP="00A76DB4">
      <w:pPr>
        <w:ind w:left="-567"/>
        <w:rPr>
          <w:rFonts w:ascii="Tahoma" w:hAnsi="Tahoma" w:cs="Tahoma"/>
          <w:b/>
          <w:bCs/>
          <w:iCs/>
          <w:sz w:val="20"/>
          <w:szCs w:val="20"/>
        </w:rPr>
      </w:pP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bookmarkStart w:id="0" w:name="_GoBack"/>
      <w:bookmarkEnd w:id="0"/>
      <w:r w:rsidRPr="00A76DB4">
        <w:rPr>
          <w:rFonts w:ascii="Arial" w:hAnsi="Arial" w:cs="Arial"/>
          <w:noProof/>
          <w:sz w:val="20"/>
          <w:szCs w:val="20"/>
        </w:rPr>
        <w:pict>
          <v:line id="Line 9" o:spid="_x0000_s1026" style="position:absolute;left:0;text-align:left;z-index:251660288;visibility:visible" from="-31.15pt,.1pt" to="505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i7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" strokeweight="1.25pt"/>
        </w:pic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Tahoma" w:hAnsi="Tahoma" w:cs="Tahoma"/>
          <w:b/>
          <w:bCs/>
          <w:iCs/>
          <w:sz w:val="20"/>
          <w:szCs w:val="20"/>
        </w:rPr>
        <w:t>Summary / Background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A relevance-focused, peer-respected, &amp; flexibly-adjusted pacesetter with nearly a decade of I.T. experience in Insurance, Pharmaceutical, Federal, Utility, Media, Finance, Health, &amp; Education sectors.  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Has key emphasis with roles as </w:t>
      </w:r>
      <w:r w:rsidRPr="00A76DB4">
        <w:rPr>
          <w:rFonts w:ascii="Tahoma" w:hAnsi="Tahoma" w:cs="Tahoma"/>
          <w:b/>
          <w:sz w:val="20"/>
          <w:szCs w:val="20"/>
        </w:rPr>
        <w:t>Project</w:t>
      </w:r>
      <w:r w:rsidRPr="00A76DB4">
        <w:rPr>
          <w:rFonts w:ascii="Tahoma" w:hAnsi="Tahoma" w:cs="Tahoma"/>
          <w:sz w:val="20"/>
          <w:szCs w:val="20"/>
        </w:rPr>
        <w:t xml:space="preserve"> </w:t>
      </w:r>
      <w:r w:rsidRPr="00A76DB4">
        <w:rPr>
          <w:rFonts w:ascii="Tahoma" w:hAnsi="Tahoma" w:cs="Tahoma"/>
          <w:b/>
          <w:sz w:val="20"/>
          <w:szCs w:val="20"/>
        </w:rPr>
        <w:t xml:space="preserve">Manager </w:t>
      </w:r>
      <w:r w:rsidRPr="00A76DB4">
        <w:rPr>
          <w:rFonts w:ascii="Tahoma" w:hAnsi="Tahoma" w:cs="Tahoma"/>
          <w:sz w:val="20"/>
          <w:szCs w:val="20"/>
        </w:rPr>
        <w:t>- Initiator, Planner, Executor, Controller, Monitor, Closer-Business Analyst, Systems, Data, &amp; Information Specialist, Chief Technology Officer, &amp; Requirements Liaison, + others.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Leveraged to lead global, national, regional, large scale public &amp; private projects affecting millions of dollars, thousands of objects, &amp; hundreds of individuals &amp; their teams in cost cutting &amp; profit generating motives.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Well-versed in several model, lifecycle, &amp; methodology styles &amp; process, environment, &amp; phase conditions.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Familiar with application usability testing, intelligence reporting, ETL warehousing functional &amp; technical arenas.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color w:val="244061"/>
          <w:sz w:val="20"/>
          <w:szCs w:val="20"/>
        </w:rPr>
      </w:pP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1" o:spid="_x0000_s1029" style="position:absolute;left:0;text-align:left;z-index:251663360;visibility:visible" from="-31.15pt,.05pt" to="505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" strokeweight="1.25pt"/>
        </w:pic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Tahoma" w:hAnsi="Tahoma" w:cs="Tahoma"/>
          <w:b/>
          <w:bCs/>
          <w:iCs/>
          <w:sz w:val="20"/>
          <w:szCs w:val="20"/>
        </w:rPr>
        <w:t>Major Achievements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Business Application &amp; Enterprise Technology </w:t>
      </w:r>
      <w:r w:rsidRPr="00A76DB4">
        <w:rPr>
          <w:rFonts w:ascii="Tahoma" w:hAnsi="Tahoma" w:cs="Tahoma"/>
          <w:sz w:val="20"/>
          <w:szCs w:val="20"/>
        </w:rPr>
        <w:t xml:space="preserve">– Delivering hundreds of components driven by legal &amp; regulatory government mandated healthcare reform &amp; how it affects </w:t>
      </w:r>
      <w:r w:rsidRPr="00A76DB4">
        <w:rPr>
          <w:rFonts w:ascii="Tahoma" w:hAnsi="Tahoma" w:cs="Tahoma"/>
          <w:b/>
          <w:sz w:val="20"/>
          <w:szCs w:val="20"/>
        </w:rPr>
        <w:t>HCSC, BCBS</w:t>
      </w:r>
      <w:r w:rsidRPr="00A76DB4">
        <w:rPr>
          <w:rFonts w:ascii="Tahoma" w:hAnsi="Tahoma" w:cs="Tahoma"/>
          <w:sz w:val="20"/>
          <w:szCs w:val="20"/>
        </w:rPr>
        <w:t xml:space="preserve"> insurance exchange modifications &amp; millions of patrons across five states.  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Global Desktop Solutions Delivery Team </w:t>
      </w:r>
      <w:r w:rsidRPr="00A76DB4">
        <w:rPr>
          <w:rFonts w:ascii="Tahoma" w:hAnsi="Tahoma" w:cs="Tahoma"/>
          <w:sz w:val="20"/>
          <w:szCs w:val="20"/>
        </w:rPr>
        <w:t xml:space="preserve">– Led </w:t>
      </w:r>
      <w:r w:rsidRPr="00A76DB4">
        <w:rPr>
          <w:rFonts w:ascii="Tahoma" w:hAnsi="Tahoma" w:cs="Tahoma"/>
          <w:b/>
          <w:sz w:val="20"/>
          <w:szCs w:val="20"/>
        </w:rPr>
        <w:t>Abbott Labs</w:t>
      </w:r>
      <w:r w:rsidRPr="00A76DB4">
        <w:rPr>
          <w:rFonts w:ascii="Tahoma" w:hAnsi="Tahoma" w:cs="Tahoma"/>
          <w:sz w:val="20"/>
          <w:szCs w:val="20"/>
        </w:rPr>
        <w:t xml:space="preserve"> project that consolidated from old to new domains, installed &amp; updated Outlook / Exchange client email from Lotus Notes / Domino mailbox, &amp; expedited global logon scripts.  Consisted of 10,000 special / service / test accounts, 40,000 user ids, 40,000 employee computers, &amp; 10,000 lab machines, or 100,000 total objects.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Local Census Office #2530 </w:t>
      </w:r>
      <w:r w:rsidRPr="00A76DB4">
        <w:rPr>
          <w:rFonts w:ascii="Tahoma" w:hAnsi="Tahoma" w:cs="Tahoma"/>
          <w:sz w:val="20"/>
          <w:szCs w:val="20"/>
        </w:rPr>
        <w:t>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Achieved rank of #1 on critical performance indicators out of ~40 in a tri-state region with Chicago HQ for the </w:t>
      </w:r>
      <w:r w:rsidRPr="00A76DB4">
        <w:rPr>
          <w:rFonts w:ascii="Tahoma" w:hAnsi="Tahoma" w:cs="Tahoma"/>
          <w:b/>
          <w:sz w:val="20"/>
          <w:szCs w:val="20"/>
        </w:rPr>
        <w:t>USCB</w:t>
      </w:r>
      <w:r w:rsidRPr="00A76DB4">
        <w:rPr>
          <w:rFonts w:ascii="Tahoma" w:hAnsi="Tahoma" w:cs="Tahoma"/>
          <w:sz w:val="20"/>
          <w:szCs w:val="20"/>
        </w:rPr>
        <w:t xml:space="preserve"> –</w:t>
      </w:r>
      <w:r w:rsidRPr="00A76DB4">
        <w:rPr>
          <w:rFonts w:ascii="Tahoma" w:hAnsi="Tahoma" w:cs="Tahoma"/>
          <w:b/>
          <w:sz w:val="20"/>
          <w:szCs w:val="20"/>
        </w:rPr>
        <w:t xml:space="preserve"> DOC</w:t>
      </w:r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part of a decennial count of nearly 600K people in a 20 county geographical area centered in Springfield, being held responsible every information technology aspect of job amidst a group of ~150+/- personnel.  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Supply Chain Procurement</w:t>
      </w:r>
      <w:r w:rsidRPr="00A76DB4">
        <w:rPr>
          <w:rFonts w:ascii="Tahoma" w:hAnsi="Tahoma" w:cs="Tahoma"/>
          <w:sz w:val="20"/>
          <w:szCs w:val="20"/>
        </w:rPr>
        <w:t xml:space="preserve"> 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>Helped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by communicating to business stakeholders how functional testers prevented from bugs, errors, &amp; defects.  Successfully converted reporting module from Microsoft to SAP outfit at </w:t>
      </w:r>
      <w:r w:rsidRPr="00A76DB4">
        <w:rPr>
          <w:rFonts w:ascii="Tahoma" w:hAnsi="Tahoma" w:cs="Tahoma"/>
          <w:b/>
          <w:sz w:val="20"/>
          <w:szCs w:val="20"/>
        </w:rPr>
        <w:t>PSEG</w:t>
      </w:r>
      <w:r w:rsidRPr="00A76DB4">
        <w:rPr>
          <w:rFonts w:ascii="Tahoma" w:hAnsi="Tahoma" w:cs="Tahoma"/>
          <w:sz w:val="20"/>
          <w:szCs w:val="20"/>
        </w:rPr>
        <w:t xml:space="preserve"> facilitating combinatorial, black-box, specification, performance non-functional system testing for full-fledged user acceptance, validation, visual, &amp; ad hoc testing.    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Human Resources Information Systems </w:t>
      </w:r>
      <w:r w:rsidRPr="00A76DB4">
        <w:rPr>
          <w:rFonts w:ascii="Tahoma" w:hAnsi="Tahoma" w:cs="Tahoma"/>
          <w:sz w:val="20"/>
          <w:szCs w:val="20"/>
        </w:rPr>
        <w:t>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Reinforced vendor hiring data with reports to show </w:t>
      </w:r>
      <w:r w:rsidRPr="00A76DB4">
        <w:rPr>
          <w:rFonts w:ascii="Tahoma" w:hAnsi="Tahoma" w:cs="Tahoma"/>
          <w:b/>
          <w:sz w:val="20"/>
          <w:szCs w:val="20"/>
        </w:rPr>
        <w:t xml:space="preserve">Yahoo! </w:t>
      </w:r>
      <w:r w:rsidRPr="00A76DB4">
        <w:rPr>
          <w:rFonts w:ascii="Tahoma" w:hAnsi="Tahoma" w:cs="Tahoma"/>
          <w:sz w:val="20"/>
          <w:szCs w:val="20"/>
        </w:rPr>
        <w:t>global finance forecasts of requisition trends are to follow suit in Americas based on India &amp; Europe.</w:t>
      </w:r>
    </w:p>
    <w:p w:rsidR="00A76DB4" w:rsidRPr="00A76DB4" w:rsidRDefault="00A76DB4" w:rsidP="00A76DB4">
      <w:pPr>
        <w:autoSpaceDE w:val="0"/>
        <w:autoSpaceDN w:val="0"/>
        <w:ind w:left="-567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Bank Mortgage Office of Finance </w:t>
      </w:r>
      <w:r w:rsidRPr="00A76DB4">
        <w:rPr>
          <w:rFonts w:ascii="Tahoma" w:hAnsi="Tahoma" w:cs="Tahoma"/>
          <w:sz w:val="20"/>
          <w:szCs w:val="20"/>
        </w:rPr>
        <w:t>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Improved choices of fixed income transactions applied to fund recipient banks based on </w:t>
      </w:r>
      <w:r w:rsidRPr="00A76DB4">
        <w:rPr>
          <w:rFonts w:ascii="Tahoma" w:hAnsi="Tahoma" w:cs="Tahoma"/>
          <w:b/>
          <w:sz w:val="20"/>
          <w:szCs w:val="20"/>
        </w:rPr>
        <w:t>FHLB</w:t>
      </w:r>
      <w:r w:rsidRPr="00A76DB4">
        <w:rPr>
          <w:rFonts w:ascii="Tahoma" w:hAnsi="Tahoma" w:cs="Tahoma"/>
          <w:sz w:val="20"/>
          <w:szCs w:val="20"/>
        </w:rPr>
        <w:t xml:space="preserve"> intelligent research done on home &amp; community lending data, demographics, &amp; liquidity.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Infection Disease Treatment &amp; Prevention </w:t>
      </w:r>
      <w:r w:rsidRPr="00A76DB4">
        <w:rPr>
          <w:rFonts w:ascii="Tahoma" w:hAnsi="Tahoma" w:cs="Tahoma"/>
          <w:sz w:val="20"/>
          <w:szCs w:val="20"/>
        </w:rPr>
        <w:t>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>Improved process by which data was transcribed in records from scanned clinic forms to reflect effective &amp; efficient information collection 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directly proportional to accurate &amp; precise statistics applied by </w:t>
      </w:r>
      <w:r w:rsidRPr="00A76DB4">
        <w:rPr>
          <w:rFonts w:ascii="Tahoma" w:hAnsi="Tahoma" w:cs="Tahoma"/>
          <w:b/>
          <w:sz w:val="20"/>
          <w:szCs w:val="20"/>
        </w:rPr>
        <w:t>IDPH</w:t>
      </w:r>
      <w:r w:rsidRPr="00A76DB4">
        <w:rPr>
          <w:rFonts w:ascii="Tahoma" w:hAnsi="Tahoma" w:cs="Tahoma"/>
          <w:sz w:val="20"/>
          <w:szCs w:val="20"/>
        </w:rPr>
        <w:t>.</w:t>
      </w:r>
    </w:p>
    <w:p w:rsidR="00A76DB4" w:rsidRPr="00A76DB4" w:rsidRDefault="00A76DB4" w:rsidP="00A76DB4">
      <w:pPr>
        <w:numPr>
          <w:ilvl w:val="0"/>
          <w:numId w:val="30"/>
        </w:numPr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Technology Enhanced &amp; Online Learning </w:t>
      </w:r>
      <w:r w:rsidRPr="00A76DB4">
        <w:rPr>
          <w:rFonts w:ascii="Tahoma" w:hAnsi="Tahoma" w:cs="Tahoma"/>
          <w:sz w:val="20"/>
          <w:szCs w:val="20"/>
        </w:rPr>
        <w:t>–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 xml:space="preserve">Part of a platform performing research to show what (doesn’t) work(s) in remote schooling policies via MIS department &amp; OTEL/COLRS program position with </w:t>
      </w:r>
      <w:r w:rsidRPr="00A76DB4">
        <w:rPr>
          <w:rFonts w:ascii="Tahoma" w:hAnsi="Tahoma" w:cs="Tahoma"/>
          <w:b/>
          <w:sz w:val="20"/>
          <w:szCs w:val="20"/>
        </w:rPr>
        <w:t>UIS</w:t>
      </w:r>
      <w:r w:rsidRPr="00A76DB4">
        <w:rPr>
          <w:rFonts w:ascii="Tahoma" w:hAnsi="Tahoma" w:cs="Tahoma"/>
          <w:sz w:val="20"/>
          <w:szCs w:val="20"/>
        </w:rPr>
        <w:t>.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18" o:spid="_x0000_s1028" style="position:absolute;left:0;text-align:left;z-index:251662336;visibility:visible" from="-24.4pt,.05pt" to="512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2tKtrxQCAAArBAAADgAAAAAAAAAAAAAAAAAuAgAAZHJzL2Uyb0RvYy54bWxQSwECLQAUAAYACAAA&#10;ACEAMs7I494AAAAJAQAADwAAAAAAAAAAAAAAAABuBAAAZHJzL2Rvd25yZXYueG1sUEsFBgAAAAAE&#10;AAQA8wAAAHkFAAAAAA==&#10;" strokeweight="1.25pt"/>
        </w:pic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Tahoma" w:hAnsi="Tahoma" w:cs="Tahoma"/>
          <w:b/>
          <w:bCs/>
          <w:iCs/>
          <w:sz w:val="20"/>
          <w:szCs w:val="20"/>
        </w:rPr>
        <w:t>Professional Experience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Project Manager</w:t>
      </w:r>
      <w:r w:rsidRPr="00A76DB4">
        <w:rPr>
          <w:rFonts w:ascii="Tahoma" w:hAnsi="Tahoma" w:cs="Tahoma"/>
          <w:sz w:val="20"/>
          <w:szCs w:val="20"/>
        </w:rPr>
        <w:t>, Controller &amp; Monitor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</w:t>
      </w:r>
      <w:r w:rsidRPr="00A76DB4">
        <w:rPr>
          <w:rFonts w:ascii="Tahoma" w:hAnsi="Tahoma" w:cs="Tahoma"/>
          <w:sz w:val="20"/>
          <w:szCs w:val="20"/>
        </w:rPr>
        <w:tab/>
        <w:t xml:space="preserve"> October 2012 – Present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Health Care Services Corporation {</w:t>
      </w:r>
      <w:r w:rsidRPr="00A76DB4">
        <w:rPr>
          <w:rFonts w:ascii="Tahoma" w:hAnsi="Tahoma" w:cs="Tahoma"/>
          <w:b/>
          <w:sz w:val="20"/>
          <w:szCs w:val="20"/>
        </w:rPr>
        <w:t>HCSC</w:t>
      </w:r>
      <w:r w:rsidRPr="00A76DB4">
        <w:rPr>
          <w:rFonts w:ascii="Tahoma" w:hAnsi="Tahoma" w:cs="Tahoma"/>
          <w:sz w:val="20"/>
          <w:szCs w:val="20"/>
        </w:rPr>
        <w:t xml:space="preserve">}   </w:t>
      </w:r>
      <w:r w:rsidRPr="00A76DB4">
        <w:rPr>
          <w:rFonts w:ascii="Tahoma" w:hAnsi="Tahoma" w:cs="Tahoma"/>
          <w:sz w:val="20"/>
          <w:szCs w:val="20"/>
        </w:rPr>
        <w:tab/>
        <w:t xml:space="preserve">               </w:t>
      </w:r>
      <w:r w:rsidRPr="00A76DB4">
        <w:rPr>
          <w:rFonts w:ascii="Tahoma" w:hAnsi="Tahoma" w:cs="Tahoma"/>
          <w:sz w:val="20"/>
          <w:szCs w:val="20"/>
        </w:rPr>
        <w:tab/>
        <w:t xml:space="preserve">     Largest U.S. Member Owned [Health Insurance] Firm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Blue Cross &amp; Blue Shield {</w:t>
      </w:r>
      <w:r w:rsidRPr="00A76DB4">
        <w:rPr>
          <w:rFonts w:ascii="Tahoma" w:hAnsi="Tahoma" w:cs="Tahoma"/>
          <w:b/>
          <w:sz w:val="20"/>
          <w:szCs w:val="20"/>
        </w:rPr>
        <w:t>BCBS</w:t>
      </w:r>
      <w:r w:rsidRPr="00A76DB4">
        <w:rPr>
          <w:rFonts w:ascii="Tahoma" w:hAnsi="Tahoma" w:cs="Tahoma"/>
          <w:sz w:val="20"/>
          <w:szCs w:val="20"/>
        </w:rPr>
        <w:t>} of IL, TX, OK, NM, MT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</w:t>
      </w:r>
      <w:r w:rsidRPr="00A76DB4">
        <w:rPr>
          <w:rFonts w:ascii="Tahoma" w:hAnsi="Tahoma" w:cs="Tahoma"/>
          <w:b/>
          <w:sz w:val="20"/>
          <w:szCs w:val="20"/>
        </w:rPr>
        <w:t>Chicago</w:t>
      </w:r>
      <w:r w:rsidRPr="00A76DB4">
        <w:rPr>
          <w:rFonts w:ascii="Tahoma" w:hAnsi="Tahoma" w:cs="Tahoma"/>
          <w:sz w:val="20"/>
          <w:szCs w:val="20"/>
        </w:rPr>
        <w:t xml:space="preserve"> Loop HQ + </w:t>
      </w:r>
      <w:r w:rsidRPr="00A76DB4">
        <w:rPr>
          <w:rFonts w:ascii="Tahoma" w:hAnsi="Tahoma" w:cs="Tahoma"/>
          <w:b/>
          <w:sz w:val="20"/>
          <w:szCs w:val="20"/>
        </w:rPr>
        <w:t>Naperville</w:t>
      </w:r>
      <w:r w:rsidRPr="00A76DB4">
        <w:rPr>
          <w:rFonts w:ascii="Tahoma" w:hAnsi="Tahoma" w:cs="Tahoma"/>
          <w:sz w:val="20"/>
          <w:szCs w:val="20"/>
        </w:rPr>
        <w:t xml:space="preserve">, Illinois  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                                                             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Application / Implementation Command Center {</w:t>
      </w:r>
      <w:r w:rsidRPr="00A76DB4">
        <w:rPr>
          <w:rFonts w:ascii="Tahoma" w:hAnsi="Tahoma" w:cs="Tahoma"/>
          <w:b/>
          <w:sz w:val="20"/>
          <w:szCs w:val="20"/>
        </w:rPr>
        <w:t>A</w:t>
      </w:r>
      <w:r w:rsidRPr="00A76DB4">
        <w:rPr>
          <w:rFonts w:ascii="Tahoma" w:hAnsi="Tahoma" w:cs="Tahoma"/>
          <w:sz w:val="20"/>
          <w:szCs w:val="20"/>
        </w:rPr>
        <w:t>/</w:t>
      </w:r>
      <w:r w:rsidRPr="00A76DB4">
        <w:rPr>
          <w:rFonts w:ascii="Tahoma" w:hAnsi="Tahoma" w:cs="Tahoma"/>
          <w:b/>
          <w:sz w:val="20"/>
          <w:szCs w:val="20"/>
        </w:rPr>
        <w:t>ICC</w:t>
      </w:r>
      <w:r w:rsidRPr="00A76DB4">
        <w:rPr>
          <w:rFonts w:ascii="Tahoma" w:hAnsi="Tahoma" w:cs="Tahoma"/>
          <w:sz w:val="20"/>
          <w:szCs w:val="20"/>
        </w:rPr>
        <w:t>}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Arial" w:hAnsi="Arial" w:cs="Arial"/>
          <w:b/>
          <w:sz w:val="20"/>
          <w:szCs w:val="20"/>
        </w:rPr>
        <w:t xml:space="preserve">Non Production </w:t>
      </w:r>
      <w:r w:rsidRPr="00A76DB4">
        <w:rPr>
          <w:rFonts w:ascii="Tahoma" w:hAnsi="Tahoma" w:cs="Tahoma"/>
          <w:b/>
          <w:sz w:val="20"/>
          <w:szCs w:val="20"/>
        </w:rPr>
        <w:t xml:space="preserve">Deployment + Release Gatekeeper, Production Life-Cycle Phase Change Engineer </w:t>
      </w:r>
      <w:r w:rsidRPr="00A76DB4">
        <w:rPr>
          <w:rFonts w:ascii="Tahoma" w:hAnsi="Tahoma" w:cs="Tahoma"/>
          <w:sz w:val="20"/>
          <w:szCs w:val="20"/>
        </w:rPr>
        <w:t>{ITG BAS}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Serve as internal audit to ensure requirements analysis, development, &amp; integrative testing are done correctly.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Constantly exposed to concept, planning, design, acceptance, maintenance, evaluation, &amp; disposition concerns.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Prompted for architecturally sound problem-solving, concurrent process optimizing, &amp; procedurally prepared &amp; reviewed quality assurance, risk mitigation, feasibility study, cost/benefit viability, functional procurement, &amp; break fixes.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Infrastructure &amp; Middleware Project Coordinator, Facilitator, Tracker </w:t>
      </w:r>
      <w:r w:rsidRPr="00A76DB4">
        <w:rPr>
          <w:rFonts w:ascii="Tahoma" w:hAnsi="Tahoma" w:cs="Tahoma"/>
          <w:sz w:val="20"/>
          <w:szCs w:val="20"/>
        </w:rPr>
        <w:t>{ITG ECR}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B</w:t>
      </w:r>
      <w:r w:rsidRPr="00A76DB4">
        <w:rPr>
          <w:rFonts w:ascii="Tahoma" w:hAnsi="Tahoma" w:cs="Tahoma"/>
          <w:color w:val="000000"/>
          <w:sz w:val="20"/>
          <w:szCs w:val="20"/>
        </w:rPr>
        <w:t xml:space="preserve">ridging architecture / design with application / maintenance via reliability / collaboration provisioning of 200+ initiatives &amp; their Visio diagram / Excel Logical Bill of Material (LBOM) updates, modifications, &amp; transcriptions.  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Resolving ~3500 issues of varied complexity across a spectrum of interdependent Subject Matter Experts [SME</w:t>
      </w:r>
      <w:proofErr w:type="gramStart"/>
      <w:r w:rsidRPr="00A76DB4">
        <w:rPr>
          <w:rFonts w:ascii="Tahoma" w:hAnsi="Tahoma" w:cs="Tahoma"/>
          <w:color w:val="000000"/>
          <w:sz w:val="20"/>
          <w:szCs w:val="20"/>
        </w:rPr>
        <w:t>]s</w:t>
      </w:r>
      <w:proofErr w:type="gramEnd"/>
      <w:r w:rsidRPr="00A76DB4">
        <w:rPr>
          <w:rFonts w:ascii="Tahoma" w:hAnsi="Tahoma" w:cs="Tahoma"/>
          <w:color w:val="000000"/>
          <w:sz w:val="20"/>
          <w:szCs w:val="20"/>
        </w:rPr>
        <w:t>, tracking standard operating procedures (SOP)s, intrinsic rule factors, &amp; filed incidents to address delay with problem resolutions &amp; proper points of escalation, remediation, &amp; engagement, sometimes configuration remediation.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 xml:space="preserve">Proactively anticipating required actions (up to 50/per change/environment) to achieve set milestones – such as deliverable of fundamental server builds with security, buffered app team smoke /shake / check out after verification, &amp; critical pre-/post- requisite automations &amp; configurations - benchmarking prior &amp; later critical paths. 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Change Management Scheduling + Sequencing, Reviewing + Approving, Monitoring + Completing</w:t>
      </w:r>
    </w:p>
    <w:p w:rsidR="00A76DB4" w:rsidRPr="00A76DB4" w:rsidRDefault="00A76DB4" w:rsidP="00A76DB4">
      <w:pPr>
        <w:numPr>
          <w:ilvl w:val="0"/>
          <w:numId w:val="29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Accommodating task scheduling on 400+ minor &amp; moderate Change Orders [CO</w:t>
      </w:r>
      <w:proofErr w:type="gramStart"/>
      <w:r w:rsidRPr="00A76DB4">
        <w:rPr>
          <w:rFonts w:ascii="Tahoma" w:hAnsi="Tahoma" w:cs="Tahoma"/>
          <w:color w:val="000000"/>
          <w:sz w:val="20"/>
          <w:szCs w:val="20"/>
        </w:rPr>
        <w:t>]s</w:t>
      </w:r>
      <w:proofErr w:type="gramEnd"/>
      <w:r w:rsidRPr="00A76DB4">
        <w:rPr>
          <w:rFonts w:ascii="Tahoma" w:hAnsi="Tahoma" w:cs="Tahoma"/>
          <w:color w:val="000000"/>
          <w:sz w:val="20"/>
          <w:szCs w:val="20"/>
        </w:rPr>
        <w:t xml:space="preserve">, 12+ sub-environments across 3 major environments of DEV/INT, TST/L&amp;P, &amp; PRD/DR/DECOM categories.  </w:t>
      </w:r>
    </w:p>
    <w:p w:rsidR="00A76DB4" w:rsidRPr="00A76DB4" w:rsidRDefault="00A76DB4" w:rsidP="00A76DB4">
      <w:pPr>
        <w:numPr>
          <w:ilvl w:val="1"/>
          <w:numId w:val="27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Reviewing stringent potential impact considerations – description of affected components, including servers, location, business justification, outage risk assessment – plan details with testing scripts / proof, exact implementation specifications, sequence, time allotment, verification, &amp; back out / remediation.</w:t>
      </w:r>
    </w:p>
    <w:p w:rsidR="00A76DB4" w:rsidRPr="00A76DB4" w:rsidRDefault="00A76DB4" w:rsidP="00A76DB4">
      <w:pPr>
        <w:numPr>
          <w:ilvl w:val="1"/>
          <w:numId w:val="27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 xml:space="preserve">Attaching budget qualified Clarity codes, vice-presidential lead time exceptions, director-level freeze-friendly must-do justifications, managerial approvals,  &amp; configuration items, [especially in lieu of government mandated, </w:t>
      </w:r>
      <w:proofErr w:type="spellStart"/>
      <w:r w:rsidRPr="00A76DB4">
        <w:rPr>
          <w:rFonts w:ascii="Tahoma" w:hAnsi="Tahoma" w:cs="Tahoma"/>
          <w:color w:val="000000"/>
          <w:sz w:val="20"/>
          <w:szCs w:val="20"/>
        </w:rPr>
        <w:t>AdminSimp</w:t>
      </w:r>
      <w:proofErr w:type="spellEnd"/>
      <w:r w:rsidRPr="00A76DB4">
        <w:rPr>
          <w:rFonts w:ascii="Tahoma" w:hAnsi="Tahoma" w:cs="Tahoma"/>
          <w:color w:val="000000"/>
          <w:sz w:val="20"/>
          <w:szCs w:val="20"/>
        </w:rPr>
        <w:t xml:space="preserve"> affecting &amp; NGEN scrutiny override situations], to ensure COs are absolutely accepted for a change board ready to reject on basis of peak time risk, conflict with other simultaneous COs, &amp; prior / similar outage occurrences.</w:t>
      </w:r>
    </w:p>
    <w:p w:rsidR="00A76DB4" w:rsidRPr="00A76DB4" w:rsidRDefault="00A76DB4" w:rsidP="00A76DB4">
      <w:pPr>
        <w:numPr>
          <w:ilvl w:val="1"/>
          <w:numId w:val="27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 xml:space="preserve">Presuming responsibility for meaningful disaster recovery, necessary decommissions, multiple enhancements in one go, &amp; emergency weekend fixes for weekday outage experienced. </w:t>
      </w:r>
    </w:p>
    <w:p w:rsidR="00A76DB4" w:rsidRPr="00A76DB4" w:rsidRDefault="00A76DB4" w:rsidP="00A76DB4">
      <w:pPr>
        <w:numPr>
          <w:ilvl w:val="1"/>
          <w:numId w:val="27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Working with a variety of special interest groups such as release management for weekend bridges, internal change auditors correcting mistakes, &amp; external change managers tracking expirations, issues, &amp; actions required.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Metrics Derivation – Predictive Forecasting, Capacity Performance, &amp; Budget Strategy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 xml:space="preserve">While supporting statistical models, utilizing past measures &amp; current pipelines in determining future configuration considerations, capacity plans, performing tuning, budget decisions, &amp; strategy preparation.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Discovering patterns to draw out key indicators of breadth &amp; depth of work, materials, &amp; numbers tracked.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Using a daily, weekly, monthly, quarterly, yearly timeframe to view average volume conducted, man-hours expended on change, &amp; server attributes utilized, ascertaining utilization &amp; efficiency + delay &amp; throughput concerns.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Helping to contribute to measures tracking the number, kind, &amp; trend of issues faced not only readable by what stage they occurred, but on which environments they affected.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>Taking vital understanding of TST preventative actions that would help deter potential risks, learning from spring 2013 DEV (pseudo PRD) outage experienced &amp; fall 2013 network outage, for example.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Affected Groups &amp; List of Specifics</w:t>
      </w:r>
    </w:p>
    <w:p w:rsidR="00A76DB4" w:rsidRPr="00A76DB4" w:rsidRDefault="00A76DB4" w:rsidP="00A76DB4">
      <w:pPr>
        <w:pStyle w:val="ListParagraph"/>
        <w:ind w:left="-567"/>
        <w:jc w:val="both"/>
        <w:rPr>
          <w:rFonts w:ascii="Tahoma" w:hAnsi="Tahoma" w:cs="Tahoma"/>
          <w:color w:val="000000"/>
          <w:sz w:val="20"/>
          <w:szCs w:val="20"/>
        </w:rPr>
      </w:pPr>
      <w:r w:rsidRPr="00A76DB4">
        <w:rPr>
          <w:rFonts w:ascii="Tahoma" w:hAnsi="Tahoma" w:cs="Tahoma"/>
          <w:color w:val="000000"/>
          <w:sz w:val="20"/>
          <w:szCs w:val="20"/>
        </w:rPr>
        <w:t xml:space="preserve">version updates, OS file systems, host files, UNIX, AIX, LINUX, Windows Virtual / Physical Automation with SAN/LUN, Monitoring, </w:t>
      </w:r>
      <w:proofErr w:type="spellStart"/>
      <w:r w:rsidRPr="00A76DB4">
        <w:rPr>
          <w:rFonts w:ascii="Tahoma" w:hAnsi="Tahoma" w:cs="Tahoma"/>
          <w:color w:val="000000"/>
          <w:sz w:val="20"/>
          <w:szCs w:val="20"/>
        </w:rPr>
        <w:t>Zena</w:t>
      </w:r>
      <w:proofErr w:type="spellEnd"/>
      <w:r w:rsidRPr="00A76DB4">
        <w:rPr>
          <w:rFonts w:ascii="Tahoma" w:hAnsi="Tahoma" w:cs="Tahoma"/>
          <w:color w:val="000000"/>
          <w:sz w:val="20"/>
          <w:szCs w:val="20"/>
        </w:rPr>
        <w:t xml:space="preserve">, Backup/TSM, </w:t>
      </w:r>
      <w:proofErr w:type="spellStart"/>
      <w:r w:rsidRPr="00A76DB4">
        <w:rPr>
          <w:rFonts w:ascii="Tahoma" w:hAnsi="Tahoma" w:cs="Tahoma"/>
          <w:color w:val="000000"/>
          <w:sz w:val="20"/>
          <w:szCs w:val="20"/>
        </w:rPr>
        <w:t>VMWare</w:t>
      </w:r>
      <w:proofErr w:type="spellEnd"/>
      <w:r w:rsidRPr="00A76DB4">
        <w:rPr>
          <w:rFonts w:ascii="Tahoma" w:hAnsi="Tahoma" w:cs="Tahoma"/>
          <w:color w:val="000000"/>
          <w:sz w:val="20"/>
          <w:szCs w:val="20"/>
        </w:rPr>
        <w:t xml:space="preserve">, configurations, data source, framework, property files, connection factories, </w:t>
      </w:r>
      <w:proofErr w:type="spellStart"/>
      <w:r w:rsidRPr="00A76DB4">
        <w:rPr>
          <w:rFonts w:ascii="Tahoma" w:hAnsi="Tahoma" w:cs="Tahoma"/>
          <w:color w:val="000000"/>
          <w:sz w:val="20"/>
          <w:szCs w:val="20"/>
        </w:rPr>
        <w:t>WebSphere</w:t>
      </w:r>
      <w:proofErr w:type="spellEnd"/>
      <w:r w:rsidRPr="00A76DB4">
        <w:rPr>
          <w:rFonts w:ascii="Tahoma" w:hAnsi="Tahoma" w:cs="Tahoma"/>
          <w:color w:val="000000"/>
          <w:sz w:val="20"/>
          <w:szCs w:val="20"/>
        </w:rPr>
        <w:t>, MQ, SQL, Oracle, DB2, z/OS MF, LANMAC, SOC, DNS, Reverse Proxy, LDAP, Firewall, Load Balancer, …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6" o:spid="_x0000_s1034" style="position:absolute;left:0;text-align:left;z-index:251668480;visibility:visible" from="-24.4pt,.1pt" to="512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RQqFAIAACsEAAAOAAAAZHJzL2Uyb0RvYy54bWysU8GO2yAQvVfqPyDuie3Uzma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OaEUKhQCAAArBAAADgAAAAAAAAAAAAAAAAAuAgAAZHJzL2Uyb0RvYy54bWxQSwECLQAUAAYACAAA&#10;ACEAMs7I494AAAAJAQAADwAAAAAAAAAAAAAAAABuBAAAZHJzL2Rvd25yZXYueG1sUEsFBgAAAAAE&#10;AAQA8wAAAHkFAAAAAA==&#10;" strokeweight="1.25pt"/>
        </w:pic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Project Manager, </w:t>
      </w:r>
      <w:r w:rsidRPr="00A76DB4">
        <w:rPr>
          <w:rFonts w:ascii="Tahoma" w:hAnsi="Tahoma" w:cs="Tahoma"/>
          <w:sz w:val="20"/>
          <w:szCs w:val="20"/>
        </w:rPr>
        <w:t>Planner &amp; Executor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January 2011 – October 2012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Abbott Laboratories</w:t>
      </w:r>
      <w:r w:rsidRPr="00A76DB4">
        <w:rPr>
          <w:rFonts w:ascii="Tahoma" w:hAnsi="Tahoma" w:cs="Tahoma"/>
          <w:sz w:val="20"/>
          <w:szCs w:val="20"/>
        </w:rPr>
        <w:t xml:space="preserve"> / [right before </w:t>
      </w:r>
      <w:proofErr w:type="spellStart"/>
      <w:r w:rsidRPr="00A76DB4">
        <w:rPr>
          <w:rFonts w:ascii="Tahoma" w:hAnsi="Tahoma" w:cs="Tahoma"/>
          <w:sz w:val="20"/>
          <w:szCs w:val="20"/>
        </w:rPr>
        <w:t>abbvie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split]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          Largest Illinois [Pharmaceutical] Company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Global Information Services {</w:t>
      </w:r>
      <w:r w:rsidRPr="00A76DB4">
        <w:rPr>
          <w:rFonts w:ascii="Tahoma" w:hAnsi="Tahoma" w:cs="Tahoma"/>
          <w:b/>
          <w:sz w:val="20"/>
          <w:szCs w:val="20"/>
        </w:rPr>
        <w:t>GIS</w:t>
      </w:r>
      <w:r w:rsidRPr="00A76DB4">
        <w:rPr>
          <w:rFonts w:ascii="Tahoma" w:hAnsi="Tahoma" w:cs="Tahoma"/>
          <w:sz w:val="20"/>
          <w:szCs w:val="20"/>
        </w:rPr>
        <w:t>}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      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       Abbott Park, Illinois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Domain Consolidation - to </w:t>
      </w:r>
      <w:r w:rsidRPr="00A76DB4">
        <w:rPr>
          <w:rFonts w:ascii="Tahoma" w:hAnsi="Tahoma" w:cs="Tahoma"/>
          <w:sz w:val="20"/>
          <w:szCs w:val="20"/>
        </w:rPr>
        <w:t>ONEABBOTT</w:t>
      </w:r>
      <w:r w:rsidRPr="00A76DB4">
        <w:rPr>
          <w:rFonts w:ascii="Tahoma" w:hAnsi="Tahoma" w:cs="Tahoma"/>
          <w:b/>
          <w:sz w:val="20"/>
          <w:szCs w:val="20"/>
        </w:rPr>
        <w:t xml:space="preserve"> from </w:t>
      </w:r>
      <w:r w:rsidRPr="00A76DB4">
        <w:rPr>
          <w:rFonts w:ascii="Tahoma" w:hAnsi="Tahoma" w:cs="Tahoma"/>
          <w:sz w:val="20"/>
          <w:szCs w:val="20"/>
        </w:rPr>
        <w:t>NORTHAMERICA</w:t>
      </w:r>
      <w:r w:rsidRPr="00A76DB4">
        <w:rPr>
          <w:rFonts w:ascii="Tahoma" w:hAnsi="Tahoma" w:cs="Tahoma"/>
          <w:b/>
          <w:sz w:val="20"/>
          <w:szCs w:val="20"/>
        </w:rPr>
        <w:t xml:space="preserve"> &amp; </w:t>
      </w:r>
      <w:r w:rsidRPr="00A76DB4">
        <w:rPr>
          <w:rFonts w:ascii="Tahoma" w:hAnsi="Tahoma" w:cs="Tahoma"/>
          <w:sz w:val="20"/>
          <w:szCs w:val="20"/>
        </w:rPr>
        <w:t>INTERNATIONAL</w:t>
      </w:r>
      <w:r w:rsidRPr="00A76DB4">
        <w:rPr>
          <w:rFonts w:ascii="Tahoma" w:hAnsi="Tahoma" w:cs="Tahoma"/>
          <w:b/>
          <w:sz w:val="20"/>
          <w:szCs w:val="20"/>
        </w:rPr>
        <w:t xml:space="preserve">, later split to </w:t>
      </w:r>
      <w:r w:rsidRPr="00A76DB4">
        <w:rPr>
          <w:rFonts w:ascii="Tahoma" w:hAnsi="Tahoma" w:cs="Tahoma"/>
          <w:sz w:val="20"/>
          <w:szCs w:val="20"/>
        </w:rPr>
        <w:t>ABBVIE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Set precedence by spearheading a repeatable strategy to migrate ~100,000 objects at headquarters that transcribed to similar adaptations at sites across the country &amp; world for the remaining to be completed.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lastRenderedPageBreak/>
        <w:t>Perpetually massaged data of machine names, user names, &amp; special/service/test accounts ensuring transition through sensitive process-driven, functionally aware, &amp; decision critical situations varying by complexity; held on-demand to be ready to fix unexpected errors quickly, assuring smooth operability of accounts on applications, logon scripts, mapped drives, personal files, desktop settings, minimizing loss of client productivity.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Coordinated  with trusted points of contacts requesting me by department, building, application exception, quarantine, &amp; other dynamics, such as machine type, (</w:t>
      </w:r>
      <w:proofErr w:type="spellStart"/>
      <w:r w:rsidRPr="00A76DB4">
        <w:rPr>
          <w:rFonts w:ascii="Tahoma" w:hAnsi="Tahoma" w:cs="Tahoma"/>
          <w:sz w:val="20"/>
          <w:szCs w:val="20"/>
        </w:rPr>
        <w:t>VMWare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Macintosh, Multi-User), high profile-individuals &amp; divisions (Corporate Audit, Finance, HR, Office of Chairman, Legal Counsel, VPs), function specific considerations, i.e. drug safety, interaction, first-line support, home, lab, qualified regulatory affairs, etcetera.  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Details of Methodology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Used a team mailbox, construed database, &amp; flash GUIs to automatically obtain pre-requisite machine information such as scheduled confirmations, network pings, &amp; Notes Names, pre-gauging successes / failures rates.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Notified several application, special project, local desktop technicians routinely to ensure everything is ready prior to &amp; that it all works soon after migrations with extensive follow-up &amp; triage.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Conducted on Windows Server 2003/8 with administrative privileges using the Active Directory Migration Tool on enterprise Ethernet or using remote mechanism on VPN.  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Flowchart of Events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Pre-Staging - created objects in the tree of the forest, set multiple username logon scripts, synchronized paths of machine organizational units, &amp; most importantly, ensured users are logged off their machines.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Post-Staging - cleared password resets, modified UNIX attributes, &amp; unlocked trust relationships broken due to interruptions, power outages, &amp; acute multiple firewall, IP (VPN) conflict, &amp; operating system settings.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 Seasoned Troubleshooter - Delegated to &amp; guided for team members creating &amp; handling tickets, provided numbers to managers for reports, &amp; conducted tools testing &amp; process development with several colleagues.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 Special Teams / Jack of All Trades - Led web conferences, trained departmental, building, lab/application medics, informed network, engineering, desktop, open implementation, &amp; asset management of issue details.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Direct Reporter - used expert-customized tools like batch, VB, &amp; shell script pointing to definitive object status.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One-Email – To Outlook Exchange from Lotus Notes Domino / Global Logon Scripts - GDAP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Set up for Outlook software installation deployments on </w:t>
      </w:r>
      <w:proofErr w:type="spellStart"/>
      <w:r w:rsidRPr="00A76DB4">
        <w:rPr>
          <w:rFonts w:ascii="Tahoma" w:hAnsi="Tahoma" w:cs="Tahoma"/>
          <w:sz w:val="20"/>
          <w:szCs w:val="20"/>
        </w:rPr>
        <w:t>Altiris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SMP, MS SMS, or in-house application SIS tied to AD group policy per Office software version, minimum hardware specifications for space, RAM, &amp; processor speed.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Ensured clients replicated mailbox contacts, web-synchronized Blackberries, &amp; applied WebEx </w:t>
      </w:r>
      <w:proofErr w:type="spellStart"/>
      <w:r w:rsidRPr="00A76DB4">
        <w:rPr>
          <w:rFonts w:ascii="Tahoma" w:hAnsi="Tahoma" w:cs="Tahoma"/>
          <w:sz w:val="20"/>
          <w:szCs w:val="20"/>
        </w:rPr>
        <w:t>Plugin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in lieu of mailbox migration on action required notifications.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Swept on matches against main lists for floater users on multiple machines in Engineering using OWA, Macintosh Creative Suite with 2011 patch, &amp; </w:t>
      </w:r>
      <w:proofErr w:type="spellStart"/>
      <w:r w:rsidRPr="00A76DB4">
        <w:rPr>
          <w:rFonts w:ascii="Tahoma" w:hAnsi="Tahoma" w:cs="Tahoma"/>
          <w:sz w:val="20"/>
          <w:szCs w:val="20"/>
        </w:rPr>
        <w:t>iManage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legal application sensitive email, / Symphony SAP application exceptions to automated mailbox migrations.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Ran filters on an internal tracking database mechanism on Delphi interface / MS Jet / Access database, along with t-</w:t>
      </w:r>
      <w:proofErr w:type="spellStart"/>
      <w:r w:rsidRPr="00A76DB4">
        <w:rPr>
          <w:rFonts w:ascii="Tahoma" w:hAnsi="Tahoma" w:cs="Tahoma"/>
          <w:sz w:val="20"/>
          <w:szCs w:val="20"/>
        </w:rPr>
        <w:t>sql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code manipulation for reports.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Worked with engineering to identify legacy map drive group &amp; home drive designation in order to apply them to global standard creation, utilizing Europe &amp; Australia sites as a model to expand throughout Asia &amp; Latin America.</w:t>
      </w: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autoSpaceDE w:val="0"/>
        <w:autoSpaceDN w:val="0"/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Problem Resolution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Helped resolve Outlook concerns regarding full transcriptions of Journals, OST/PST backups of email, delegate Calendar controls for executives, (de)encryption file considerations, &amp; language packs.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Documented Outlook Web Access (</w:t>
      </w:r>
      <w:proofErr w:type="spellStart"/>
      <w:r w:rsidRPr="00A76DB4">
        <w:rPr>
          <w:rFonts w:ascii="Tahoma" w:hAnsi="Tahoma" w:cs="Tahoma"/>
          <w:sz w:val="20"/>
          <w:szCs w:val="20"/>
        </w:rPr>
        <w:t>Lite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vs. Heavy), 2003/2007/2010 differences, &amp; biannual update / service pack recommendation log per options, settings, &amp; preferences suggestions.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Delineated on primary definite &amp; multiple indefinite installations due to Windows licensing restrictions.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Relied upon to point out desktop hardware hurdles preventing Japan, Europe, Australia, Puerto Rico, &amp; other North America sites selected to test run before Lake County.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Fostered global desktop architecture project (GDAP) documentation &amp; training to promote efficient procedures of narrowing down from all data attributes to decide upon relevant fields to streamline accurate process.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List of Technologies</w:t>
      </w:r>
    </w:p>
    <w:p w:rsidR="00A76DB4" w:rsidRPr="00A76DB4" w:rsidRDefault="00A76DB4" w:rsidP="00A76DB4">
      <w:pPr>
        <w:tabs>
          <w:tab w:val="right" w:pos="7920"/>
        </w:tabs>
        <w:ind w:left="-567"/>
        <w:jc w:val="both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A76DB4">
        <w:rPr>
          <w:rFonts w:ascii="Tahoma" w:hAnsi="Tahoma" w:cs="Tahoma"/>
          <w:sz w:val="20"/>
          <w:szCs w:val="20"/>
        </w:rPr>
        <w:lastRenderedPageBreak/>
        <w:t>adfind</w:t>
      </w:r>
      <w:proofErr w:type="spellEnd"/>
      <w:proofErr w:type="gramEnd"/>
      <w:r w:rsidRPr="00A76DB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A76DB4">
        <w:rPr>
          <w:rFonts w:ascii="Tahoma" w:hAnsi="Tahoma" w:cs="Tahoma"/>
          <w:sz w:val="20"/>
          <w:szCs w:val="20"/>
        </w:rPr>
        <w:t>cscript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.</w:t>
      </w:r>
      <w:proofErr w:type="spellStart"/>
      <w:r w:rsidRPr="00A76DB4">
        <w:rPr>
          <w:rFonts w:ascii="Tahoma" w:hAnsi="Tahoma" w:cs="Tahoma"/>
          <w:sz w:val="20"/>
          <w:szCs w:val="20"/>
        </w:rPr>
        <w:t>vbs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.bat, </w:t>
      </w:r>
      <w:proofErr w:type="spellStart"/>
      <w:r w:rsidRPr="00A76DB4">
        <w:rPr>
          <w:rFonts w:ascii="Tahoma" w:hAnsi="Tahoma" w:cs="Tahoma"/>
          <w:sz w:val="20"/>
          <w:szCs w:val="20"/>
        </w:rPr>
        <w:t>ipconfig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/, </w:t>
      </w:r>
      <w:proofErr w:type="spellStart"/>
      <w:r w:rsidRPr="00A76DB4">
        <w:rPr>
          <w:rFonts w:ascii="Tahoma" w:hAnsi="Tahoma" w:cs="Tahoma"/>
          <w:sz w:val="20"/>
          <w:szCs w:val="20"/>
        </w:rPr>
        <w:t>nbtstat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-, ping, </w:t>
      </w:r>
      <w:proofErr w:type="spellStart"/>
      <w:r w:rsidRPr="00A76DB4">
        <w:rPr>
          <w:rFonts w:ascii="Tahoma" w:hAnsi="Tahoma" w:cs="Tahoma"/>
          <w:sz w:val="20"/>
          <w:szCs w:val="20"/>
        </w:rPr>
        <w:t>nslookup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A76DB4">
        <w:rPr>
          <w:rFonts w:ascii="Tahoma" w:hAnsi="Tahoma" w:cs="Tahoma"/>
          <w:sz w:val="20"/>
          <w:szCs w:val="20"/>
        </w:rPr>
        <w:t>cd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\ </w:t>
      </w:r>
      <w:proofErr w:type="spellStart"/>
      <w:r w:rsidRPr="00A76DB4">
        <w:rPr>
          <w:rFonts w:ascii="Tahoma" w:hAnsi="Tahoma" w:cs="Tahoma"/>
          <w:sz w:val="20"/>
          <w:szCs w:val="20"/>
        </w:rPr>
        <w:t>runas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a- compmgmt.msc,</w:t>
      </w:r>
    </w:p>
    <w:p w:rsidR="00A76DB4" w:rsidRPr="00A76DB4" w:rsidRDefault="00A76DB4" w:rsidP="00A76DB4">
      <w:pPr>
        <w:tabs>
          <w:tab w:val="right" w:pos="7920"/>
        </w:tabs>
        <w:ind w:left="-567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MS Active Directory, Excel, Access, SharePoint, Project, Server 03/08, Windows XP/7;</w:t>
      </w:r>
    </w:p>
    <w:p w:rsidR="00A76DB4" w:rsidRPr="00A76DB4" w:rsidRDefault="00A76DB4" w:rsidP="00A76DB4">
      <w:pPr>
        <w:tabs>
          <w:tab w:val="right" w:pos="7920"/>
        </w:tabs>
        <w:ind w:left="-567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Domino Lotus Notes, Outlook Exchange, Delphi, Jet Database, T-SQL, VB Macros, Add-On/Tools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8" o:spid="_x0000_s1035" style="position:absolute;left:0;text-align:left;z-index:251669504;visibility:visible" from="-28.15pt,.05pt" to="508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JJExohQCAAArBAAADgAAAAAAAAAAAAAAAAAuAgAAZHJzL2Uyb0RvYy54bWxQSwECLQAUAAYACAAA&#10;ACEAMs7I494AAAAJAQAADwAAAAAAAAAAAAAAAABuBAAAZHJzL2Rvd25yZXYueG1sUEsFBgAAAAAE&#10;AAQA8wAAAHkFAAAAAA==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Project Manager</w:t>
      </w:r>
      <w:r w:rsidRPr="00A76DB4">
        <w:rPr>
          <w:rFonts w:ascii="Tahoma" w:hAnsi="Tahoma" w:cs="Tahoma"/>
          <w:sz w:val="20"/>
          <w:szCs w:val="20"/>
        </w:rPr>
        <w:t xml:space="preserve"> </w:t>
      </w:r>
      <w:r w:rsidRPr="00A76DB4">
        <w:rPr>
          <w:rFonts w:ascii="Tahoma" w:hAnsi="Tahoma" w:cs="Tahoma"/>
          <w:b/>
          <w:sz w:val="20"/>
          <w:szCs w:val="20"/>
        </w:rPr>
        <w:t xml:space="preserve">of Technology </w:t>
      </w:r>
      <w:r w:rsidRPr="00A76DB4">
        <w:rPr>
          <w:rFonts w:ascii="Tahoma" w:hAnsi="Tahoma" w:cs="Tahoma"/>
          <w:sz w:val="20"/>
          <w:szCs w:val="20"/>
        </w:rPr>
        <w:t>/ Chief Information Officer / Initiator &amp; Closer            January 2009 – December 2010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United States Census Bureau          </w:t>
      </w:r>
      <w:r w:rsidRPr="00A76DB4">
        <w:rPr>
          <w:rFonts w:ascii="Tahoma" w:hAnsi="Tahoma" w:cs="Tahoma"/>
          <w:sz w:val="20"/>
          <w:szCs w:val="20"/>
        </w:rPr>
        <w:t xml:space="preserve">Department of Commerce, Economics &amp; Statistics Administration [Federal Agency] 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FO, QA, R, A </w:t>
      </w:r>
      <w:r w:rsidRPr="00A76DB4">
        <w:rPr>
          <w:rFonts w:ascii="Tahoma" w:hAnsi="Tahoma" w:cs="Tahoma"/>
          <w:sz w:val="20"/>
          <w:szCs w:val="20"/>
        </w:rPr>
        <w:t>Divisions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</w:t>
      </w:r>
      <w:r w:rsidRPr="00A76DB4">
        <w:rPr>
          <w:rFonts w:ascii="Tahoma" w:hAnsi="Tahoma" w:cs="Tahoma"/>
          <w:b/>
          <w:sz w:val="20"/>
          <w:szCs w:val="20"/>
        </w:rPr>
        <w:t xml:space="preserve">                       Springfield</w:t>
      </w:r>
      <w:r w:rsidRPr="00A76DB4">
        <w:rPr>
          <w:rFonts w:ascii="Tahoma" w:hAnsi="Tahoma" w:cs="Tahoma"/>
          <w:sz w:val="20"/>
          <w:szCs w:val="20"/>
        </w:rPr>
        <w:t xml:space="preserve"> Illinois Local Office #2530 / Chicago Regional Office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[Network/Software/Hardware, </w:t>
      </w:r>
      <w:r w:rsidRPr="00A76DB4">
        <w:rPr>
          <w:rFonts w:ascii="Tahoma" w:hAnsi="Tahoma" w:cs="Tahoma"/>
          <w:b/>
          <w:sz w:val="20"/>
          <w:szCs w:val="20"/>
        </w:rPr>
        <w:t>F</w:t>
      </w:r>
      <w:r w:rsidRPr="00A76DB4">
        <w:rPr>
          <w:rFonts w:ascii="Tahoma" w:hAnsi="Tahoma" w:cs="Tahoma"/>
          <w:sz w:val="20"/>
          <w:szCs w:val="20"/>
        </w:rPr>
        <w:t xml:space="preserve">ield </w:t>
      </w:r>
      <w:r w:rsidRPr="00A76DB4">
        <w:rPr>
          <w:rFonts w:ascii="Tahoma" w:hAnsi="Tahoma" w:cs="Tahoma"/>
          <w:b/>
          <w:sz w:val="20"/>
          <w:szCs w:val="20"/>
        </w:rPr>
        <w:t>O</w:t>
      </w:r>
      <w:r w:rsidRPr="00A76DB4">
        <w:rPr>
          <w:rFonts w:ascii="Tahoma" w:hAnsi="Tahoma" w:cs="Tahoma"/>
          <w:sz w:val="20"/>
          <w:szCs w:val="20"/>
        </w:rPr>
        <w:t xml:space="preserve">perations, </w:t>
      </w:r>
      <w:r w:rsidRPr="00A76DB4">
        <w:rPr>
          <w:rFonts w:ascii="Tahoma" w:hAnsi="Tahoma" w:cs="Tahoma"/>
          <w:b/>
          <w:sz w:val="20"/>
          <w:szCs w:val="20"/>
        </w:rPr>
        <w:t>Q</w:t>
      </w:r>
      <w:r w:rsidRPr="00A76DB4">
        <w:rPr>
          <w:rFonts w:ascii="Tahoma" w:hAnsi="Tahoma" w:cs="Tahoma"/>
          <w:sz w:val="20"/>
          <w:szCs w:val="20"/>
        </w:rPr>
        <w:t>uality/</w:t>
      </w:r>
      <w:r w:rsidRPr="00A76DB4">
        <w:rPr>
          <w:rFonts w:ascii="Tahoma" w:hAnsi="Tahoma" w:cs="Tahoma"/>
          <w:b/>
          <w:sz w:val="20"/>
          <w:szCs w:val="20"/>
        </w:rPr>
        <w:t>A</w:t>
      </w:r>
      <w:r w:rsidRPr="00A76DB4">
        <w:rPr>
          <w:rFonts w:ascii="Tahoma" w:hAnsi="Tahoma" w:cs="Tahoma"/>
          <w:sz w:val="20"/>
          <w:szCs w:val="20"/>
        </w:rPr>
        <w:t xml:space="preserve">ssurance, </w:t>
      </w:r>
      <w:r w:rsidRPr="00A76DB4">
        <w:rPr>
          <w:rFonts w:ascii="Tahoma" w:hAnsi="Tahoma" w:cs="Tahoma"/>
          <w:b/>
          <w:sz w:val="20"/>
          <w:szCs w:val="20"/>
        </w:rPr>
        <w:t>R</w:t>
      </w:r>
      <w:r w:rsidRPr="00A76DB4">
        <w:rPr>
          <w:rFonts w:ascii="Tahoma" w:hAnsi="Tahoma" w:cs="Tahoma"/>
          <w:sz w:val="20"/>
          <w:szCs w:val="20"/>
        </w:rPr>
        <w:t xml:space="preserve">ecruiting, &amp; </w:t>
      </w:r>
      <w:r w:rsidRPr="00A76DB4">
        <w:rPr>
          <w:rFonts w:ascii="Tahoma" w:hAnsi="Tahoma" w:cs="Tahoma"/>
          <w:b/>
          <w:sz w:val="20"/>
          <w:szCs w:val="20"/>
        </w:rPr>
        <w:t>A</w:t>
      </w:r>
      <w:r w:rsidRPr="00A76DB4">
        <w:rPr>
          <w:rFonts w:ascii="Tahoma" w:hAnsi="Tahoma" w:cs="Tahoma"/>
          <w:sz w:val="20"/>
          <w:szCs w:val="20"/>
        </w:rPr>
        <w:t>dministration Systems Analysis]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Performed process improvement, functionally coordinative, decision support systems analysis for a federal agency local office of a tri-state region on various time-implicative, volume-intensive, data-intricate measures of largest Illinois geographical area for decennial population tabulation.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Under supervision of Office Manager, Regional IT Specialist, &amp; Lead Support Coordinator, provided multi-tier technical support for data communications, network, &amp; server infrastructure.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Deployed, troubleshoot, reset satellite handheld computers, and (re)imaged client desktops, wireless laptops, VOIP telephones.  (Re)Configured switches, servers, Ethernet securities &amp; managed intranet portal accounts, rights, active directories.  Oversaw operation control system &amp; web integrated platform applications.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Issued Remedy ticket, knowledge base, vendor provisions &amp; solutions for word processing, database, </w:t>
      </w:r>
      <w:proofErr w:type="gramStart"/>
      <w:r w:rsidRPr="00A76DB4">
        <w:rPr>
          <w:rFonts w:ascii="Tahoma" w:hAnsi="Tahoma" w:cs="Tahoma"/>
          <w:sz w:val="20"/>
          <w:szCs w:val="20"/>
        </w:rPr>
        <w:t>spreadsheet</w:t>
      </w:r>
      <w:proofErr w:type="gramEnd"/>
      <w:r w:rsidRPr="00A76DB4">
        <w:rPr>
          <w:rFonts w:ascii="Tahoma" w:hAnsi="Tahoma" w:cs="Tahoma"/>
          <w:sz w:val="20"/>
          <w:szCs w:val="20"/>
        </w:rPr>
        <w:t>, publishing, presentation, &amp; email programs for an office led by regional &amp; headquarter offices.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Maintained, configured, troubleshoot on ~150 total assets in SAN / mesh &amp; bus topology  of client / servers: Cisco routers, Catalyst switches, &amp; Avaya phones &amp; sidecars, Dell </w:t>
      </w:r>
      <w:proofErr w:type="spellStart"/>
      <w:r w:rsidRPr="00A76DB4">
        <w:rPr>
          <w:rFonts w:ascii="Tahoma" w:hAnsi="Tahoma" w:cs="Tahoma"/>
          <w:sz w:val="20"/>
          <w:szCs w:val="20"/>
        </w:rPr>
        <w:t>PowerEdge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server, APC UPS battery &amp; control units, </w:t>
      </w:r>
      <w:proofErr w:type="spellStart"/>
      <w:r w:rsidRPr="00A76DB4">
        <w:rPr>
          <w:rFonts w:ascii="Tahoma" w:hAnsi="Tahoma" w:cs="Tahoma"/>
          <w:sz w:val="20"/>
          <w:szCs w:val="20"/>
        </w:rPr>
        <w:t>OptiPlex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workstations / flat displays, &amp; </w:t>
      </w:r>
      <w:proofErr w:type="spellStart"/>
      <w:r w:rsidRPr="00A76DB4">
        <w:rPr>
          <w:rFonts w:ascii="Tahoma" w:hAnsi="Tahoma" w:cs="Tahoma"/>
          <w:sz w:val="20"/>
          <w:szCs w:val="20"/>
        </w:rPr>
        <w:t>Inspiron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laptops, HP LaserJet / </w:t>
      </w:r>
      <w:proofErr w:type="spellStart"/>
      <w:r w:rsidRPr="00A76DB4">
        <w:rPr>
          <w:rFonts w:ascii="Tahoma" w:hAnsi="Tahoma" w:cs="Tahoma"/>
          <w:sz w:val="20"/>
          <w:szCs w:val="20"/>
        </w:rPr>
        <w:t>InkJet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/ All-In-One printers, cartridges, toners, trays, stackers, finishers &amp; Pavilion laptops, Xerox Work Centre copiers, Motorola scanners, + Harris mobile devices.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Administered network with </w:t>
      </w:r>
      <w:proofErr w:type="spellStart"/>
      <w:r w:rsidRPr="00A76DB4">
        <w:rPr>
          <w:rFonts w:ascii="Tahoma" w:hAnsi="Tahoma" w:cs="Tahoma"/>
          <w:sz w:val="20"/>
          <w:szCs w:val="20"/>
        </w:rPr>
        <w:t>Altiris+McAfee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Agent tools with knowledge of DNS, DHCP, &amp; TCP/IP on Windows XP / </w:t>
      </w:r>
      <w:proofErr w:type="spellStart"/>
      <w:r w:rsidRPr="00A76DB4">
        <w:rPr>
          <w:rFonts w:ascii="Tahoma" w:hAnsi="Tahoma" w:cs="Tahoma"/>
          <w:sz w:val="20"/>
          <w:szCs w:val="20"/>
        </w:rPr>
        <w:t>PowerShell</w:t>
      </w:r>
      <w:proofErr w:type="spellEnd"/>
      <w:r w:rsidRPr="00A76DB4">
        <w:rPr>
          <w:rFonts w:ascii="Tahoma" w:hAnsi="Tahoma" w:cs="Tahoma"/>
          <w:sz w:val="20"/>
          <w:szCs w:val="20"/>
        </w:rPr>
        <w:t>, Active Directory Rights Management Services, &amp; Oracle Applications identity management interfaces.</w:t>
      </w:r>
    </w:p>
    <w:p w:rsidR="00A76DB4" w:rsidRPr="00A76DB4" w:rsidRDefault="00A76DB4" w:rsidP="00A76DB4">
      <w:pPr>
        <w:ind w:left="-567" w:right="-360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9" o:spid="_x0000_s1036" style="position:absolute;left:0;text-align:left;z-index:251670528;visibility:visible" from="-28.15pt,.1pt" to="508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+W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Project Coordinator</w:t>
      </w:r>
      <w:r w:rsidRPr="00A76DB4">
        <w:rPr>
          <w:rFonts w:ascii="Tahoma" w:hAnsi="Tahoma" w:cs="Tahoma"/>
          <w:sz w:val="20"/>
          <w:szCs w:val="20"/>
        </w:rPr>
        <w:t xml:space="preserve"> in Application Testing</w:t>
      </w:r>
      <w:r w:rsidRPr="00A76DB4">
        <w:rPr>
          <w:rFonts w:ascii="Tahoma" w:hAnsi="Tahoma" w:cs="Tahoma"/>
          <w:sz w:val="20"/>
          <w:szCs w:val="20"/>
        </w:rPr>
        <w:tab/>
        <w:t xml:space="preserve"> &amp; Quality &amp; Assurance                                     April 2008 – December 2008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Public Service Electric &amp; Gas {</w:t>
      </w:r>
      <w:r w:rsidRPr="00A76DB4">
        <w:rPr>
          <w:rFonts w:ascii="Tahoma" w:hAnsi="Tahoma" w:cs="Tahoma"/>
          <w:b/>
          <w:sz w:val="20"/>
          <w:szCs w:val="20"/>
        </w:rPr>
        <w:t>PSEG</w:t>
      </w:r>
      <w:r w:rsidRPr="00A76DB4">
        <w:rPr>
          <w:rFonts w:ascii="Tahoma" w:hAnsi="Tahoma" w:cs="Tahoma"/>
          <w:sz w:val="20"/>
          <w:szCs w:val="20"/>
        </w:rPr>
        <w:t>}</w:t>
      </w:r>
      <w:r w:rsidRPr="00A76DB4">
        <w:rPr>
          <w:rFonts w:ascii="Tahoma" w:hAnsi="Tahoma" w:cs="Tahoma"/>
          <w:sz w:val="20"/>
          <w:szCs w:val="20"/>
        </w:rPr>
        <w:tab/>
        <w:t xml:space="preserve">                     ¾ NJ Population across 2,500+ square mile Diagonal Corridor [Utility]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Supply Chain Management [</w:t>
      </w:r>
      <w:r w:rsidRPr="00A76DB4">
        <w:rPr>
          <w:rFonts w:ascii="Tahoma" w:hAnsi="Tahoma" w:cs="Tahoma"/>
          <w:b/>
          <w:sz w:val="20"/>
          <w:szCs w:val="20"/>
        </w:rPr>
        <w:t>SCM</w:t>
      </w:r>
      <w:r w:rsidRPr="00A76DB4">
        <w:rPr>
          <w:rFonts w:ascii="Tahoma" w:hAnsi="Tahoma" w:cs="Tahoma"/>
          <w:sz w:val="20"/>
          <w:szCs w:val="20"/>
        </w:rPr>
        <w:t xml:space="preserve">] </w:t>
      </w:r>
      <w:r w:rsidRPr="00A76DB4">
        <w:rPr>
          <w:rFonts w:ascii="Tahoma" w:hAnsi="Tahoma" w:cs="Tahoma"/>
          <w:b/>
          <w:sz w:val="20"/>
          <w:szCs w:val="20"/>
        </w:rPr>
        <w:t>Procurement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Newark, </w:t>
      </w:r>
      <w:r w:rsidRPr="00A76DB4">
        <w:rPr>
          <w:rFonts w:ascii="Tahoma" w:hAnsi="Tahoma" w:cs="Tahoma"/>
          <w:b/>
          <w:sz w:val="20"/>
          <w:szCs w:val="20"/>
        </w:rPr>
        <w:t>New Jersey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b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>Relayed between project sponsors &amp; quality &amp; assurance technicians requirements to convert business intelligence platform from Microsoft to SAP for corporate, delivery, source, technology, fossil, &amp; nuclear provisions.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spacing w:line="220" w:lineRule="exact"/>
        <w:ind w:left="-567" w:firstLine="0"/>
        <w:jc w:val="both"/>
        <w:rPr>
          <w:rFonts w:ascii="Tahoma" w:hAnsi="Tahoma" w:cs="Tahoma"/>
          <w:color w:val="000000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>Fine-tuned for reconciliation, accounting, &amp; finance decisions related to inventory tracking for a number of order, supply, equipment, instrument, &amp; repair service via software, hardware, &amp; telecom support.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>Tracked on SharePoint portal parsing, manipulating, &amp; scheduling of data per extraction, transformation, load processes via SQL Server / Visual Basic / Toad formats, including process maps on Visio diagrams.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 xml:space="preserve">Worked with other business &amp; systems analysts to test SAP </w:t>
      </w:r>
      <w:proofErr w:type="spellStart"/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>NetWeaver</w:t>
      </w:r>
      <w:proofErr w:type="spellEnd"/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 xml:space="preserve"> Business Intelligence functionality.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color w:val="000000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color w:val="000000"/>
          <w:kern w:val="20"/>
          <w:position w:val="2"/>
          <w:sz w:val="20"/>
          <w:szCs w:val="20"/>
        </w:rPr>
        <w:t>Calibrated for reporting, monitoring, forecasting, projecting, &amp; budgeting tools to remain intact.</w:t>
      </w:r>
    </w:p>
    <w:p w:rsidR="00A76DB4" w:rsidRPr="00A76DB4" w:rsidRDefault="00A76DB4" w:rsidP="00A76DB4">
      <w:pPr>
        <w:ind w:left="-567" w:right="-360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30" o:spid="_x0000_s1037" style="position:absolute;left:0;text-align:left;z-index:251671552;visibility:visible" from="-28.15pt,.05pt" to="508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Project Administrator</w:t>
      </w:r>
      <w:r w:rsidRPr="00A76DB4">
        <w:rPr>
          <w:rFonts w:ascii="Tahoma" w:hAnsi="Tahoma" w:cs="Tahoma"/>
          <w:sz w:val="20"/>
          <w:szCs w:val="20"/>
        </w:rPr>
        <w:t xml:space="preserve"> in Business Intelligence Reporting &amp; ETL Data Warehousing</w:t>
      </w:r>
      <w:r w:rsidRPr="00A76DB4">
        <w:rPr>
          <w:rFonts w:ascii="Tahoma" w:hAnsi="Tahoma" w:cs="Tahoma"/>
          <w:sz w:val="20"/>
          <w:szCs w:val="20"/>
        </w:rPr>
        <w:tab/>
        <w:t xml:space="preserve">             October 2007 – March 2008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proofErr w:type="gramStart"/>
      <w:r w:rsidRPr="00A76DB4">
        <w:rPr>
          <w:rFonts w:ascii="Tahoma" w:hAnsi="Tahoma" w:cs="Tahoma"/>
          <w:b/>
          <w:sz w:val="20"/>
          <w:szCs w:val="20"/>
        </w:rPr>
        <w:t>Yahoo!</w:t>
      </w:r>
      <w:proofErr w:type="gramEnd"/>
      <w:r w:rsidRPr="00A76DB4">
        <w:rPr>
          <w:rFonts w:ascii="Tahoma" w:hAnsi="Tahoma" w:cs="Tahoma"/>
          <w:b/>
          <w:sz w:val="20"/>
          <w:szCs w:val="20"/>
        </w:rPr>
        <w:tab/>
      </w:r>
      <w:r w:rsidRPr="00A76DB4">
        <w:rPr>
          <w:rFonts w:ascii="Tahoma" w:hAnsi="Tahoma" w:cs="Tahoma"/>
          <w:b/>
          <w:sz w:val="20"/>
          <w:szCs w:val="20"/>
        </w:rPr>
        <w:tab/>
        <w:t xml:space="preserve">            </w:t>
      </w:r>
      <w:r w:rsidRPr="00A76DB4">
        <w:rPr>
          <w:rFonts w:ascii="Tahoma" w:hAnsi="Tahoma" w:cs="Tahoma"/>
          <w:sz w:val="20"/>
          <w:szCs w:val="20"/>
        </w:rPr>
        <w:t>[Internet Media]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Human Resources Information Systems [HRIS]</w:t>
      </w:r>
      <w:r w:rsidRPr="00A76DB4">
        <w:rPr>
          <w:rFonts w:ascii="Tahoma" w:hAnsi="Tahoma" w:cs="Tahoma"/>
          <w:sz w:val="20"/>
          <w:szCs w:val="20"/>
        </w:rPr>
        <w:tab/>
        <w:t xml:space="preserve">                                                           Sunnyvale, California (</w:t>
      </w:r>
      <w:r w:rsidRPr="00A76DB4">
        <w:rPr>
          <w:rFonts w:ascii="Tahoma" w:hAnsi="Tahoma" w:cs="Tahoma"/>
          <w:b/>
          <w:sz w:val="20"/>
          <w:szCs w:val="20"/>
        </w:rPr>
        <w:t>Bay Area</w:t>
      </w:r>
      <w:r w:rsidRPr="00A76DB4">
        <w:rPr>
          <w:rFonts w:ascii="Tahoma" w:hAnsi="Tahoma" w:cs="Tahoma"/>
          <w:sz w:val="20"/>
          <w:szCs w:val="20"/>
        </w:rPr>
        <w:t>)</w:t>
      </w:r>
    </w:p>
    <w:p w:rsidR="00A76DB4" w:rsidRPr="00A76DB4" w:rsidRDefault="00A76DB4" w:rsidP="00A76DB4">
      <w:pPr>
        <w:spacing w:line="320" w:lineRule="exact"/>
        <w:ind w:left="-567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kern w:val="20"/>
          <w:position w:val="2"/>
          <w:sz w:val="20"/>
          <w:szCs w:val="20"/>
        </w:rPr>
        <w:t xml:space="preserve">Worked with enhancements in transforming from data sources to object targets via vendor web platforms, warehouse &amp; mart processes, &amp; report &amp; universe strategies as a liaison between functional users &amp; data </w:t>
      </w:r>
      <w:proofErr w:type="spellStart"/>
      <w:r w:rsidRPr="00A76DB4">
        <w:rPr>
          <w:rFonts w:ascii="Tahoma" w:hAnsi="Tahoma" w:cs="Tahoma"/>
          <w:kern w:val="20"/>
          <w:position w:val="2"/>
          <w:sz w:val="20"/>
          <w:szCs w:val="20"/>
        </w:rPr>
        <w:t>admins</w:t>
      </w:r>
      <w:proofErr w:type="spellEnd"/>
      <w:r w:rsidRPr="00A76DB4">
        <w:rPr>
          <w:rFonts w:ascii="Tahoma" w:hAnsi="Tahoma" w:cs="Tahoma"/>
          <w:kern w:val="20"/>
          <w:position w:val="2"/>
          <w:sz w:val="20"/>
          <w:szCs w:val="20"/>
        </w:rPr>
        <w:t xml:space="preserve">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kern w:val="20"/>
          <w:position w:val="2"/>
          <w:sz w:val="20"/>
          <w:szCs w:val="20"/>
        </w:rPr>
        <w:t xml:space="preserve">Involved constituencies of executives of human resource, education learning, &amp; finance audit management.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Utilized Oracle / SQL Server RDBMS extracted data transformed by </w:t>
      </w:r>
      <w:proofErr w:type="spellStart"/>
      <w:r w:rsidRPr="00A76DB4">
        <w:rPr>
          <w:rFonts w:ascii="Tahoma" w:hAnsi="Tahoma" w:cs="Tahoma"/>
          <w:sz w:val="20"/>
          <w:szCs w:val="20"/>
        </w:rPr>
        <w:t>DataStage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&amp; load monitored with Toad middleware for </w:t>
      </w:r>
      <w:proofErr w:type="spellStart"/>
      <w:r w:rsidRPr="00A76DB4">
        <w:rPr>
          <w:rFonts w:ascii="Tahoma" w:hAnsi="Tahoma" w:cs="Tahoma"/>
          <w:sz w:val="20"/>
          <w:szCs w:val="20"/>
        </w:rPr>
        <w:t>Vurv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/ </w:t>
      </w:r>
      <w:proofErr w:type="spellStart"/>
      <w:r w:rsidRPr="00A76DB4">
        <w:rPr>
          <w:rFonts w:ascii="Tahoma" w:hAnsi="Tahoma" w:cs="Tahoma"/>
          <w:sz w:val="20"/>
          <w:szCs w:val="20"/>
        </w:rPr>
        <w:t>RecruitMax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vendor requisition hiring data.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Reported on Business Objects to test &amp; administer contexts to track India, Europe &amp; Americas global finance implications from HR requisitions.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Processed modeling on Embarcadero, managed critical path on Microsoft Project, formatted for data with platforms of SAS / Oracle Enterprise Suite.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Resolved tickets managed by Siebel &amp; led disaster recovery plan server tools Task Scheduler &amp; UNIX CRON.  </w:t>
      </w:r>
    </w:p>
    <w:p w:rsidR="00A76DB4" w:rsidRPr="00A76DB4" w:rsidRDefault="00A76DB4" w:rsidP="00A76DB4">
      <w:pPr>
        <w:ind w:left="-567" w:right="-360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31" o:spid="_x0000_s1038" style="position:absolute;left:0;text-align:left;z-index:251672576;visibility:visible" from="-28.15pt,.1pt" to="508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Project Engineer</w:t>
      </w:r>
      <w:r w:rsidRPr="00A76DB4">
        <w:rPr>
          <w:rFonts w:ascii="Tahoma" w:hAnsi="Tahoma" w:cs="Tahoma"/>
          <w:sz w:val="20"/>
          <w:szCs w:val="20"/>
        </w:rPr>
        <w:t xml:space="preserve"> in Business Intelligence Universe Design                                               April 2007 – September 2007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Federal Home Loan Banks {</w:t>
      </w:r>
      <w:r w:rsidRPr="00A76DB4">
        <w:rPr>
          <w:rFonts w:ascii="Tahoma" w:hAnsi="Tahoma" w:cs="Tahoma"/>
          <w:b/>
          <w:sz w:val="20"/>
          <w:szCs w:val="20"/>
        </w:rPr>
        <w:t>FHLB</w:t>
      </w:r>
      <w:r w:rsidRPr="00A76DB4">
        <w:rPr>
          <w:rFonts w:ascii="Tahoma" w:hAnsi="Tahoma" w:cs="Tahoma"/>
          <w:sz w:val="20"/>
          <w:szCs w:val="20"/>
        </w:rPr>
        <w:t xml:space="preserve">} 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[Mortgage Securities]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Office of Finance {</w:t>
      </w:r>
      <w:r w:rsidRPr="00A76DB4">
        <w:rPr>
          <w:rFonts w:ascii="Tahoma" w:hAnsi="Tahoma" w:cs="Tahoma"/>
          <w:b/>
          <w:sz w:val="20"/>
          <w:szCs w:val="20"/>
        </w:rPr>
        <w:t>OOF</w:t>
      </w:r>
      <w:r w:rsidRPr="00A76DB4">
        <w:rPr>
          <w:rFonts w:ascii="Tahoma" w:hAnsi="Tahoma" w:cs="Tahoma"/>
          <w:sz w:val="20"/>
          <w:szCs w:val="20"/>
        </w:rPr>
        <w:t>}                                                           Reston, Virginia (</w:t>
      </w:r>
      <w:r w:rsidRPr="00A76DB4">
        <w:rPr>
          <w:rFonts w:ascii="Tahoma" w:hAnsi="Tahoma" w:cs="Tahoma"/>
          <w:b/>
          <w:sz w:val="20"/>
          <w:szCs w:val="20"/>
        </w:rPr>
        <w:t>Washington, District of Columbia</w:t>
      </w:r>
      <w:r w:rsidRPr="00A76DB4">
        <w:rPr>
          <w:rFonts w:ascii="Tahoma" w:hAnsi="Tahoma" w:cs="Tahoma"/>
          <w:sz w:val="20"/>
          <w:szCs w:val="20"/>
        </w:rPr>
        <w:t>)</w:t>
      </w:r>
      <w:r w:rsidRPr="00A76DB4">
        <w:rPr>
          <w:rFonts w:ascii="Tahoma" w:hAnsi="Tahoma" w:cs="Tahoma"/>
          <w:sz w:val="20"/>
          <w:szCs w:val="20"/>
        </w:rPr>
        <w:tab/>
        <w:t xml:space="preserve">              </w:t>
      </w:r>
    </w:p>
    <w:p w:rsidR="00A76DB4" w:rsidRPr="00A76DB4" w:rsidRDefault="00A76DB4" w:rsidP="00A76DB4">
      <w:pPr>
        <w:pStyle w:val="BodyText2"/>
        <w:spacing w:line="220" w:lineRule="exact"/>
        <w:ind w:left="-567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kern w:val="20"/>
          <w:position w:val="2"/>
          <w:sz w:val="20"/>
          <w:szCs w:val="20"/>
        </w:rPr>
        <w:t xml:space="preserve">Improved decisions on financial trade platforms researching markets of recipient banks.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kern w:val="20"/>
          <w:position w:val="2"/>
          <w:sz w:val="20"/>
          <w:szCs w:val="20"/>
        </w:rPr>
        <w:t>Supported fixed income transactions in secured loans, commercial papers, &amp; mortgage-backed securities.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kern w:val="20"/>
          <w:position w:val="2"/>
          <w:sz w:val="20"/>
          <w:szCs w:val="20"/>
        </w:rPr>
      </w:pPr>
      <w:r w:rsidRPr="00A76DB4">
        <w:rPr>
          <w:rFonts w:ascii="Tahoma" w:hAnsi="Tahoma" w:cs="Tahoma"/>
          <w:kern w:val="20"/>
          <w:position w:val="2"/>
          <w:sz w:val="20"/>
          <w:szCs w:val="20"/>
        </w:rPr>
        <w:t>Managed aggregate &amp; regionally compartmentalized bank data as regulated by headquarters.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Conducted universe administration as well as data warehousing capabilities for combination of reporting tools.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Used DB2/Sybase extracted + parsed data transformed + manipulated by </w:t>
      </w:r>
      <w:proofErr w:type="spellStart"/>
      <w:r w:rsidRPr="00A76DB4">
        <w:rPr>
          <w:rFonts w:ascii="Tahoma" w:hAnsi="Tahoma" w:cs="Tahoma"/>
          <w:sz w:val="20"/>
          <w:szCs w:val="20"/>
        </w:rPr>
        <w:t>Informatica</w:t>
      </w:r>
      <w:proofErr w:type="spellEnd"/>
      <w:r w:rsidRPr="00A76DB4">
        <w:rPr>
          <w:rFonts w:ascii="Tahoma" w:hAnsi="Tahoma" w:cs="Tahoma"/>
          <w:sz w:val="20"/>
          <w:szCs w:val="20"/>
        </w:rPr>
        <w:t>, &amp; loaded via Toad.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Developed a variety of ad-hoc, dashboard, &amp; decision style formats with BO, CR/E, &amp; OD.  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Modeled on Erwin, managed projects on Primavera, &amp; calculated statistics on SPSS. </w:t>
      </w:r>
    </w:p>
    <w:p w:rsidR="00A76DB4" w:rsidRPr="00A76DB4" w:rsidRDefault="00A76DB4" w:rsidP="00A76DB4">
      <w:pPr>
        <w:numPr>
          <w:ilvl w:val="1"/>
          <w:numId w:val="28"/>
        </w:numPr>
        <w:autoSpaceDE w:val="0"/>
        <w:autoSpaceDN w:val="0"/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Accessed documents intra-networked &amp; collaborated on </w:t>
      </w:r>
      <w:proofErr w:type="spellStart"/>
      <w:r w:rsidRPr="00A76DB4">
        <w:rPr>
          <w:rFonts w:ascii="Tahoma" w:hAnsi="Tahoma" w:cs="Tahoma"/>
          <w:sz w:val="20"/>
          <w:szCs w:val="20"/>
        </w:rPr>
        <w:t>eDocs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/ SharePoint.  </w:t>
      </w:r>
    </w:p>
    <w:p w:rsidR="00A76DB4" w:rsidRPr="00A76DB4" w:rsidRDefault="00A76DB4" w:rsidP="00A76DB4">
      <w:pPr>
        <w:ind w:left="-567" w:right="-360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ind w:left="-567" w:right="-360"/>
        <w:rPr>
          <w:rFonts w:ascii="Tahoma" w:hAnsi="Tahoma" w:cs="Tahoma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3" o:spid="_x0000_s1031" style="position:absolute;left:0;text-align:left;z-index:251665408;visibility:visible" from="-31.9pt,.1pt" to="504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xtRvqRQCAAAqBAAADgAAAAAAAAAAAAAAAAAuAgAAZHJzL2Uyb0RvYy54bWxQSwECLQAUAAYACAAA&#10;ACEAMs7I494AAAAJAQAADwAAAAAAAAAAAAAAAABuBAAAZHJzL2Rvd25yZXYueG1sUEsFBgAAAAAE&#10;AAQA8wAAAHkFAAAAAA==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 xml:space="preserve">Project Planner </w:t>
      </w:r>
      <w:r w:rsidRPr="00A76DB4">
        <w:rPr>
          <w:rFonts w:ascii="Tahoma" w:hAnsi="Tahoma" w:cs="Tahoma"/>
          <w:sz w:val="20"/>
          <w:szCs w:val="20"/>
        </w:rPr>
        <w:t>in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>Statistics, Information, Data Management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July 2006 - April 2007 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Illinois Department of Public Health {</w:t>
      </w:r>
      <w:r w:rsidRPr="00A76DB4">
        <w:rPr>
          <w:rFonts w:ascii="Tahoma" w:hAnsi="Tahoma" w:cs="Tahoma"/>
          <w:b/>
          <w:sz w:val="20"/>
          <w:szCs w:val="20"/>
        </w:rPr>
        <w:t>IDPH</w:t>
      </w:r>
      <w:r w:rsidRPr="00A76DB4">
        <w:rPr>
          <w:rFonts w:ascii="Tahoma" w:hAnsi="Tahoma" w:cs="Tahoma"/>
          <w:sz w:val="20"/>
          <w:szCs w:val="20"/>
        </w:rPr>
        <w:t>}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</w:t>
      </w:r>
      <w:r w:rsidRPr="00A76DB4">
        <w:rPr>
          <w:rFonts w:ascii="Tahoma" w:hAnsi="Tahoma" w:cs="Tahoma"/>
          <w:b/>
          <w:sz w:val="20"/>
          <w:szCs w:val="20"/>
        </w:rPr>
        <w:t>Springfield</w:t>
      </w:r>
      <w:r w:rsidRPr="00A76DB4">
        <w:rPr>
          <w:rFonts w:ascii="Tahoma" w:hAnsi="Tahoma" w:cs="Tahoma"/>
          <w:sz w:val="20"/>
          <w:szCs w:val="20"/>
        </w:rPr>
        <w:t>, Illinois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Influenced policy protecting state residents facilitating people with &amp; at risk of getting infectious diseases. 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Supported team members developing regulatory programs allowing disease treatment &amp; prevention.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Maintained, evaluated, &amp; recorded form values &amp; organized proofing, verifying, &amp; validating data sets. 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Manipulated form contexts merging questions &amp; answers on questionnaires &amp; tweaking optical content scans.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Assessed human errors linked to vague standards of manual versus automated methods.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Reworked status quo to obtain accurate &amp; concise data + meaningful fiscal, research, &amp; jurisdictional reports. 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Balanced capabilities of fund-driven trainers, directors, inspectors with clear documents &amp; calculations.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Benchmarked, </w:t>
      </w:r>
      <w:proofErr w:type="spellStart"/>
      <w:r w:rsidRPr="00A76DB4">
        <w:rPr>
          <w:rFonts w:ascii="Tahoma" w:hAnsi="Tahoma" w:cs="Tahoma"/>
          <w:sz w:val="20"/>
          <w:szCs w:val="20"/>
        </w:rPr>
        <w:t>milestoned</w:t>
      </w:r>
      <w:proofErr w:type="spellEnd"/>
      <w:r w:rsidRPr="00A76DB4">
        <w:rPr>
          <w:rFonts w:ascii="Tahoma" w:hAnsi="Tahoma" w:cs="Tahoma"/>
          <w:sz w:val="20"/>
          <w:szCs w:val="20"/>
        </w:rPr>
        <w:t>, critical-</w:t>
      </w:r>
      <w:proofErr w:type="spellStart"/>
      <w:r w:rsidRPr="00A76DB4">
        <w:rPr>
          <w:rFonts w:ascii="Tahoma" w:hAnsi="Tahoma" w:cs="Tahoma"/>
          <w:sz w:val="20"/>
          <w:szCs w:val="20"/>
        </w:rPr>
        <w:t>pathed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with vendor offers, interstate counterparts, &amp; federal hierarchies.</w:t>
      </w:r>
    </w:p>
    <w:p w:rsidR="00A76DB4" w:rsidRPr="00A76DB4" w:rsidRDefault="00A76DB4" w:rsidP="00A76DB4">
      <w:pPr>
        <w:ind w:left="-567" w:right="-360"/>
        <w:rPr>
          <w:rFonts w:ascii="Arial" w:hAnsi="Arial" w:cs="Arial"/>
          <w:sz w:val="20"/>
          <w:szCs w:val="20"/>
        </w:rPr>
      </w:pP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b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2" o:spid="_x0000_s1030" style="position:absolute;left:0;text-align:left;z-index:251664384;visibility:visible" from="-33.4pt,.65pt" to="503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PYEwIAACoEAAAOAAAAZHJzL2Uyb0RvYy54bWysU8GO2yAQvVfqPyDuie3Uzma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" strokeweight="1.25pt"/>
        </w:pic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Research / Policy / </w:t>
      </w:r>
      <w:r w:rsidRPr="00A76DB4">
        <w:rPr>
          <w:rFonts w:ascii="Tahoma" w:hAnsi="Tahoma" w:cs="Tahoma"/>
          <w:b/>
          <w:sz w:val="20"/>
          <w:szCs w:val="20"/>
        </w:rPr>
        <w:t>Program [Project] Manager</w:t>
      </w:r>
      <w:r w:rsidRPr="00A76DB4">
        <w:rPr>
          <w:rFonts w:ascii="Tahoma" w:hAnsi="Tahoma" w:cs="Tahoma"/>
          <w:sz w:val="20"/>
          <w:szCs w:val="20"/>
        </w:rPr>
        <w:t>, University of Illinois @ Springfield {</w:t>
      </w:r>
      <w:r w:rsidRPr="00A76DB4">
        <w:rPr>
          <w:rFonts w:ascii="Tahoma" w:hAnsi="Tahoma" w:cs="Tahoma"/>
          <w:b/>
          <w:sz w:val="20"/>
          <w:szCs w:val="20"/>
        </w:rPr>
        <w:t>UIS</w:t>
      </w:r>
      <w:proofErr w:type="gramStart"/>
      <w:r w:rsidRPr="00A76DB4">
        <w:rPr>
          <w:rFonts w:ascii="Tahoma" w:hAnsi="Tahoma" w:cs="Tahoma"/>
          <w:sz w:val="20"/>
          <w:szCs w:val="20"/>
        </w:rPr>
        <w:t>}September</w:t>
      </w:r>
      <w:proofErr w:type="gramEnd"/>
      <w:r w:rsidRPr="00A76DB4">
        <w:rPr>
          <w:rFonts w:ascii="Tahoma" w:hAnsi="Tahoma" w:cs="Tahoma"/>
          <w:sz w:val="20"/>
          <w:szCs w:val="20"/>
        </w:rPr>
        <w:t xml:space="preserve"> 2005 – June 2006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color w:val="222222"/>
          <w:sz w:val="20"/>
          <w:szCs w:val="20"/>
          <w:shd w:val="clear" w:color="auto" w:fill="FFFFFF"/>
        </w:rPr>
        <w:t>Office of Technology-Enhanced Learning {</w:t>
      </w:r>
      <w:r w:rsidRPr="00A76DB4">
        <w:rPr>
          <w:rFonts w:ascii="Tahoma" w:hAnsi="Tahoma" w:cs="Tahoma"/>
          <w:b/>
          <w:color w:val="222222"/>
          <w:sz w:val="20"/>
          <w:szCs w:val="20"/>
          <w:shd w:val="clear" w:color="auto" w:fill="FFFFFF"/>
        </w:rPr>
        <w:t>OTEL</w:t>
      </w:r>
      <w:r w:rsidRPr="00A76DB4">
        <w:rPr>
          <w:rFonts w:ascii="Tahoma" w:hAnsi="Tahoma" w:cs="Tahoma"/>
          <w:color w:val="222222"/>
          <w:sz w:val="20"/>
          <w:szCs w:val="20"/>
          <w:shd w:val="clear" w:color="auto" w:fill="FFFFFF"/>
        </w:rPr>
        <w:t xml:space="preserve">} / </w:t>
      </w:r>
      <w:r w:rsidRPr="00A76DB4">
        <w:rPr>
          <w:rFonts w:ascii="Tahoma" w:hAnsi="Tahoma" w:cs="Tahoma"/>
          <w:sz w:val="20"/>
          <w:szCs w:val="20"/>
        </w:rPr>
        <w:t>Center for Online Learning, Research, &amp; Service {</w:t>
      </w:r>
      <w:r w:rsidRPr="00A76DB4">
        <w:rPr>
          <w:rFonts w:ascii="Tahoma" w:hAnsi="Tahoma" w:cs="Tahoma"/>
          <w:b/>
          <w:sz w:val="20"/>
          <w:szCs w:val="20"/>
        </w:rPr>
        <w:t>COLRS</w:t>
      </w:r>
      <w:r w:rsidRPr="00A76DB4">
        <w:rPr>
          <w:rFonts w:ascii="Tahoma" w:hAnsi="Tahoma" w:cs="Tahoma"/>
          <w:sz w:val="20"/>
          <w:szCs w:val="20"/>
        </w:rPr>
        <w:t>}</w:t>
      </w:r>
    </w:p>
    <w:p w:rsidR="00A76DB4" w:rsidRPr="00A76DB4" w:rsidRDefault="00A76DB4" w:rsidP="00A76DB4">
      <w:pPr>
        <w:tabs>
          <w:tab w:val="right" w:pos="7920"/>
        </w:tabs>
        <w:ind w:left="-567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Proposed Blackboard changes to developers by gathering feedback requirements from students, teaching assistants, &amp; instructors of online class syllabus groups, layout structures, &amp; course documents.  Transposed Dreamweaver web elements to designers of user requests for features, materials, &amp; functionalities. 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lastRenderedPageBreak/>
        <w:t xml:space="preserve">Interacted with virtual private network, remote desktop connection, server &amp; database maintenance, plus client error troubleshooting personnel to fix classroom issues, realize improvements, &amp; monitor performance.  </w:t>
      </w:r>
    </w:p>
    <w:p w:rsidR="00A76DB4" w:rsidRPr="00A76DB4" w:rsidRDefault="00A76DB4" w:rsidP="00A76DB4">
      <w:pPr>
        <w:numPr>
          <w:ilvl w:val="1"/>
          <w:numId w:val="28"/>
        </w:numPr>
        <w:ind w:left="-567" w:firstLine="0"/>
        <w:jc w:val="both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Met special requests of Management Information Systems professors for enhancing department research, published papers, or course supplemental reading online, including Business &amp; Technology curriculum updates, pedagogy assessment, &amp; accreditation qualifications.</w:t>
      </w:r>
    </w:p>
    <w:p w:rsidR="00A76DB4" w:rsidRPr="00A76DB4" w:rsidRDefault="00A76DB4" w:rsidP="00A76DB4">
      <w:pPr>
        <w:ind w:left="-567"/>
        <w:rPr>
          <w:rFonts w:ascii="Tahoma" w:hAnsi="Tahoma" w:cs="Tahoma"/>
          <w:b/>
          <w:bCs/>
          <w:iCs/>
          <w:color w:val="244061"/>
          <w:sz w:val="20"/>
          <w:szCs w:val="20"/>
        </w:rPr>
      </w:pPr>
    </w:p>
    <w:p w:rsidR="00A76DB4" w:rsidRPr="00A76DB4" w:rsidRDefault="00A76DB4" w:rsidP="00A76DB4">
      <w:pPr>
        <w:ind w:left="-567"/>
        <w:rPr>
          <w:rFonts w:ascii="Tahoma" w:hAnsi="Tahoma" w:cs="Tahoma"/>
          <w:b/>
          <w:bCs/>
          <w:iCs/>
          <w:color w:val="244061"/>
          <w:sz w:val="20"/>
          <w:szCs w:val="20"/>
        </w:rPr>
      </w:pP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4" o:spid="_x0000_s1032" style="position:absolute;left:0;text-align:left;z-index:251666432;visibility:visible" from="-27.4pt,.05pt" to="50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92R+9xQCAAAqBAAADgAAAAAAAAAAAAAAAAAuAgAAZHJzL2Uyb0RvYy54bWxQSwECLQAUAAYACAAA&#10;ACEAMs7I494AAAAJAQAADwAAAAAAAAAAAAAAAABuBAAAZHJzL2Rvd25yZXYueG1sUEsFBgAAAAAE&#10;AAQA8wAAAHkFAAAAAA==&#10;" strokeweight="1.25pt"/>
        </w:pict>
      </w:r>
      <w:r w:rsidRPr="00A76DB4">
        <w:rPr>
          <w:rFonts w:ascii="Tahoma" w:hAnsi="Tahoma" w:cs="Tahoma"/>
          <w:b/>
          <w:bCs/>
          <w:iCs/>
          <w:sz w:val="20"/>
          <w:szCs w:val="20"/>
        </w:rPr>
        <w:t>Technical Exposure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Microsoft</w:t>
      </w:r>
      <w:r w:rsidRPr="00A76DB4">
        <w:rPr>
          <w:rFonts w:ascii="Tahoma" w:hAnsi="Tahoma" w:cs="Tahoma"/>
          <w:sz w:val="20"/>
          <w:szCs w:val="20"/>
        </w:rPr>
        <w:t xml:space="preserve"> Windows OS cmd.exe, MMC, </w:t>
      </w:r>
      <w:proofErr w:type="spellStart"/>
      <w:r w:rsidRPr="00A76DB4">
        <w:rPr>
          <w:rFonts w:ascii="Tahoma" w:hAnsi="Tahoma" w:cs="Tahoma"/>
          <w:sz w:val="20"/>
          <w:szCs w:val="20"/>
        </w:rPr>
        <w:t>PowerShell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for NT - 2000, XP/Server System, Vista, 7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Office (Word, Excel, Outlook, PowerPoint, Publisher, Access, SharePoint, Project, Visio)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SQL Server (T-SQL) Analytic, Reporting, Integration Services, Active Directory, Exchange, SMS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SAP</w:t>
      </w:r>
      <w:r w:rsidRPr="00A76DB4">
        <w:rPr>
          <w:rFonts w:ascii="Tahoma" w:hAnsi="Tahoma" w:cs="Tahoma"/>
          <w:sz w:val="20"/>
          <w:szCs w:val="20"/>
        </w:rPr>
        <w:t xml:space="preserve"> Business Objects, Sybase, Crystal Reports, </w:t>
      </w:r>
      <w:proofErr w:type="spellStart"/>
      <w:r w:rsidRPr="00A76DB4">
        <w:rPr>
          <w:rFonts w:ascii="Tahoma" w:hAnsi="Tahoma" w:cs="Tahoma"/>
          <w:sz w:val="20"/>
          <w:szCs w:val="20"/>
        </w:rPr>
        <w:t>Excelsius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Decisions, </w:t>
      </w:r>
      <w:proofErr w:type="spellStart"/>
      <w:r w:rsidRPr="00A76DB4">
        <w:rPr>
          <w:rFonts w:ascii="Tahoma" w:hAnsi="Tahoma" w:cs="Tahoma"/>
          <w:sz w:val="20"/>
          <w:szCs w:val="20"/>
        </w:rPr>
        <w:t>Netweaver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Business Intelligence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Oracle</w:t>
      </w:r>
      <w:r w:rsidRPr="00A76DB4">
        <w:rPr>
          <w:rFonts w:ascii="Tahoma" w:hAnsi="Tahoma" w:cs="Tahoma"/>
          <w:sz w:val="20"/>
          <w:szCs w:val="20"/>
        </w:rPr>
        <w:t xml:space="preserve"> RDBMS (PL- SQL), e-Business Suite / Applications, Financials, PeopleSoft, Siebel Systems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IBM</w:t>
      </w:r>
      <w:r w:rsidRPr="00A76DB4">
        <w:rPr>
          <w:rFonts w:ascii="Tahoma" w:hAnsi="Tahoma" w:cs="Tahoma"/>
          <w:sz w:val="20"/>
          <w:szCs w:val="20"/>
        </w:rPr>
        <w:t xml:space="preserve"> AIX, </w:t>
      </w:r>
      <w:proofErr w:type="spellStart"/>
      <w:r w:rsidRPr="00A76DB4">
        <w:rPr>
          <w:rFonts w:ascii="Tahoma" w:hAnsi="Tahoma" w:cs="Tahoma"/>
          <w:sz w:val="20"/>
          <w:szCs w:val="20"/>
        </w:rPr>
        <w:t>WebSphere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DB2, </w:t>
      </w:r>
      <w:proofErr w:type="spellStart"/>
      <w:r w:rsidRPr="00A76DB4">
        <w:rPr>
          <w:rFonts w:ascii="Tahoma" w:hAnsi="Tahoma" w:cs="Tahoma"/>
          <w:sz w:val="20"/>
          <w:szCs w:val="20"/>
        </w:rPr>
        <w:t>DataStage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z/OS MF, Lotus Notes Domino, </w:t>
      </w:r>
      <w:proofErr w:type="spellStart"/>
      <w:r w:rsidRPr="00A76DB4">
        <w:rPr>
          <w:rFonts w:ascii="Tahoma" w:hAnsi="Tahoma" w:cs="Tahoma"/>
          <w:sz w:val="20"/>
          <w:szCs w:val="20"/>
        </w:rPr>
        <w:t>SameTime</w:t>
      </w:r>
      <w:proofErr w:type="spellEnd"/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Computer Associates</w:t>
      </w:r>
      <w:r w:rsidRPr="00A76DB4">
        <w:rPr>
          <w:rFonts w:ascii="Tahoma" w:hAnsi="Tahoma" w:cs="Tahoma"/>
          <w:sz w:val="20"/>
          <w:szCs w:val="20"/>
        </w:rPr>
        <w:t xml:space="preserve"> Service Desk Change, Clarity PPM, Erwin, </w:t>
      </w:r>
      <w:proofErr w:type="spellStart"/>
      <w:r w:rsidRPr="00A76DB4">
        <w:rPr>
          <w:rFonts w:ascii="Tahoma" w:hAnsi="Tahoma" w:cs="Tahoma"/>
          <w:b/>
          <w:sz w:val="20"/>
          <w:szCs w:val="20"/>
        </w:rPr>
        <w:t>bmc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Remedy ITSM, Atrium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r w:rsidRPr="00A76DB4">
        <w:rPr>
          <w:rFonts w:ascii="Tahoma" w:hAnsi="Tahoma" w:cs="Tahoma"/>
          <w:sz w:val="20"/>
          <w:szCs w:val="20"/>
        </w:rPr>
        <w:t>Orchestrator, CMDB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proofErr w:type="spellStart"/>
      <w:r w:rsidRPr="00A76DB4">
        <w:rPr>
          <w:rFonts w:ascii="Tahoma" w:hAnsi="Tahoma" w:cs="Tahoma"/>
          <w:b/>
          <w:sz w:val="20"/>
          <w:szCs w:val="20"/>
        </w:rPr>
        <w:t>Cognos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A76DB4">
        <w:rPr>
          <w:rFonts w:ascii="Tahoma" w:hAnsi="Tahoma" w:cs="Tahoma"/>
          <w:sz w:val="20"/>
          <w:szCs w:val="20"/>
        </w:rPr>
        <w:t>QlikView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A76DB4">
        <w:rPr>
          <w:rFonts w:ascii="Tahoma" w:hAnsi="Tahoma" w:cs="Tahoma"/>
          <w:sz w:val="20"/>
          <w:szCs w:val="20"/>
        </w:rPr>
        <w:t>Informatica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SAS, </w:t>
      </w:r>
      <w:proofErr w:type="spellStart"/>
      <w:r w:rsidRPr="00A76DB4">
        <w:rPr>
          <w:rFonts w:ascii="Tahoma" w:hAnsi="Tahoma" w:cs="Tahoma"/>
          <w:sz w:val="20"/>
          <w:szCs w:val="20"/>
        </w:rPr>
        <w:t>Mathematica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</w:t>
      </w:r>
      <w:r w:rsidRPr="00A76DB4">
        <w:rPr>
          <w:rFonts w:ascii="Tahoma" w:hAnsi="Tahoma" w:cs="Tahoma"/>
          <w:b/>
          <w:sz w:val="20"/>
          <w:szCs w:val="20"/>
        </w:rPr>
        <w:t xml:space="preserve">Adobe </w:t>
      </w:r>
      <w:r w:rsidRPr="00A76DB4">
        <w:rPr>
          <w:rFonts w:ascii="Tahoma" w:hAnsi="Tahoma" w:cs="Tahoma"/>
          <w:sz w:val="20"/>
          <w:szCs w:val="20"/>
        </w:rPr>
        <w:t xml:space="preserve">Acrobat, PDF, </w:t>
      </w:r>
      <w:proofErr w:type="spellStart"/>
      <w:r w:rsidRPr="00A76DB4">
        <w:rPr>
          <w:rFonts w:ascii="Tahoma" w:hAnsi="Tahoma" w:cs="Tahoma"/>
          <w:sz w:val="20"/>
          <w:szCs w:val="20"/>
        </w:rPr>
        <w:t>ShockWave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Flash, </w:t>
      </w:r>
      <w:proofErr w:type="spellStart"/>
      <w:r w:rsidRPr="00A76DB4">
        <w:rPr>
          <w:rFonts w:ascii="Tahoma" w:hAnsi="Tahoma" w:cs="Tahoma"/>
          <w:sz w:val="20"/>
          <w:szCs w:val="20"/>
        </w:rPr>
        <w:t>DreamWeaver</w:t>
      </w:r>
      <w:proofErr w:type="spellEnd"/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Cisco</w:t>
      </w:r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Pr="00A76DB4">
        <w:rPr>
          <w:rFonts w:ascii="Tahoma" w:hAnsi="Tahoma" w:cs="Tahoma"/>
          <w:b/>
          <w:sz w:val="20"/>
          <w:szCs w:val="20"/>
        </w:rPr>
        <w:t>VMWare</w:t>
      </w:r>
      <w:proofErr w:type="spellEnd"/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UNIX</w:t>
      </w:r>
      <w:r w:rsidRPr="00A76DB4">
        <w:rPr>
          <w:rFonts w:ascii="Tahoma" w:hAnsi="Tahoma" w:cs="Tahoma"/>
          <w:sz w:val="20"/>
          <w:szCs w:val="20"/>
        </w:rPr>
        <w:t xml:space="preserve">, LINUX, Solaris, Novell, </w:t>
      </w:r>
      <w:proofErr w:type="spellStart"/>
      <w:r w:rsidRPr="00A76DB4">
        <w:rPr>
          <w:rFonts w:ascii="Tahoma" w:hAnsi="Tahoma" w:cs="Tahoma"/>
          <w:sz w:val="20"/>
          <w:szCs w:val="20"/>
        </w:rPr>
        <w:t>Altiris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, Symantec, McAfee, Blackberry, </w:t>
      </w:r>
      <w:proofErr w:type="spellStart"/>
      <w:r w:rsidRPr="00A76DB4">
        <w:rPr>
          <w:rFonts w:ascii="Tahoma" w:hAnsi="Tahoma" w:cs="Tahoma"/>
          <w:sz w:val="20"/>
          <w:szCs w:val="20"/>
        </w:rPr>
        <w:t>iPhone</w:t>
      </w:r>
      <w:proofErr w:type="spellEnd"/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SDLC</w:t>
      </w:r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Waterfall</w:t>
      </w:r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CMMI</w:t>
      </w:r>
      <w:r w:rsidRPr="00A76DB4">
        <w:rPr>
          <w:rFonts w:ascii="Tahoma" w:hAnsi="Tahoma" w:cs="Tahoma"/>
          <w:sz w:val="20"/>
          <w:szCs w:val="20"/>
        </w:rPr>
        <w:t>,</w:t>
      </w:r>
      <w:r w:rsidRPr="00A76DB4">
        <w:rPr>
          <w:rFonts w:ascii="Tahoma" w:hAnsi="Tahoma" w:cs="Tahoma"/>
          <w:b/>
          <w:sz w:val="20"/>
          <w:szCs w:val="20"/>
        </w:rPr>
        <w:t xml:space="preserve"> PMI</w:t>
      </w:r>
      <w:r w:rsidRPr="00A76DB4">
        <w:rPr>
          <w:rFonts w:ascii="Tahoma" w:hAnsi="Tahoma" w:cs="Tahoma"/>
          <w:sz w:val="20"/>
          <w:szCs w:val="20"/>
        </w:rPr>
        <w:t xml:space="preserve"> / </w:t>
      </w:r>
      <w:r w:rsidRPr="00A76DB4">
        <w:rPr>
          <w:rFonts w:ascii="Tahoma" w:hAnsi="Tahoma" w:cs="Tahoma"/>
          <w:b/>
          <w:sz w:val="20"/>
          <w:szCs w:val="20"/>
        </w:rPr>
        <w:t>IBA</w:t>
      </w:r>
      <w:r w:rsidRPr="00A76DB4">
        <w:rPr>
          <w:rFonts w:ascii="Tahoma" w:hAnsi="Tahoma" w:cs="Tahoma"/>
          <w:sz w:val="20"/>
          <w:szCs w:val="20"/>
        </w:rPr>
        <w:t xml:space="preserve"> PM / BA BOK, UML / BPM, ITIL, RUP, Data/Test Integrity, Validation, &amp; Q/A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b/>
          <w:sz w:val="20"/>
          <w:szCs w:val="20"/>
        </w:rPr>
        <w:t>Agile</w:t>
      </w:r>
      <w:r w:rsidRPr="00A76DB4">
        <w:rPr>
          <w:rFonts w:ascii="Tahoma" w:hAnsi="Tahoma" w:cs="Tahoma"/>
          <w:sz w:val="20"/>
          <w:szCs w:val="20"/>
        </w:rPr>
        <w:t>/</w:t>
      </w:r>
      <w:r w:rsidRPr="00A76DB4">
        <w:rPr>
          <w:rFonts w:ascii="Tahoma" w:hAnsi="Tahoma" w:cs="Tahoma"/>
          <w:b/>
          <w:sz w:val="20"/>
          <w:szCs w:val="20"/>
        </w:rPr>
        <w:t>Scrum</w:t>
      </w:r>
      <w:r w:rsidRPr="00A76DB4">
        <w:rPr>
          <w:rFonts w:ascii="Tahoma" w:hAnsi="Tahoma" w:cs="Tahoma"/>
          <w:sz w:val="20"/>
          <w:szCs w:val="20"/>
        </w:rPr>
        <w:t xml:space="preserve"> Sprint, Product, Backlog, Iteration, Increment, Burn Down Meetings, Artifacts, &amp; Deliverables</w:t>
      </w:r>
    </w:p>
    <w:p w:rsidR="00A76DB4" w:rsidRPr="00A76DB4" w:rsidRDefault="00A76DB4" w:rsidP="00A76DB4">
      <w:pPr>
        <w:ind w:left="-567"/>
        <w:rPr>
          <w:rFonts w:ascii="Tahoma" w:hAnsi="Tahoma" w:cs="Tahoma"/>
          <w:b/>
          <w:bCs/>
          <w:iCs/>
          <w:color w:val="244061"/>
          <w:sz w:val="20"/>
          <w:szCs w:val="20"/>
        </w:rPr>
      </w:pP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b/>
          <w:bCs/>
          <w:iCs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25" o:spid="_x0000_s1033" style="position:absolute;left:0;text-align:left;z-index:251667456;visibility:visible" from="-33.4pt,.1pt" to="503.2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" strokeweight="1.25pt"/>
        </w:pict>
      </w:r>
      <w:r w:rsidRPr="00A76DB4">
        <w:rPr>
          <w:rFonts w:ascii="Tahoma" w:hAnsi="Tahoma" w:cs="Tahoma"/>
          <w:b/>
          <w:bCs/>
          <w:iCs/>
          <w:sz w:val="20"/>
          <w:szCs w:val="20"/>
        </w:rPr>
        <w:t>Education &amp; Recognition</w:t>
      </w: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University of Illinois at Springfield {</w:t>
      </w:r>
      <w:r w:rsidRPr="00A76DB4">
        <w:rPr>
          <w:rFonts w:ascii="Tahoma" w:hAnsi="Tahoma" w:cs="Tahoma"/>
          <w:b/>
          <w:sz w:val="20"/>
          <w:szCs w:val="20"/>
        </w:rPr>
        <w:t>UIS</w:t>
      </w:r>
      <w:r w:rsidRPr="00A76DB4">
        <w:rPr>
          <w:rFonts w:ascii="Tahoma" w:hAnsi="Tahoma" w:cs="Tahoma"/>
          <w:sz w:val="20"/>
          <w:szCs w:val="20"/>
        </w:rPr>
        <w:t>}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</w:t>
      </w:r>
      <w:r w:rsidRPr="00A76DB4">
        <w:rPr>
          <w:rFonts w:ascii="Tahoma" w:hAnsi="Tahoma" w:cs="Tahoma"/>
          <w:sz w:val="20"/>
          <w:szCs w:val="20"/>
        </w:rPr>
        <w:tab/>
        <w:t xml:space="preserve">          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     Postgraduate Degree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Masters of Science in Management Information Systems (</w:t>
      </w:r>
      <w:r w:rsidRPr="00A76DB4">
        <w:rPr>
          <w:rFonts w:ascii="Tahoma" w:hAnsi="Tahoma" w:cs="Tahoma"/>
          <w:b/>
          <w:sz w:val="20"/>
          <w:szCs w:val="20"/>
        </w:rPr>
        <w:t>MIS</w:t>
      </w:r>
      <w:r w:rsidRPr="00A76DB4">
        <w:rPr>
          <w:rFonts w:ascii="Tahoma" w:hAnsi="Tahoma" w:cs="Tahoma"/>
          <w:sz w:val="20"/>
          <w:szCs w:val="20"/>
        </w:rPr>
        <w:t xml:space="preserve">), Magna </w:t>
      </w:r>
      <w:proofErr w:type="gramStart"/>
      <w:r w:rsidRPr="00A76DB4">
        <w:rPr>
          <w:rFonts w:ascii="Tahoma" w:hAnsi="Tahoma" w:cs="Tahoma"/>
          <w:sz w:val="20"/>
          <w:szCs w:val="20"/>
        </w:rPr>
        <w:t>Cum</w:t>
      </w:r>
      <w:proofErr w:type="gramEnd"/>
      <w:r w:rsidRPr="00A76DB4">
        <w:rPr>
          <w:rFonts w:ascii="Tahoma" w:hAnsi="Tahoma" w:cs="Tahoma"/>
          <w:sz w:val="20"/>
          <w:szCs w:val="20"/>
        </w:rPr>
        <w:t xml:space="preserve"> Laude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AACSB Accredited Earned Excellence: The Best Business Schools in the World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The Sloan Consortium: Institutions Committed to Quality Online Education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Class Training in CBAP, PMP, CISSP Certifications &amp; Participation in OMG IEEE, ACM Organizations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</w:p>
    <w:p w:rsidR="00A76DB4" w:rsidRPr="00A76DB4" w:rsidRDefault="00A76DB4" w:rsidP="00A76DB4">
      <w:pPr>
        <w:ind w:left="-567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University of Illinois @ Urbana-Champaign {</w:t>
      </w:r>
      <w:r w:rsidRPr="00A76DB4">
        <w:rPr>
          <w:rFonts w:ascii="Tahoma" w:hAnsi="Tahoma" w:cs="Tahoma"/>
          <w:b/>
          <w:sz w:val="20"/>
          <w:szCs w:val="20"/>
        </w:rPr>
        <w:t>UIUC</w:t>
      </w:r>
      <w:r w:rsidRPr="00A76DB4">
        <w:rPr>
          <w:rFonts w:ascii="Tahoma" w:hAnsi="Tahoma" w:cs="Tahoma"/>
          <w:sz w:val="20"/>
          <w:szCs w:val="20"/>
        </w:rPr>
        <w:t>}</w:t>
      </w:r>
      <w:r w:rsidRPr="00A76DB4">
        <w:rPr>
          <w:rFonts w:ascii="Tahoma" w:hAnsi="Tahoma" w:cs="Tahoma"/>
          <w:sz w:val="20"/>
          <w:szCs w:val="20"/>
        </w:rPr>
        <w:tab/>
        <w:t xml:space="preserve"> 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  Undergraduate Degree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Bachelor of </w:t>
      </w:r>
      <w:r w:rsidRPr="00A76DB4">
        <w:rPr>
          <w:rFonts w:ascii="Tahoma" w:hAnsi="Tahoma" w:cs="Tahoma"/>
          <w:b/>
          <w:sz w:val="20"/>
          <w:szCs w:val="20"/>
        </w:rPr>
        <w:t>Economics</w:t>
      </w:r>
      <w:r w:rsidRPr="00A76DB4">
        <w:rPr>
          <w:rFonts w:ascii="Tahoma" w:hAnsi="Tahoma" w:cs="Tahoma"/>
          <w:sz w:val="20"/>
          <w:szCs w:val="20"/>
        </w:rPr>
        <w:t>, Cum Laude, with Econometrics &amp; Statistics Courses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 xml:space="preserve">Top Twenty-Five Nation Rated Percent Business Department, </w:t>
      </w:r>
      <w:proofErr w:type="spellStart"/>
      <w:r w:rsidRPr="00A76DB4">
        <w:rPr>
          <w:rFonts w:ascii="Tahoma" w:hAnsi="Tahoma" w:cs="Tahoma"/>
          <w:sz w:val="20"/>
          <w:szCs w:val="20"/>
        </w:rPr>
        <w:t>Gourman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Report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proofErr w:type="spellStart"/>
      <w:r w:rsidRPr="00A76DB4">
        <w:rPr>
          <w:rFonts w:ascii="Tahoma" w:hAnsi="Tahoma" w:cs="Tahoma"/>
          <w:sz w:val="20"/>
          <w:szCs w:val="20"/>
        </w:rPr>
        <w:t>Theses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Subjects of Decision Analytics, Applied Metrics, Operations Research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Eisenhower High School, Decatur, Illinois</w:t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</w:r>
      <w:r w:rsidRPr="00A76DB4">
        <w:rPr>
          <w:rFonts w:ascii="Tahoma" w:hAnsi="Tahoma" w:cs="Tahoma"/>
          <w:sz w:val="20"/>
          <w:szCs w:val="20"/>
        </w:rPr>
        <w:tab/>
        <w:t xml:space="preserve">           Diploma Salutatorian, </w:t>
      </w:r>
      <w:proofErr w:type="spellStart"/>
      <w:r w:rsidRPr="00A76DB4">
        <w:rPr>
          <w:rFonts w:ascii="Tahoma" w:hAnsi="Tahoma" w:cs="Tahoma"/>
          <w:sz w:val="20"/>
          <w:szCs w:val="20"/>
        </w:rPr>
        <w:t>Egregia</w:t>
      </w:r>
      <w:proofErr w:type="spellEnd"/>
      <w:r w:rsidRPr="00A76DB4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A76DB4">
        <w:rPr>
          <w:rFonts w:ascii="Tahoma" w:hAnsi="Tahoma" w:cs="Tahoma"/>
          <w:sz w:val="20"/>
          <w:szCs w:val="20"/>
        </w:rPr>
        <w:t>Cum</w:t>
      </w:r>
      <w:proofErr w:type="gramEnd"/>
      <w:r w:rsidRPr="00A76DB4">
        <w:rPr>
          <w:rFonts w:ascii="Tahoma" w:hAnsi="Tahoma" w:cs="Tahoma"/>
          <w:sz w:val="20"/>
          <w:szCs w:val="20"/>
        </w:rPr>
        <w:t xml:space="preserve"> Laude, </w:t>
      </w:r>
      <w:r w:rsidRPr="00A76DB4">
        <w:rPr>
          <w:rFonts w:ascii="Tahoma" w:hAnsi="Tahoma" w:cs="Tahoma"/>
          <w:b/>
          <w:sz w:val="20"/>
          <w:szCs w:val="20"/>
        </w:rPr>
        <w:t>Math &amp; Science</w:t>
      </w:r>
      <w:r w:rsidRPr="00A76DB4">
        <w:rPr>
          <w:rFonts w:ascii="Tahoma" w:hAnsi="Tahoma" w:cs="Tahoma"/>
          <w:sz w:val="20"/>
          <w:szCs w:val="20"/>
        </w:rPr>
        <w:t xml:space="preserve"> Advanced Placement Credit</w:t>
      </w:r>
    </w:p>
    <w:p w:rsidR="00A76DB4" w:rsidRPr="00A76DB4" w:rsidRDefault="00A76DB4" w:rsidP="00A76DB4">
      <w:pPr>
        <w:ind w:left="-567"/>
        <w:jc w:val="center"/>
        <w:rPr>
          <w:rFonts w:ascii="Tahoma" w:hAnsi="Tahoma" w:cs="Tahoma"/>
          <w:sz w:val="20"/>
          <w:szCs w:val="20"/>
        </w:rPr>
      </w:pPr>
      <w:r w:rsidRPr="00A76DB4">
        <w:rPr>
          <w:rFonts w:ascii="Tahoma" w:hAnsi="Tahoma" w:cs="Tahoma"/>
          <w:sz w:val="20"/>
          <w:szCs w:val="20"/>
        </w:rPr>
        <w:t>National Honor Society, Gold Delta Recipient, Illinois State Scholar as Academic Top Two Percent</w:t>
      </w:r>
    </w:p>
    <w:p w:rsidR="00A76DB4" w:rsidRPr="00A76DB4" w:rsidRDefault="00A76DB4" w:rsidP="00A76DB4">
      <w:pPr>
        <w:ind w:left="-567"/>
        <w:jc w:val="center"/>
        <w:rPr>
          <w:rFonts w:ascii="Arial" w:hAnsi="Arial" w:cs="Arial"/>
          <w:sz w:val="20"/>
          <w:szCs w:val="20"/>
        </w:rPr>
      </w:pPr>
      <w:r w:rsidRPr="00A76DB4">
        <w:rPr>
          <w:rFonts w:ascii="Arial" w:hAnsi="Arial" w:cs="Arial"/>
          <w:noProof/>
          <w:sz w:val="20"/>
          <w:szCs w:val="20"/>
        </w:rPr>
        <w:pict>
          <v:line id="Line 17" o:spid="_x0000_s1027" style="position:absolute;left:0;text-align:left;z-index:251661312;visibility:visible" from="-32.35pt,8.25pt" to="504.3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/zQFA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" strokeweight="1.25pt"/>
        </w:pict>
      </w:r>
      <w:r w:rsidRPr="00A76DB4">
        <w:rPr>
          <w:rFonts w:ascii="Arial" w:hAnsi="Arial" w:cs="Arial"/>
          <w:sz w:val="20"/>
          <w:szCs w:val="20"/>
        </w:rPr>
        <w:tab/>
      </w:r>
      <w:r w:rsidRPr="00A76DB4">
        <w:rPr>
          <w:rFonts w:ascii="Arial" w:hAnsi="Arial" w:cs="Arial"/>
          <w:sz w:val="20"/>
          <w:szCs w:val="20"/>
        </w:rPr>
        <w:tab/>
      </w:r>
    </w:p>
    <w:p w:rsidR="00A76DB4" w:rsidRPr="00A76DB4" w:rsidRDefault="00A76DB4" w:rsidP="00A76DB4">
      <w:pPr>
        <w:ind w:left="-567"/>
        <w:jc w:val="center"/>
        <w:rPr>
          <w:rFonts w:ascii="Arial" w:hAnsi="Arial" w:cs="Arial"/>
          <w:sz w:val="20"/>
          <w:szCs w:val="20"/>
        </w:rPr>
      </w:pPr>
    </w:p>
    <w:p w:rsidR="00682EDC" w:rsidRPr="00A76DB4" w:rsidRDefault="00682EDC" w:rsidP="00A76DB4">
      <w:pPr>
        <w:ind w:left="-567"/>
        <w:rPr>
          <w:sz w:val="20"/>
          <w:szCs w:val="20"/>
        </w:rPr>
      </w:pPr>
    </w:p>
    <w:sectPr w:rsidR="00682EDC" w:rsidRPr="00A76DB4" w:rsidSect="00873B30">
      <w:headerReference w:type="default" r:id="rId7"/>
      <w:footerReference w:type="default" r:id="rId8"/>
      <w:pgSz w:w="12240" w:h="15840" w:code="1"/>
      <w:pgMar w:top="1440" w:right="90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39D" w:rsidRDefault="002F339D" w:rsidP="001918DB">
      <w:r>
        <w:separator/>
      </w:r>
    </w:p>
  </w:endnote>
  <w:endnote w:type="continuationSeparator" w:id="0">
    <w:p w:rsidR="002F339D" w:rsidRDefault="002F339D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CF6379">
    <w:pPr>
      <w:pStyle w:val="Footer"/>
    </w:pPr>
    <w:r w:rsidRPr="00CF63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39D" w:rsidRDefault="002F339D" w:rsidP="001918DB">
      <w:r>
        <w:separator/>
      </w:r>
    </w:p>
  </w:footnote>
  <w:footnote w:type="continuationSeparator" w:id="0">
    <w:p w:rsidR="002F339D" w:rsidRDefault="002F339D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A76DB4">
    <w:pPr>
      <w:pStyle w:val="Header"/>
    </w:pPr>
    <w:proofErr w:type="spellStart"/>
    <w:r w:rsidRPr="003030C6">
      <w:rPr>
        <w:rFonts w:ascii="Tahoma" w:hAnsi="Tahoma" w:cs="Tahoma"/>
        <w:b/>
        <w:bCs/>
        <w:iCs/>
        <w:sz w:val="30"/>
        <w:szCs w:val="30"/>
        <w:lang w:val="es-MX"/>
      </w:rPr>
      <w:t>Mehul</w:t>
    </w:r>
    <w:proofErr w:type="spellEnd"/>
    <w:r w:rsidRPr="003030C6">
      <w:rPr>
        <w:rFonts w:ascii="Tahoma" w:hAnsi="Tahoma" w:cs="Tahoma"/>
        <w:b/>
        <w:bCs/>
        <w:iCs/>
        <w:sz w:val="30"/>
        <w:szCs w:val="30"/>
        <w:lang w:val="es-MX"/>
      </w:rPr>
      <w:t xml:space="preserve"> </w:t>
    </w:r>
    <w:proofErr w:type="spellStart"/>
    <w:r w:rsidRPr="003030C6">
      <w:rPr>
        <w:rFonts w:ascii="Tahoma" w:hAnsi="Tahoma" w:cs="Tahoma"/>
        <w:b/>
        <w:bCs/>
        <w:iCs/>
        <w:sz w:val="30"/>
        <w:szCs w:val="30"/>
        <w:lang w:val="es-MX"/>
      </w:rPr>
      <w:t>Patel</w:t>
    </w:r>
    <w:proofErr w:type="spellEnd"/>
    <w:r w:rsidR="00CF6379" w:rsidRPr="00CF63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F6379" w:rsidRPr="00CF6379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2053597B"/>
    <w:multiLevelType w:val="hybridMultilevel"/>
    <w:tmpl w:val="2B78E58A"/>
    <w:lvl w:ilvl="0" w:tplc="3DF2D8BE">
      <w:start w:val="1"/>
      <w:numFmt w:val="bullet"/>
      <w:lvlText w:val="¤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3F4DF1"/>
    <w:multiLevelType w:val="hybridMultilevel"/>
    <w:tmpl w:val="6C6E2CE0"/>
    <w:lvl w:ilvl="0" w:tplc="3DF2D8BE">
      <w:start w:val="1"/>
      <w:numFmt w:val="bullet"/>
      <w:lvlText w:val="¤"/>
      <w:lvlJc w:val="left"/>
      <w:pPr>
        <w:ind w:left="720" w:hanging="360"/>
      </w:pPr>
      <w:rPr>
        <w:rFonts w:ascii="Tahoma" w:hAnsi="Tahoma" w:hint="default"/>
      </w:rPr>
    </w:lvl>
    <w:lvl w:ilvl="1" w:tplc="3DF2D8BE">
      <w:start w:val="1"/>
      <w:numFmt w:val="bullet"/>
      <w:lvlText w:val="¤"/>
      <w:lvlJc w:val="left"/>
      <w:pPr>
        <w:ind w:left="1440" w:hanging="360"/>
      </w:pPr>
      <w:rPr>
        <w:rFonts w:ascii="Tahoma" w:hAnsi="Tahoma" w:hint="default"/>
      </w:rPr>
    </w:lvl>
    <w:lvl w:ilvl="2" w:tplc="E8F219AC">
      <w:numFmt w:val="bullet"/>
      <w:lvlText w:val="•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4">
    <w:nsid w:val="43461B54"/>
    <w:multiLevelType w:val="hybridMultilevel"/>
    <w:tmpl w:val="B3BA5AA8"/>
    <w:lvl w:ilvl="0" w:tplc="3DF2D8BE">
      <w:start w:val="1"/>
      <w:numFmt w:val="bullet"/>
      <w:lvlText w:val="¤"/>
      <w:lvlJc w:val="left"/>
      <w:pPr>
        <w:ind w:left="720" w:hanging="360"/>
      </w:pPr>
      <w:rPr>
        <w:rFonts w:ascii="Tahoma" w:hAnsi="Tahoma" w:hint="default"/>
      </w:rPr>
    </w:lvl>
    <w:lvl w:ilvl="1" w:tplc="3DF2D8BE">
      <w:start w:val="1"/>
      <w:numFmt w:val="bullet"/>
      <w:lvlText w:val="¤"/>
      <w:lvlJc w:val="left"/>
      <w:pPr>
        <w:ind w:left="1440" w:hanging="360"/>
      </w:pPr>
      <w:rPr>
        <w:rFonts w:ascii="Tahoma" w:hAnsi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595CDB"/>
    <w:multiLevelType w:val="hybridMultilevel"/>
    <w:tmpl w:val="ED9C1804"/>
    <w:lvl w:ilvl="0" w:tplc="3DF2D8BE">
      <w:start w:val="1"/>
      <w:numFmt w:val="bullet"/>
      <w:lvlText w:val="¤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5"/>
  </w:num>
  <w:num w:numId="5">
    <w:abstractNumId w:val="12"/>
  </w:num>
  <w:num w:numId="6">
    <w:abstractNumId w:val="20"/>
  </w:num>
  <w:num w:numId="7">
    <w:abstractNumId w:val="2"/>
  </w:num>
  <w:num w:numId="8">
    <w:abstractNumId w:val="3"/>
  </w:num>
  <w:num w:numId="9">
    <w:abstractNumId w:val="26"/>
  </w:num>
  <w:num w:numId="10">
    <w:abstractNumId w:val="10"/>
  </w:num>
  <w:num w:numId="11">
    <w:abstractNumId w:val="22"/>
  </w:num>
  <w:num w:numId="12">
    <w:abstractNumId w:val="24"/>
  </w:num>
  <w:num w:numId="13">
    <w:abstractNumId w:val="17"/>
  </w:num>
  <w:num w:numId="14">
    <w:abstractNumId w:val="0"/>
  </w:num>
  <w:num w:numId="15">
    <w:abstractNumId w:val="28"/>
  </w:num>
  <w:num w:numId="16">
    <w:abstractNumId w:val="4"/>
  </w:num>
  <w:num w:numId="17">
    <w:abstractNumId w:val="19"/>
  </w:num>
  <w:num w:numId="18">
    <w:abstractNumId w:val="13"/>
  </w:num>
  <w:num w:numId="19">
    <w:abstractNumId w:val="27"/>
  </w:num>
  <w:num w:numId="20">
    <w:abstractNumId w:val="6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"/>
  </w:num>
  <w:num w:numId="24">
    <w:abstractNumId w:val="16"/>
  </w:num>
  <w:num w:numId="25">
    <w:abstractNumId w:val="18"/>
  </w:num>
  <w:num w:numId="26">
    <w:abstractNumId w:val="11"/>
  </w:num>
  <w:num w:numId="27">
    <w:abstractNumId w:val="9"/>
  </w:num>
  <w:num w:numId="28">
    <w:abstractNumId w:val="14"/>
  </w:num>
  <w:num w:numId="29">
    <w:abstractNumId w:val="25"/>
  </w:num>
  <w:num w:numId="3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2F339D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73B30"/>
    <w:rsid w:val="008D087A"/>
    <w:rsid w:val="00946919"/>
    <w:rsid w:val="00A54E19"/>
    <w:rsid w:val="00A76DB4"/>
    <w:rsid w:val="00BF2255"/>
    <w:rsid w:val="00CF6379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76D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3</cp:revision>
  <dcterms:created xsi:type="dcterms:W3CDTF">2014-03-14T13:44:00Z</dcterms:created>
  <dcterms:modified xsi:type="dcterms:W3CDTF">2014-03-14T13:45:00Z</dcterms:modified>
</cp:coreProperties>
</file>