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  <w:b/>
          <w:bCs/>
          <w:sz w:val="36"/>
          <w:szCs w:val="36"/>
        </w:rPr>
        <w:t>Ramesh Krishnasamy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+44 (0) 75 3421 2451, +91 (0) 90924 94024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  <w:u w:val="single"/>
          </w:rPr>
          <w:t>rksamy74@gmail.co</w:t>
        </w:r>
      </w:hyperlink>
      <w:r>
        <w:rPr>
          <w:rFonts w:ascii="Arial" w:hAnsi="Arial" w:cs="Arial"/>
          <w:sz w:val="24"/>
          <w:szCs w:val="24"/>
          <w:u w:val="single"/>
        </w:rPr>
        <w:t>m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Experience Summary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right="18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 15+ years of experience in Information Technology cutting across functional areas with strong emphasis in Microsoft Technologies and Software Engineering functions. </w:t>
      </w: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24" w:lineRule="auto"/>
        <w:ind w:left="206" w:hanging="20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Wide range of experience in IT with emphasis on analysis, design, development, problem solving and testing of web based B2B, E-commerce, multi-tier and client / server applications.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3"/>
          <w:szCs w:val="23"/>
        </w:rPr>
      </w:pP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right="28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Specialist in Microsoft products and a Microsoft Certified Technology Specialist in MOSS 2007 &amp; WSS 3.0. </w:t>
      </w: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right="4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Well versed in full Project Life-cycle from analysis to implementation and having good experience in communicating with Clients at every stage of the project. </w:t>
      </w: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Self-motivated and able to work on own initiative and as part of a team.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in leading a team of off-shore developers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as a consultant with various different clients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Technical Expertise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C#, VB.Net, Asp.Net, MVC, Visual Studio 8/10/12, TFS, IIS, OOP, DI, TDD, Win Forms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SharePoint 2007/10 &amp; SharePoint Designer, Features, Custom Web Parts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.Net framework 4.0 and earlier versions, LINQ, Entity Framework, WCF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Technologies, W3C and accessibility standards.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HTML, Bootstrap, jQuery, jQuery UI/Mobile, CSS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Server, Oracle, MY-SQL and MS-Access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Foundation Server, TDD, Agile/Scrum methodologies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75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SSRS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SSIS, Crystal Reports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7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2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Infragistics and Telerik Controls, Nuget, </w:t>
      </w:r>
      <w:proofErr w:type="spellStart"/>
      <w:r>
        <w:rPr>
          <w:rFonts w:ascii="Arial" w:hAnsi="Arial" w:cs="Arial"/>
          <w:sz w:val="24"/>
          <w:szCs w:val="24"/>
        </w:rPr>
        <w:t>AutoMapper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Education and Professional Qualifications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3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Masters in Computer Application (1995 - May 1998)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3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Bachelors in Computer Science (1992 – 1995)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3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Certified Technology Specialist in MOSS 2007 &amp; WSS 3.0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3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Certified Professional in Visual Basic 6.0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3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Diploma in Advanced Client/Server Applications &amp; Systems Applications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pgSz w:w="11900" w:h="16840"/>
          <w:pgMar w:top="815" w:right="800" w:bottom="349" w:left="1134" w:header="720" w:footer="720" w:gutter="0"/>
          <w:cols w:space="720" w:equalWidth="0">
            <w:col w:w="9966"/>
          </w:cols>
          <w:noEndnote/>
        </w:sect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14"/>
          <w:szCs w:val="14"/>
        </w:rPr>
        <w:t>Page !</w:t>
      </w:r>
      <w:proofErr w:type="gramEnd"/>
      <w:r>
        <w:rPr>
          <w:rFonts w:ascii="Arial" w:hAnsi="Arial" w:cs="Arial"/>
          <w:sz w:val="14"/>
          <w:szCs w:val="14"/>
        </w:rPr>
        <w:t>1 of !4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type w:val="continuous"/>
          <w:pgSz w:w="11900" w:h="16840"/>
          <w:pgMar w:top="815" w:right="560" w:bottom="349" w:left="10520" w:header="720" w:footer="720" w:gutter="0"/>
          <w:cols w:space="720" w:equalWidth="0">
            <w:col w:w="820"/>
          </w:cols>
          <w:noEndnote/>
        </w:sect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  <w:b/>
          <w:bCs/>
          <w:sz w:val="36"/>
          <w:szCs w:val="36"/>
        </w:rPr>
        <w:lastRenderedPageBreak/>
        <w:t>Work Experience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0"/>
        <w:gridCol w:w="1580"/>
        <w:gridCol w:w="1300"/>
      </w:tblGrid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/>
        </w:trPr>
        <w:tc>
          <w:tcPr>
            <w:tcW w:w="6780" w:type="dxa"/>
            <w:tcBorders>
              <w:top w:val="single" w:sz="8" w:space="0" w:color="BFBFBF"/>
              <w:left w:val="single" w:sz="8" w:space="0" w:color="BFBFBF"/>
              <w:bottom w:val="single" w:sz="8" w:space="0" w:color="BEC0BF"/>
              <w:right w:val="single" w:sz="8" w:space="0" w:color="BFBFBF"/>
            </w:tcBorders>
            <w:shd w:val="clear" w:color="auto" w:fill="BEC0B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</w:t>
            </w:r>
          </w:p>
        </w:tc>
        <w:tc>
          <w:tcPr>
            <w:tcW w:w="1580" w:type="dxa"/>
            <w:tcBorders>
              <w:top w:val="single" w:sz="8" w:space="0" w:color="BFBFBF"/>
              <w:left w:val="nil"/>
              <w:bottom w:val="single" w:sz="8" w:space="0" w:color="BEC0BF"/>
              <w:right w:val="single" w:sz="8" w:space="0" w:color="BFBFBF"/>
            </w:tcBorders>
            <w:shd w:val="clear" w:color="auto" w:fill="BEC0B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300" w:type="dxa"/>
            <w:tcBorders>
              <w:top w:val="single" w:sz="8" w:space="0" w:color="BFBFBF"/>
              <w:left w:val="nil"/>
              <w:bottom w:val="single" w:sz="8" w:space="0" w:color="BEC0BF"/>
              <w:right w:val="single" w:sz="8" w:space="0" w:color="BFBFBF"/>
            </w:tcBorders>
            <w:shd w:val="clear" w:color="auto" w:fill="BEC0B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6780" w:type="dxa"/>
            <w:tcBorders>
              <w:top w:val="single" w:sz="8" w:space="0" w:color="808080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Hogg Robinson Group</w:t>
            </w:r>
          </w:p>
        </w:tc>
        <w:tc>
          <w:tcPr>
            <w:tcW w:w="1580" w:type="dxa"/>
            <w:tcBorders>
              <w:top w:val="single" w:sz="8" w:space="0" w:color="808080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 2013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Now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6780" w:type="dxa"/>
            <w:tcBorders>
              <w:top w:val="nil"/>
              <w:left w:val="single" w:sz="8" w:space="0" w:color="BFBFBF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 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2013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Chess Telecom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 2012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6780" w:type="dxa"/>
            <w:tcBorders>
              <w:top w:val="nil"/>
              <w:left w:val="single" w:sz="8" w:space="0" w:color="BFBFBF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Ebillz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 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 2012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Forensic Software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2012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6780" w:type="dxa"/>
            <w:tcBorders>
              <w:top w:val="nil"/>
              <w:left w:val="single" w:sz="8" w:space="0" w:color="BFBFBF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Akiko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2009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Vetatech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 2001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 2007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6780" w:type="dxa"/>
            <w:tcBorders>
              <w:top w:val="nil"/>
              <w:left w:val="single" w:sz="8" w:space="0" w:color="BFBFBF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Voyager Corporation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 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EFEFEF"/>
              <w:right w:val="single" w:sz="8" w:space="0" w:color="BFBFBF"/>
            </w:tcBorders>
            <w:shd w:val="clear" w:color="auto" w:fill="EFEFEF"/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 2001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67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Benchmark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Softech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1998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 2000</w:t>
            </w:r>
          </w:p>
        </w:tc>
      </w:tr>
      <w:tr w:rsidR="008168E6" w:rsidTr="00657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8168E6" w:rsidRDefault="008168E6" w:rsidP="0065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</w:tbl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HOGG ROBINSON GROUP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C#, VB.Net, MVC, SQL Server 2012, SSRS, Web &amp; WCF Services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Travel Port &amp; HRG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Involved in redesigning the web portal to maintain </w:t>
      </w:r>
      <w:proofErr w:type="spellStart"/>
      <w:r>
        <w:rPr>
          <w:rFonts w:ascii="Arial" w:hAnsi="Arial" w:cs="Arial"/>
          <w:sz w:val="24"/>
          <w:szCs w:val="24"/>
        </w:rPr>
        <w:t>travellers</w:t>
      </w:r>
      <w:proofErr w:type="spellEnd"/>
      <w:r>
        <w:rPr>
          <w:rFonts w:ascii="Arial" w:hAnsi="Arial" w:cs="Arial"/>
          <w:sz w:val="24"/>
          <w:szCs w:val="24"/>
        </w:rPr>
        <w:t xml:space="preserve"> API information in MVC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55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Sync service for vendors such as Air, Hotel, Train &amp; others across various GDS providers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  <w:sz w:val="23"/>
          <w:szCs w:val="23"/>
        </w:rPr>
      </w:pPr>
    </w:p>
    <w:p w:rsidR="008168E6" w:rsidRDefault="008168E6" w:rsidP="008168E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Involved in applying OWASP security issues across all web portals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along with the DBA to encrypt/decrypt sensitive passenger information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Reports being developed using SSRS to produce passenger and other information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Designed &amp; Built an atlas database maintain a massive hotel vendors (GDS &amp; Non GDS)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EIP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 C#, ASP.Net, SQL Server 2012, XML, SSIS, MVC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Analysed</w:t>
      </w:r>
      <w:proofErr w:type="spellEnd"/>
      <w:r>
        <w:rPr>
          <w:rFonts w:ascii="Arial" w:hAnsi="Arial" w:cs="Arial"/>
        </w:rPr>
        <w:t xml:space="preserve"> the xml data from EPO and created the database schema based on the requirement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104" w:lineRule="exact"/>
        <w:rPr>
          <w:rFonts w:ascii="Arial" w:hAnsi="Arial" w:cs="Arial"/>
        </w:rPr>
      </w:pPr>
    </w:p>
    <w:p w:rsidR="008168E6" w:rsidRDefault="008168E6" w:rsidP="008168E6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SSIS packages to bulk load the patent data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ASP.Net web portal development to interact with the data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SOAP &amp; REST service integration with EPO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CHESS TELECOM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 VB.Net, ASP.Net, SQL Server 2008, SharePoint, WSS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Developed custom web-parts and work flows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pgSz w:w="11900" w:h="16840"/>
          <w:pgMar w:top="815" w:right="1120" w:bottom="349" w:left="1120" w:header="720" w:footer="720" w:gutter="0"/>
          <w:cols w:space="720" w:equalWidth="0">
            <w:col w:w="9660"/>
          </w:cols>
          <w:noEndnote/>
        </w:sect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14"/>
          <w:szCs w:val="14"/>
        </w:rPr>
        <w:t>Page !</w:t>
      </w:r>
      <w:proofErr w:type="gramEnd"/>
      <w:r>
        <w:rPr>
          <w:rFonts w:ascii="Arial" w:hAnsi="Arial" w:cs="Arial"/>
          <w:sz w:val="14"/>
          <w:szCs w:val="14"/>
        </w:rPr>
        <w:t>2 of !4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type w:val="continuous"/>
          <w:pgSz w:w="11900" w:h="16840"/>
          <w:pgMar w:top="815" w:right="560" w:bottom="349" w:left="10520" w:header="720" w:footer="720" w:gutter="0"/>
          <w:cols w:space="720" w:equalWidth="0">
            <w:col w:w="820"/>
          </w:cols>
          <w:noEndnote/>
        </w:sectPr>
      </w:pPr>
    </w:p>
    <w:p w:rsidR="008168E6" w:rsidRDefault="008168E6" w:rsidP="008168E6">
      <w:pPr>
        <w:widowControl w:val="0"/>
        <w:numPr>
          <w:ilvl w:val="0"/>
          <w:numId w:val="6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bookmarkStart w:id="3" w:name="page3"/>
      <w:bookmarkEnd w:id="3"/>
      <w:r>
        <w:rPr>
          <w:rFonts w:ascii="Arial" w:hAnsi="Arial" w:cs="Arial"/>
          <w:sz w:val="24"/>
          <w:szCs w:val="24"/>
        </w:rPr>
        <w:lastRenderedPageBreak/>
        <w:t xml:space="preserve">Maintained administrative tasks such as backup/restore, data porting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6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of internal web portal with an existing system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6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Reseller portal migration from classic asp to .net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6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of web services with third party telecom service providers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6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Faults &amp; CLR provisioning integration with internal Share Point application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EBILLZ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 VB.Net, ASP.Net, Windows Forms, SQL Server 2008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7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Prepared scope document for the development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7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right="38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a web portal to maintain customer information and to provide online billing system for an existing windows application </w:t>
      </w:r>
    </w:p>
    <w:p w:rsidR="008168E6" w:rsidRDefault="008168E6" w:rsidP="008168E6">
      <w:pPr>
        <w:widowControl w:val="0"/>
        <w:numPr>
          <w:ilvl w:val="0"/>
          <w:numId w:val="7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Customisation</w:t>
      </w:r>
      <w:proofErr w:type="spellEnd"/>
      <w:r>
        <w:rPr>
          <w:rFonts w:ascii="Arial" w:hAnsi="Arial" w:cs="Arial"/>
          <w:sz w:val="24"/>
          <w:szCs w:val="24"/>
        </w:rPr>
        <w:t xml:space="preserve"> of features and functionalities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7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Service been created for certain feature to be used by windows application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FORENSIC SOFTWARE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 C#, VB.Net, ASP.Net, TFS, SQL Server 2008, SharePoint 2007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for </w:t>
      </w:r>
      <w:proofErr w:type="spellStart"/>
      <w:r>
        <w:rPr>
          <w:rFonts w:ascii="Arial" w:hAnsi="Arial" w:cs="Arial"/>
          <w:sz w:val="24"/>
          <w:szCs w:val="24"/>
        </w:rPr>
        <w:t>maintaing</w:t>
      </w:r>
      <w:proofErr w:type="spellEnd"/>
      <w:r>
        <w:rPr>
          <w:rFonts w:ascii="Arial" w:hAnsi="Arial" w:cs="Arial"/>
          <w:sz w:val="24"/>
          <w:szCs w:val="24"/>
        </w:rPr>
        <w:t xml:space="preserve"> the off-shore team.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SharePoint 2007 Solutions for various internal business activities using out of the box web parts, features, page layouts </w:t>
      </w: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right="2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Maintains the control over the architectural lifecycle of the system in parallel to the system’s software lifecycle </w:t>
      </w: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closely with executives to explain the benefits and justifies the investment in architecture of a solution </w:t>
      </w: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Helped the project team to onboard right resources based on the technical requirement of the project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sz w:val="21"/>
          <w:szCs w:val="21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POCs when it is required to provide the ability of a workable modules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Designed and developed an e-portal for school e-security system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Investigation, design and implementation of redundant server systems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 and specification of existing and proposed function components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Ongoing analysis, design and management of software development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Agent system integration for external third party resellers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8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42" w:lineRule="auto"/>
        <w:ind w:left="206" w:right="48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License server implementation for various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  <w:r>
        <w:rPr>
          <w:rFonts w:ascii="Arial" w:hAnsi="Arial" w:cs="Arial"/>
          <w:sz w:val="24"/>
          <w:szCs w:val="24"/>
        </w:rPr>
        <w:t xml:space="preserve"> to check and validate the license and feature available for them.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AKIKO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Technologies: C#, SharePoint 2007, SharePoint Designer, TFS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pgSz w:w="11900" w:h="16840"/>
          <w:pgMar w:top="854" w:right="780" w:bottom="349" w:left="1134" w:header="720" w:footer="720" w:gutter="0"/>
          <w:cols w:space="720" w:equalWidth="0">
            <w:col w:w="9986"/>
          </w:cols>
          <w:noEndnote/>
        </w:sect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14"/>
          <w:szCs w:val="14"/>
        </w:rPr>
        <w:t>Page !</w:t>
      </w:r>
      <w:proofErr w:type="gramEnd"/>
      <w:r>
        <w:rPr>
          <w:rFonts w:ascii="Arial" w:hAnsi="Arial" w:cs="Arial"/>
          <w:sz w:val="14"/>
          <w:szCs w:val="14"/>
        </w:rPr>
        <w:t>3 of !4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type w:val="continuous"/>
          <w:pgSz w:w="11900" w:h="16840"/>
          <w:pgMar w:top="854" w:right="560" w:bottom="349" w:left="10520" w:header="720" w:footer="720" w:gutter="0"/>
          <w:cols w:space="720" w:equalWidth="0">
            <w:col w:w="820"/>
          </w:cols>
          <w:noEndnote/>
        </w:sect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bookmarkStart w:id="4" w:name="page4"/>
      <w:bookmarkEnd w:id="4"/>
      <w:r>
        <w:rPr>
          <w:rFonts w:ascii="Arial" w:hAnsi="Arial" w:cs="Arial"/>
          <w:sz w:val="24"/>
          <w:szCs w:val="24"/>
        </w:rPr>
        <w:lastRenderedPageBreak/>
        <w:t xml:space="preserve">Involved in SharePoint 2007 development and manage central admin.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content types and develop page layouts, custom master page, user controls, features &amp; workflows, </w:t>
      </w: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Crete new sites for various departments designers, developers, sales &amp; office administration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right="540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all aspects of the new Content Management components available within SharePoint 2007 to allow business users to amend content. </w:t>
      </w: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object model in implementing certain elements of the portal.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311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requirement, technical design document and release notes. Used TFS team portal site for internal document management. </w:t>
      </w: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for implementing SEO, Omniture web analytics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Involved in implementing the complex promotional offers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a bespoke CMS for internal use to create the promotions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Support provided on day to day basis to maintain the site and web server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unit test, web test and load tests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on DOL (dynamic office lite) within the customer area section.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b/>
          <w:bCs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Workflow design &amp; development starting from ideas list to invoice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b/>
          <w:bCs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Involved in maintaining the customers information and their actions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b/>
          <w:bCs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driven development using Nunit, created unit test, web tests and load tests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  <w:b/>
          <w:bCs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9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a common site theme to maintain everything in one central point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PROJECTS AT VETATECH LIMITED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0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Bus System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55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0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Tracking System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0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Fleet Management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Arial" w:hAnsi="Arial" w:cs="Arial"/>
          <w:sz w:val="24"/>
          <w:szCs w:val="24"/>
        </w:rPr>
      </w:pPr>
    </w:p>
    <w:p w:rsidR="008168E6" w:rsidRDefault="008168E6" w:rsidP="008168E6">
      <w:pPr>
        <w:widowControl w:val="0"/>
        <w:numPr>
          <w:ilvl w:val="0"/>
          <w:numId w:val="10"/>
        </w:numPr>
        <w:tabs>
          <w:tab w:val="clear" w:pos="720"/>
          <w:tab w:val="num" w:pos="206"/>
        </w:tabs>
        <w:overflowPunct w:val="0"/>
        <w:autoSpaceDE w:val="0"/>
        <w:autoSpaceDN w:val="0"/>
        <w:adjustRightInd w:val="0"/>
        <w:spacing w:after="0" w:line="240" w:lineRule="auto"/>
        <w:ind w:left="206" w:hanging="2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CCTV &amp; Security 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Personal Details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tabs>
          <w:tab w:val="left" w:pos="1426"/>
        </w:tabs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Ramesh Krishnasamy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</w:t>
      </w:r>
      <w:proofErr w:type="gramStart"/>
      <w:r>
        <w:rPr>
          <w:rFonts w:ascii="Arial" w:hAnsi="Arial" w:cs="Arial"/>
          <w:sz w:val="24"/>
          <w:szCs w:val="24"/>
        </w:rPr>
        <w:t>Birth  :</w:t>
      </w:r>
      <w:proofErr w:type="gramEnd"/>
      <w:r>
        <w:rPr>
          <w:rFonts w:ascii="Arial" w:hAnsi="Arial" w:cs="Arial"/>
          <w:sz w:val="24"/>
          <w:szCs w:val="24"/>
        </w:rPr>
        <w:t xml:space="preserve"> 8th August 1974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tabs>
          <w:tab w:val="left" w:pos="1406"/>
        </w:tabs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British</w:t>
      </w: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68E6">
          <w:pgSz w:w="11900" w:h="16840"/>
          <w:pgMar w:top="854" w:right="560" w:bottom="349" w:left="1134" w:header="720" w:footer="720" w:gutter="0"/>
          <w:cols w:space="720" w:equalWidth="0">
            <w:col w:w="10206"/>
          </w:cols>
          <w:noEndnote/>
        </w:sect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8E6" w:rsidRDefault="008168E6" w:rsidP="00816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sectPr w:rsidR="008168E6">
      <w:type w:val="continuous"/>
      <w:pgSz w:w="11900" w:h="16840"/>
      <w:pgMar w:top="854" w:right="560" w:bottom="349" w:left="10520" w:header="720" w:footer="720" w:gutter="0"/>
      <w:cols w:space="720" w:equalWidth="0">
        <w:col w:w="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E6"/>
    <w:rsid w:val="002152B7"/>
    <w:rsid w:val="00332BAA"/>
    <w:rsid w:val="008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E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E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ksamy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Aranganathan</dc:creator>
  <cp:lastModifiedBy>Ramya Aranganathan</cp:lastModifiedBy>
  <cp:revision>1</cp:revision>
  <dcterms:created xsi:type="dcterms:W3CDTF">2015-06-03T06:04:00Z</dcterms:created>
  <dcterms:modified xsi:type="dcterms:W3CDTF">2015-06-03T06:05:00Z</dcterms:modified>
</cp:coreProperties>
</file>