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4644"/>
        <w:gridCol w:w="4644"/>
      </w:tblGrid>
      <w:tr w:rsidR="00A52F6E" w:rsidRPr="00016204" w:rsidTr="0089086A">
        <w:tc>
          <w:tcPr>
            <w:tcW w:w="4644" w:type="dxa"/>
            <w:shd w:val="clear" w:color="auto" w:fill="auto"/>
          </w:tcPr>
          <w:p w:rsidR="00A52F6E" w:rsidRPr="00094EE0" w:rsidRDefault="00A52F6E" w:rsidP="0089086A">
            <w:pPr>
              <w:tabs>
                <w:tab w:val="left" w:pos="840"/>
                <w:tab w:val="left" w:pos="2640"/>
                <w:tab w:val="left" w:pos="8640"/>
              </w:tabs>
              <w:outlineLvl w:val="0"/>
              <w:rPr>
                <w:rFonts w:ascii="Calibri" w:hAnsi="Calibri"/>
                <w:color w:val="1F497D"/>
                <w:sz w:val="40"/>
                <w:szCs w:val="40"/>
              </w:rPr>
            </w:pPr>
            <w:bookmarkStart w:id="0" w:name="_GoBack"/>
            <w:bookmarkEnd w:id="0"/>
            <w:r>
              <w:rPr>
                <w:rFonts w:ascii="Calibri" w:hAnsi="Calibri"/>
                <w:color w:val="1F497D"/>
                <w:sz w:val="40"/>
                <w:szCs w:val="40"/>
              </w:rPr>
              <w:t>Ray Zhu</w:t>
            </w:r>
          </w:p>
        </w:tc>
        <w:tc>
          <w:tcPr>
            <w:tcW w:w="4644" w:type="dxa"/>
            <w:shd w:val="clear" w:color="auto" w:fill="auto"/>
          </w:tcPr>
          <w:p w:rsidR="00A52F6E" w:rsidRPr="001F081B" w:rsidRDefault="00A52F6E" w:rsidP="007D004F">
            <w:pPr>
              <w:tabs>
                <w:tab w:val="left" w:pos="840"/>
              </w:tabs>
              <w:jc w:val="right"/>
              <w:rPr>
                <w:rFonts w:ascii="Calibri" w:hAnsi="Calibri"/>
                <w:color w:val="1F497D"/>
              </w:rPr>
            </w:pPr>
            <w:r w:rsidRPr="001F081B">
              <w:rPr>
                <w:rFonts w:ascii="Calibri" w:hAnsi="Calibri"/>
                <w:color w:val="1F497D"/>
              </w:rPr>
              <w:t xml:space="preserve">  </w:t>
            </w:r>
            <w:r>
              <w:rPr>
                <w:rFonts w:ascii="Calibri" w:hAnsi="Calibri"/>
                <w:color w:val="1F497D"/>
              </w:rPr>
              <w:t>rayzhu</w:t>
            </w:r>
            <w:r w:rsidRPr="007019ED">
              <w:rPr>
                <w:rFonts w:ascii="Calibri" w:hAnsi="Calibri"/>
                <w:color w:val="1F497D"/>
              </w:rPr>
              <w:t>@gmail.com</w:t>
            </w:r>
          </w:p>
        </w:tc>
      </w:tr>
    </w:tbl>
    <w:p w:rsidR="00A52F6E" w:rsidRPr="00E157DC" w:rsidRDefault="00A52F6E" w:rsidP="00A52F6E">
      <w:pPr>
        <w:pBdr>
          <w:bottom w:val="single" w:sz="12" w:space="1" w:color="C0C0C0"/>
        </w:pBdr>
        <w:tabs>
          <w:tab w:val="left" w:pos="840"/>
        </w:tabs>
        <w:spacing w:line="20" w:lineRule="exact"/>
        <w:jc w:val="center"/>
        <w:rPr>
          <w:rFonts w:ascii="Calibri" w:hAnsi="Calibri"/>
          <w:b/>
        </w:rPr>
      </w:pPr>
    </w:p>
    <w:p w:rsidR="00A52F6E" w:rsidRDefault="00A52F6E" w:rsidP="008C0F1D">
      <w:pPr>
        <w:tabs>
          <w:tab w:val="left" w:pos="840"/>
        </w:tabs>
        <w:spacing w:before="120"/>
        <w:jc w:val="center"/>
        <w:rPr>
          <w:rFonts w:ascii="Calibri" w:hAnsi="Calibri"/>
          <w:b/>
        </w:rPr>
      </w:pPr>
      <w:r>
        <w:rPr>
          <w:rFonts w:ascii="Calibri" w:hAnsi="Calibri"/>
          <w:b/>
          <w:sz w:val="28"/>
          <w:szCs w:val="28"/>
        </w:rPr>
        <w:t xml:space="preserve">NetSuite </w:t>
      </w:r>
      <w:r w:rsidR="00A61FC1">
        <w:rPr>
          <w:rFonts w:ascii="Calibri" w:hAnsi="Calibri"/>
          <w:b/>
          <w:sz w:val="28"/>
          <w:szCs w:val="28"/>
        </w:rPr>
        <w:t xml:space="preserve">Certified </w:t>
      </w:r>
      <w:r w:rsidR="00CA2D60" w:rsidRPr="00E900AE">
        <w:rPr>
          <w:rFonts w:ascii="Calibri" w:hAnsi="Calibri"/>
          <w:b/>
          <w:sz w:val="28"/>
          <w:szCs w:val="28"/>
        </w:rPr>
        <w:t>Consultant</w:t>
      </w:r>
      <w:r w:rsidR="00367575">
        <w:rPr>
          <w:rFonts w:ascii="Calibri" w:hAnsi="Calibri"/>
          <w:b/>
          <w:sz w:val="28"/>
          <w:szCs w:val="28"/>
        </w:rPr>
        <w:br/>
      </w:r>
    </w:p>
    <w:p w:rsidR="00EE5D01" w:rsidRDefault="005F4576" w:rsidP="00EE5D01">
      <w:pPr>
        <w:tabs>
          <w:tab w:val="left" w:pos="840"/>
        </w:tabs>
        <w:jc w:val="both"/>
        <w:rPr>
          <w:rFonts w:ascii="Calibri" w:hAnsi="Calibri"/>
          <w:sz w:val="20"/>
          <w:szCs w:val="20"/>
        </w:rPr>
      </w:pPr>
      <w:r>
        <w:rPr>
          <w:rFonts w:ascii="Calibri" w:hAnsi="Calibri"/>
          <w:sz w:val="20"/>
          <w:szCs w:val="20"/>
        </w:rPr>
        <w:t xml:space="preserve">One of the </w:t>
      </w:r>
      <w:r w:rsidR="00511DB3">
        <w:rPr>
          <w:rFonts w:ascii="Calibri" w:hAnsi="Calibri"/>
          <w:sz w:val="20"/>
          <w:szCs w:val="20"/>
        </w:rPr>
        <w:t>few</w:t>
      </w:r>
      <w:r w:rsidR="00B16216">
        <w:rPr>
          <w:rFonts w:ascii="Calibri" w:hAnsi="Calibri"/>
          <w:sz w:val="20"/>
          <w:szCs w:val="20"/>
        </w:rPr>
        <w:t xml:space="preserve"> </w:t>
      </w:r>
      <w:r w:rsidR="007809D2">
        <w:rPr>
          <w:rFonts w:ascii="Calibri" w:hAnsi="Calibri"/>
          <w:sz w:val="20"/>
          <w:szCs w:val="20"/>
        </w:rPr>
        <w:t>people</w:t>
      </w:r>
      <w:r w:rsidR="0088460C">
        <w:rPr>
          <w:rFonts w:ascii="Calibri" w:hAnsi="Calibri"/>
          <w:sz w:val="20"/>
          <w:szCs w:val="20"/>
        </w:rPr>
        <w:t xml:space="preserve"> </w:t>
      </w:r>
      <w:r w:rsidR="008B0069">
        <w:rPr>
          <w:rFonts w:ascii="Calibri" w:hAnsi="Calibri"/>
          <w:sz w:val="20"/>
          <w:szCs w:val="20"/>
        </w:rPr>
        <w:t xml:space="preserve">globally </w:t>
      </w:r>
      <w:r w:rsidR="004D069A">
        <w:rPr>
          <w:rFonts w:ascii="Calibri" w:hAnsi="Calibri"/>
          <w:sz w:val="20"/>
          <w:szCs w:val="20"/>
        </w:rPr>
        <w:t xml:space="preserve">(around 10 as of June 2015) </w:t>
      </w:r>
      <w:r>
        <w:rPr>
          <w:rFonts w:ascii="Calibri" w:hAnsi="Calibri"/>
          <w:sz w:val="20"/>
          <w:szCs w:val="20"/>
        </w:rPr>
        <w:t xml:space="preserve">with all three NetSuite </w:t>
      </w:r>
      <w:r w:rsidRPr="00EE5D01">
        <w:rPr>
          <w:rFonts w:ascii="Calibri" w:hAnsi="Calibri"/>
          <w:sz w:val="20"/>
          <w:szCs w:val="20"/>
        </w:rPr>
        <w:t xml:space="preserve">certifications </w:t>
      </w:r>
      <w:r>
        <w:rPr>
          <w:rFonts w:ascii="Calibri" w:hAnsi="Calibri"/>
          <w:sz w:val="20"/>
          <w:szCs w:val="20"/>
        </w:rPr>
        <w:t>(</w:t>
      </w:r>
      <w:r w:rsidR="00EE5D01" w:rsidRPr="00EE5D01">
        <w:rPr>
          <w:rFonts w:ascii="Calibri" w:hAnsi="Calibri"/>
          <w:sz w:val="20"/>
          <w:szCs w:val="20"/>
        </w:rPr>
        <w:t>Ne</w:t>
      </w:r>
      <w:r>
        <w:rPr>
          <w:rFonts w:ascii="Calibri" w:hAnsi="Calibri"/>
          <w:sz w:val="20"/>
          <w:szCs w:val="20"/>
        </w:rPr>
        <w:t>tSuite Cert</w:t>
      </w:r>
      <w:r w:rsidR="00CA6D62">
        <w:rPr>
          <w:rFonts w:ascii="Calibri" w:hAnsi="Calibri"/>
          <w:sz w:val="20"/>
          <w:szCs w:val="20"/>
        </w:rPr>
        <w:t xml:space="preserve">ified ERP Consultant, </w:t>
      </w:r>
      <w:r w:rsidR="00A4722D">
        <w:rPr>
          <w:rFonts w:ascii="Calibri" w:hAnsi="Calibri"/>
          <w:sz w:val="20"/>
          <w:szCs w:val="20"/>
        </w:rPr>
        <w:t xml:space="preserve">Certified </w:t>
      </w:r>
      <w:r w:rsidR="00CA6D62">
        <w:rPr>
          <w:rFonts w:ascii="Calibri" w:hAnsi="Calibri"/>
          <w:sz w:val="20"/>
          <w:szCs w:val="20"/>
        </w:rPr>
        <w:t xml:space="preserve">Developer and </w:t>
      </w:r>
      <w:r w:rsidR="00A4722D">
        <w:rPr>
          <w:rFonts w:ascii="Calibri" w:hAnsi="Calibri"/>
          <w:sz w:val="20"/>
          <w:szCs w:val="20"/>
        </w:rPr>
        <w:t xml:space="preserve">Certified </w:t>
      </w:r>
      <w:r>
        <w:rPr>
          <w:rFonts w:ascii="Calibri" w:hAnsi="Calibri"/>
          <w:sz w:val="20"/>
          <w:szCs w:val="20"/>
        </w:rPr>
        <w:t>Administrator</w:t>
      </w:r>
      <w:r w:rsidR="00EE5D01" w:rsidRPr="00EE5D01">
        <w:rPr>
          <w:rFonts w:ascii="Calibri" w:hAnsi="Calibri"/>
          <w:sz w:val="20"/>
          <w:szCs w:val="20"/>
        </w:rPr>
        <w:t xml:space="preserve">). </w:t>
      </w:r>
      <w:r w:rsidR="00537489">
        <w:rPr>
          <w:rFonts w:ascii="Calibri" w:hAnsi="Calibri"/>
          <w:sz w:val="20"/>
          <w:szCs w:val="20"/>
        </w:rPr>
        <w:t>8</w:t>
      </w:r>
      <w:r w:rsidR="00EE5D01" w:rsidRPr="00EE5D01">
        <w:rPr>
          <w:rFonts w:ascii="Calibri" w:hAnsi="Calibri"/>
          <w:sz w:val="20"/>
          <w:szCs w:val="20"/>
        </w:rPr>
        <w:t xml:space="preserve">-years of experience in NetSuite. </w:t>
      </w:r>
      <w:r w:rsidR="00FE0AB4">
        <w:rPr>
          <w:rFonts w:ascii="Calibri" w:hAnsi="Calibri"/>
          <w:sz w:val="20"/>
          <w:szCs w:val="20"/>
        </w:rPr>
        <w:t xml:space="preserve">A consultant who </w:t>
      </w:r>
      <w:r w:rsidR="003E6D2B">
        <w:rPr>
          <w:rFonts w:ascii="Calibri" w:hAnsi="Calibri"/>
          <w:sz w:val="20"/>
          <w:szCs w:val="20"/>
        </w:rPr>
        <w:t xml:space="preserve">can handle </w:t>
      </w:r>
      <w:r w:rsidR="0026776C">
        <w:rPr>
          <w:rFonts w:ascii="Calibri" w:hAnsi="Calibri"/>
          <w:sz w:val="20"/>
          <w:szCs w:val="20"/>
        </w:rPr>
        <w:t>everything from problem to solution</w:t>
      </w:r>
      <w:r w:rsidR="001C2310">
        <w:rPr>
          <w:rFonts w:ascii="Calibri" w:hAnsi="Calibri"/>
          <w:sz w:val="20"/>
          <w:szCs w:val="20"/>
        </w:rPr>
        <w:t>.</w:t>
      </w:r>
      <w:r w:rsidR="003F4F86">
        <w:rPr>
          <w:rFonts w:ascii="Calibri" w:hAnsi="Calibri"/>
          <w:sz w:val="20"/>
          <w:szCs w:val="20"/>
        </w:rPr>
        <w:t xml:space="preserve"> </w:t>
      </w:r>
      <w:r w:rsidR="001C2310">
        <w:rPr>
          <w:rFonts w:ascii="Calibri" w:hAnsi="Calibri"/>
          <w:sz w:val="20"/>
          <w:szCs w:val="20"/>
        </w:rPr>
        <w:t>E</w:t>
      </w:r>
      <w:r w:rsidR="003F4F86">
        <w:rPr>
          <w:rFonts w:ascii="Calibri" w:hAnsi="Calibri"/>
          <w:sz w:val="20"/>
          <w:szCs w:val="20"/>
        </w:rPr>
        <w:t xml:space="preserve">xpertise in </w:t>
      </w:r>
      <w:r w:rsidR="0088186A">
        <w:rPr>
          <w:rFonts w:ascii="Calibri" w:hAnsi="Calibri"/>
          <w:sz w:val="20"/>
          <w:szCs w:val="20"/>
        </w:rPr>
        <w:t xml:space="preserve">quote </w:t>
      </w:r>
      <w:r w:rsidR="003F4F86">
        <w:rPr>
          <w:rFonts w:ascii="Calibri" w:hAnsi="Calibri"/>
          <w:sz w:val="20"/>
          <w:szCs w:val="20"/>
        </w:rPr>
        <w:t xml:space="preserve">to cash and integration. </w:t>
      </w:r>
      <w:r w:rsidR="00EE5D01" w:rsidRPr="00EE5D01">
        <w:rPr>
          <w:rFonts w:ascii="Calibri" w:hAnsi="Calibri"/>
          <w:sz w:val="20"/>
          <w:szCs w:val="20"/>
        </w:rPr>
        <w:t xml:space="preserve">4-years of Salesforce development. 20 years of overall IT and </w:t>
      </w:r>
      <w:r w:rsidR="00811B3C">
        <w:rPr>
          <w:rFonts w:ascii="Calibri" w:hAnsi="Calibri"/>
          <w:sz w:val="20"/>
          <w:szCs w:val="20"/>
        </w:rPr>
        <w:t xml:space="preserve">software </w:t>
      </w:r>
      <w:r w:rsidR="00EE5D01" w:rsidRPr="00EE5D01">
        <w:rPr>
          <w:rFonts w:ascii="Calibri" w:hAnsi="Calibri"/>
          <w:sz w:val="20"/>
          <w:szCs w:val="20"/>
        </w:rPr>
        <w:t xml:space="preserve">experience in </w:t>
      </w:r>
      <w:r w:rsidR="005222E3">
        <w:rPr>
          <w:rFonts w:ascii="Calibri" w:hAnsi="Calibri"/>
          <w:sz w:val="20"/>
          <w:szCs w:val="20"/>
        </w:rPr>
        <w:t>hi-tech</w:t>
      </w:r>
      <w:r w:rsidR="00EE5D01" w:rsidRPr="00EE5D01">
        <w:rPr>
          <w:rFonts w:ascii="Calibri" w:hAnsi="Calibri"/>
          <w:sz w:val="20"/>
          <w:szCs w:val="20"/>
        </w:rPr>
        <w:t xml:space="preserve">, manufacturing, insurance, and e-commerce. </w:t>
      </w:r>
    </w:p>
    <w:p w:rsidR="00EE5D01" w:rsidRDefault="00EE5D01" w:rsidP="00EE5D01">
      <w:pPr>
        <w:tabs>
          <w:tab w:val="left" w:pos="840"/>
        </w:tabs>
        <w:jc w:val="both"/>
        <w:rPr>
          <w:rFonts w:ascii="Calibri" w:hAnsi="Calibri"/>
          <w:sz w:val="20"/>
          <w:szCs w:val="20"/>
        </w:rPr>
      </w:pPr>
    </w:p>
    <w:p w:rsidR="00A52F6E" w:rsidRPr="00EF610D" w:rsidRDefault="00EE5D01" w:rsidP="00EE5D01">
      <w:pPr>
        <w:tabs>
          <w:tab w:val="left" w:pos="840"/>
        </w:tabs>
        <w:jc w:val="both"/>
        <w:rPr>
          <w:rFonts w:ascii="Calibri" w:hAnsi="Calibri"/>
          <w:sz w:val="20"/>
          <w:szCs w:val="20"/>
        </w:rPr>
      </w:pPr>
      <w:r w:rsidRPr="00EE5D01">
        <w:rPr>
          <w:rFonts w:ascii="Calibri" w:hAnsi="Calibri"/>
          <w:sz w:val="20"/>
          <w:szCs w:val="20"/>
        </w:rPr>
        <w:t>Looking for a NetSuite or Salesforce consulting position. Prefer telecommute because of existing commitments.</w:t>
      </w:r>
    </w:p>
    <w:p w:rsidR="00A52F6E" w:rsidRDefault="00A52F6E" w:rsidP="00A52F6E">
      <w:pPr>
        <w:tabs>
          <w:tab w:val="left" w:pos="840"/>
        </w:tabs>
        <w:jc w:val="both"/>
        <w:rPr>
          <w:rFonts w:ascii="Calibri" w:hAnsi="Calibri"/>
          <w:sz w:val="20"/>
          <w:szCs w:val="20"/>
        </w:rPr>
      </w:pPr>
    </w:p>
    <w:p w:rsidR="00A52F6E" w:rsidRPr="00E157DC" w:rsidRDefault="00A52F6E" w:rsidP="00A52F6E">
      <w:pPr>
        <w:tabs>
          <w:tab w:val="left" w:pos="840"/>
        </w:tabs>
        <w:spacing w:line="100" w:lineRule="exact"/>
        <w:rPr>
          <w:rFonts w:ascii="Calibri" w:hAnsi="Calibri"/>
          <w:sz w:val="20"/>
          <w:szCs w:val="20"/>
        </w:rPr>
      </w:pPr>
    </w:p>
    <w:p w:rsidR="00A52F6E" w:rsidRDefault="00A52F6E" w:rsidP="00A52F6E">
      <w:pPr>
        <w:tabs>
          <w:tab w:val="left" w:pos="840"/>
        </w:tabs>
        <w:spacing w:after="120"/>
        <w:outlineLvl w:val="0"/>
        <w:rPr>
          <w:rFonts w:ascii="Calibri" w:hAnsi="Calibri"/>
          <w:b/>
          <w:sz w:val="20"/>
          <w:szCs w:val="20"/>
          <w:u w:val="single"/>
        </w:rPr>
      </w:pPr>
      <w:r>
        <w:rPr>
          <w:rFonts w:ascii="Calibri" w:hAnsi="Calibri"/>
          <w:b/>
          <w:sz w:val="20"/>
          <w:szCs w:val="20"/>
          <w:u w:val="single"/>
        </w:rPr>
        <w:t>Areas of Expertise</w:t>
      </w:r>
    </w:p>
    <w:tbl>
      <w:tblPr>
        <w:tblW w:w="0" w:type="auto"/>
        <w:tblInd w:w="828" w:type="dxa"/>
        <w:tblLook w:val="04A0" w:firstRow="1" w:lastRow="0" w:firstColumn="1" w:lastColumn="0" w:noHBand="0" w:noVBand="1"/>
      </w:tblPr>
      <w:tblGrid>
        <w:gridCol w:w="4140"/>
        <w:gridCol w:w="4140"/>
      </w:tblGrid>
      <w:tr w:rsidR="00A52F6E" w:rsidRPr="00636E3C" w:rsidTr="0089086A">
        <w:tc>
          <w:tcPr>
            <w:tcW w:w="4140" w:type="dxa"/>
            <w:shd w:val="clear" w:color="auto" w:fill="auto"/>
          </w:tcPr>
          <w:p w:rsidR="00A52F6E" w:rsidRPr="00636E3C" w:rsidRDefault="00A52F6E" w:rsidP="0089086A">
            <w:pPr>
              <w:tabs>
                <w:tab w:val="left" w:pos="840"/>
              </w:tabs>
              <w:outlineLvl w:val="0"/>
              <w:rPr>
                <w:rFonts w:ascii="Calibri" w:hAnsi="Calibri"/>
                <w:i/>
                <w:sz w:val="20"/>
                <w:szCs w:val="20"/>
              </w:rPr>
            </w:pPr>
            <w:r w:rsidRPr="00636E3C">
              <w:rPr>
                <w:rFonts w:ascii="Impact" w:hAnsi="Impact"/>
                <w:sz w:val="20"/>
                <w:szCs w:val="20"/>
              </w:rPr>
              <w:t xml:space="preserve">▪ </w:t>
            </w:r>
            <w:r>
              <w:rPr>
                <w:rFonts w:ascii="Calibri" w:hAnsi="Calibri"/>
                <w:i/>
                <w:sz w:val="20"/>
                <w:szCs w:val="20"/>
              </w:rPr>
              <w:t>NetSuite (</w:t>
            </w:r>
            <w:r w:rsidR="00EE1FF6">
              <w:rPr>
                <w:rFonts w:ascii="Calibri" w:hAnsi="Calibri"/>
                <w:i/>
                <w:sz w:val="20"/>
                <w:szCs w:val="20"/>
              </w:rPr>
              <w:t xml:space="preserve">admin, </w:t>
            </w:r>
            <w:r>
              <w:rPr>
                <w:rFonts w:ascii="Calibri" w:hAnsi="Calibri"/>
                <w:i/>
                <w:sz w:val="20"/>
                <w:szCs w:val="20"/>
              </w:rPr>
              <w:t>suitescript, bundle)</w:t>
            </w:r>
          </w:p>
        </w:tc>
        <w:tc>
          <w:tcPr>
            <w:tcW w:w="4140" w:type="dxa"/>
            <w:shd w:val="clear" w:color="auto" w:fill="auto"/>
          </w:tcPr>
          <w:p w:rsidR="00A52F6E" w:rsidRPr="00636E3C" w:rsidRDefault="00A52F6E" w:rsidP="0089086A">
            <w:pPr>
              <w:tabs>
                <w:tab w:val="left" w:pos="840"/>
              </w:tabs>
              <w:outlineLvl w:val="0"/>
              <w:rPr>
                <w:rFonts w:ascii="Calibri" w:hAnsi="Calibri"/>
                <w:i/>
                <w:sz w:val="20"/>
                <w:szCs w:val="20"/>
              </w:rPr>
            </w:pPr>
            <w:r w:rsidRPr="00636E3C">
              <w:rPr>
                <w:rFonts w:ascii="Impact" w:hAnsi="Impact"/>
                <w:sz w:val="20"/>
                <w:szCs w:val="20"/>
              </w:rPr>
              <w:t xml:space="preserve">▪ </w:t>
            </w:r>
            <w:r>
              <w:rPr>
                <w:rFonts w:ascii="Calibri" w:hAnsi="Calibri"/>
                <w:i/>
                <w:sz w:val="20"/>
                <w:szCs w:val="20"/>
              </w:rPr>
              <w:t>Salesforce (apex, visualforce, package)</w:t>
            </w:r>
          </w:p>
        </w:tc>
      </w:tr>
      <w:tr w:rsidR="00A52F6E" w:rsidRPr="00636E3C" w:rsidTr="0089086A">
        <w:tc>
          <w:tcPr>
            <w:tcW w:w="4140" w:type="dxa"/>
            <w:shd w:val="clear" w:color="auto" w:fill="auto"/>
          </w:tcPr>
          <w:p w:rsidR="00A52F6E" w:rsidRPr="00636E3C" w:rsidRDefault="00A52F6E" w:rsidP="0089086A">
            <w:pPr>
              <w:tabs>
                <w:tab w:val="left" w:pos="840"/>
              </w:tabs>
              <w:outlineLvl w:val="0"/>
              <w:rPr>
                <w:rFonts w:ascii="Calibri" w:hAnsi="Calibri"/>
                <w:i/>
                <w:sz w:val="20"/>
                <w:szCs w:val="20"/>
              </w:rPr>
            </w:pPr>
            <w:r w:rsidRPr="00636E3C">
              <w:rPr>
                <w:rFonts w:ascii="Impact" w:hAnsi="Impact"/>
                <w:sz w:val="20"/>
                <w:szCs w:val="20"/>
              </w:rPr>
              <w:t xml:space="preserve">▪ </w:t>
            </w:r>
            <w:r>
              <w:rPr>
                <w:rFonts w:ascii="Calibri" w:hAnsi="Calibri"/>
                <w:i/>
                <w:sz w:val="20"/>
                <w:szCs w:val="20"/>
              </w:rPr>
              <w:t>LAMP (Linux, Apache, MySQL, PHP)</w:t>
            </w:r>
          </w:p>
        </w:tc>
        <w:tc>
          <w:tcPr>
            <w:tcW w:w="4140" w:type="dxa"/>
            <w:shd w:val="clear" w:color="auto" w:fill="auto"/>
          </w:tcPr>
          <w:p w:rsidR="00A52F6E" w:rsidRPr="00636E3C" w:rsidRDefault="00A52F6E" w:rsidP="0089086A">
            <w:pPr>
              <w:tabs>
                <w:tab w:val="left" w:pos="840"/>
              </w:tabs>
              <w:outlineLvl w:val="0"/>
              <w:rPr>
                <w:rFonts w:ascii="Calibri" w:hAnsi="Calibri"/>
                <w:i/>
                <w:sz w:val="20"/>
                <w:szCs w:val="20"/>
              </w:rPr>
            </w:pPr>
            <w:r w:rsidRPr="00636E3C">
              <w:rPr>
                <w:rFonts w:ascii="Impact" w:hAnsi="Impact"/>
                <w:sz w:val="20"/>
                <w:szCs w:val="20"/>
              </w:rPr>
              <w:t xml:space="preserve">▪ </w:t>
            </w:r>
            <w:r w:rsidRPr="00867A45">
              <w:rPr>
                <w:rFonts w:ascii="Calibri" w:hAnsi="Calibri"/>
                <w:i/>
                <w:sz w:val="20"/>
                <w:szCs w:val="20"/>
              </w:rPr>
              <w:t>REST, SOAP, EAI, EDI</w:t>
            </w:r>
            <w:r>
              <w:rPr>
                <w:rFonts w:ascii="Calibri" w:hAnsi="Calibri"/>
                <w:i/>
                <w:sz w:val="20"/>
                <w:szCs w:val="20"/>
              </w:rPr>
              <w:t xml:space="preserve">, </w:t>
            </w:r>
            <w:r w:rsidRPr="00867A45">
              <w:rPr>
                <w:rFonts w:ascii="Calibri" w:hAnsi="Calibri"/>
                <w:i/>
                <w:sz w:val="20"/>
                <w:szCs w:val="20"/>
              </w:rPr>
              <w:t>SOA, Web Service, XML</w:t>
            </w:r>
          </w:p>
        </w:tc>
      </w:tr>
      <w:tr w:rsidR="00A52F6E" w:rsidRPr="00636E3C" w:rsidTr="0089086A">
        <w:tc>
          <w:tcPr>
            <w:tcW w:w="4140" w:type="dxa"/>
            <w:shd w:val="clear" w:color="auto" w:fill="auto"/>
          </w:tcPr>
          <w:p w:rsidR="00A52F6E" w:rsidRPr="00636E3C" w:rsidRDefault="00A52F6E" w:rsidP="0089086A">
            <w:pPr>
              <w:tabs>
                <w:tab w:val="left" w:pos="840"/>
              </w:tabs>
              <w:outlineLvl w:val="0"/>
              <w:rPr>
                <w:rFonts w:ascii="Calibri" w:hAnsi="Calibri"/>
                <w:i/>
                <w:sz w:val="20"/>
                <w:szCs w:val="20"/>
              </w:rPr>
            </w:pPr>
            <w:r w:rsidRPr="00636E3C">
              <w:rPr>
                <w:rFonts w:ascii="Impact" w:hAnsi="Impact"/>
                <w:sz w:val="20"/>
                <w:szCs w:val="20"/>
              </w:rPr>
              <w:t xml:space="preserve">▪ </w:t>
            </w:r>
            <w:r>
              <w:rPr>
                <w:rFonts w:ascii="Calibri" w:hAnsi="Calibri"/>
                <w:i/>
                <w:sz w:val="20"/>
                <w:szCs w:val="20"/>
              </w:rPr>
              <w:t>Integration, SaaS, Cloud, AWS, EC2</w:t>
            </w:r>
          </w:p>
        </w:tc>
        <w:tc>
          <w:tcPr>
            <w:tcW w:w="4140" w:type="dxa"/>
            <w:shd w:val="clear" w:color="auto" w:fill="auto"/>
          </w:tcPr>
          <w:p w:rsidR="00A52F6E" w:rsidRPr="00636E3C" w:rsidRDefault="00A52F6E" w:rsidP="0089086A">
            <w:pPr>
              <w:tabs>
                <w:tab w:val="left" w:pos="840"/>
              </w:tabs>
              <w:outlineLvl w:val="0"/>
              <w:rPr>
                <w:rFonts w:ascii="Calibri" w:hAnsi="Calibri"/>
                <w:i/>
                <w:sz w:val="20"/>
                <w:szCs w:val="20"/>
              </w:rPr>
            </w:pPr>
            <w:r w:rsidRPr="00636E3C">
              <w:rPr>
                <w:rFonts w:ascii="Impact" w:hAnsi="Impact"/>
                <w:sz w:val="20"/>
                <w:szCs w:val="20"/>
              </w:rPr>
              <w:t xml:space="preserve">▪ </w:t>
            </w:r>
            <w:r>
              <w:rPr>
                <w:rFonts w:ascii="Calibri" w:hAnsi="Calibri"/>
                <w:i/>
                <w:sz w:val="20"/>
                <w:szCs w:val="20"/>
              </w:rPr>
              <w:t>Programming: C/</w:t>
            </w:r>
            <w:r w:rsidRPr="00B1444B">
              <w:rPr>
                <w:rFonts w:ascii="Calibri" w:hAnsi="Calibri"/>
                <w:i/>
                <w:sz w:val="20"/>
                <w:szCs w:val="20"/>
              </w:rPr>
              <w:t>C++, Delphi,.Net, VB, FoxPro</w:t>
            </w:r>
          </w:p>
        </w:tc>
      </w:tr>
      <w:tr w:rsidR="00A52F6E" w:rsidRPr="00636E3C" w:rsidTr="0089086A">
        <w:trPr>
          <w:trHeight w:val="80"/>
        </w:trPr>
        <w:tc>
          <w:tcPr>
            <w:tcW w:w="4140" w:type="dxa"/>
            <w:shd w:val="clear" w:color="auto" w:fill="auto"/>
          </w:tcPr>
          <w:p w:rsidR="00A52F6E" w:rsidRPr="00636E3C" w:rsidRDefault="00A52F6E" w:rsidP="0089086A">
            <w:pPr>
              <w:tabs>
                <w:tab w:val="left" w:pos="840"/>
              </w:tabs>
              <w:outlineLvl w:val="0"/>
              <w:rPr>
                <w:rFonts w:ascii="Calibri" w:hAnsi="Calibri"/>
                <w:i/>
                <w:sz w:val="20"/>
                <w:szCs w:val="20"/>
              </w:rPr>
            </w:pPr>
            <w:r w:rsidRPr="00636E3C">
              <w:rPr>
                <w:rFonts w:ascii="Impact" w:hAnsi="Impact"/>
                <w:sz w:val="20"/>
                <w:szCs w:val="20"/>
              </w:rPr>
              <w:t xml:space="preserve">▪ </w:t>
            </w:r>
            <w:r>
              <w:rPr>
                <w:rFonts w:ascii="Calibri" w:hAnsi="Calibri"/>
                <w:i/>
                <w:sz w:val="20"/>
                <w:szCs w:val="20"/>
              </w:rPr>
              <w:t>ERP, Supply Chain, Quote to Cash</w:t>
            </w:r>
          </w:p>
        </w:tc>
        <w:tc>
          <w:tcPr>
            <w:tcW w:w="4140" w:type="dxa"/>
            <w:shd w:val="clear" w:color="auto" w:fill="auto"/>
          </w:tcPr>
          <w:p w:rsidR="00A52F6E" w:rsidRPr="00636E3C" w:rsidRDefault="00A52F6E" w:rsidP="0089086A">
            <w:pPr>
              <w:tabs>
                <w:tab w:val="left" w:pos="840"/>
              </w:tabs>
              <w:outlineLvl w:val="0"/>
              <w:rPr>
                <w:rFonts w:ascii="Calibri" w:hAnsi="Calibri"/>
                <w:i/>
                <w:sz w:val="20"/>
                <w:szCs w:val="20"/>
              </w:rPr>
            </w:pPr>
            <w:r w:rsidRPr="00636E3C">
              <w:rPr>
                <w:rFonts w:ascii="Impact" w:hAnsi="Impact"/>
                <w:sz w:val="20"/>
                <w:szCs w:val="20"/>
              </w:rPr>
              <w:t xml:space="preserve">▪ </w:t>
            </w:r>
            <w:r>
              <w:rPr>
                <w:rFonts w:ascii="Calibri" w:hAnsi="Calibri"/>
                <w:i/>
                <w:sz w:val="20"/>
                <w:szCs w:val="20"/>
              </w:rPr>
              <w:t>CRM, SFA, Support and Services</w:t>
            </w:r>
          </w:p>
        </w:tc>
      </w:tr>
      <w:tr w:rsidR="00A52F6E" w:rsidRPr="00636E3C" w:rsidTr="0089086A">
        <w:trPr>
          <w:trHeight w:val="80"/>
        </w:trPr>
        <w:tc>
          <w:tcPr>
            <w:tcW w:w="4140" w:type="dxa"/>
            <w:shd w:val="clear" w:color="auto" w:fill="auto"/>
          </w:tcPr>
          <w:p w:rsidR="00A52F6E" w:rsidRPr="00636E3C" w:rsidRDefault="00A52F6E" w:rsidP="0089086A">
            <w:pPr>
              <w:tabs>
                <w:tab w:val="left" w:pos="840"/>
              </w:tabs>
              <w:outlineLvl w:val="0"/>
              <w:rPr>
                <w:rFonts w:ascii="Impact" w:hAnsi="Impact"/>
                <w:sz w:val="20"/>
                <w:szCs w:val="20"/>
              </w:rPr>
            </w:pPr>
          </w:p>
        </w:tc>
        <w:tc>
          <w:tcPr>
            <w:tcW w:w="4140" w:type="dxa"/>
            <w:shd w:val="clear" w:color="auto" w:fill="auto"/>
          </w:tcPr>
          <w:p w:rsidR="00A52F6E" w:rsidRPr="00636E3C" w:rsidRDefault="00A52F6E" w:rsidP="0089086A">
            <w:pPr>
              <w:tabs>
                <w:tab w:val="left" w:pos="840"/>
              </w:tabs>
              <w:outlineLvl w:val="0"/>
              <w:rPr>
                <w:rFonts w:ascii="Impact" w:hAnsi="Impact"/>
                <w:sz w:val="20"/>
                <w:szCs w:val="20"/>
              </w:rPr>
            </w:pPr>
          </w:p>
        </w:tc>
      </w:tr>
    </w:tbl>
    <w:p w:rsidR="00A52F6E" w:rsidRPr="00E157DC" w:rsidRDefault="00A52F6E" w:rsidP="00A52F6E">
      <w:pPr>
        <w:pBdr>
          <w:bottom w:val="single" w:sz="12" w:space="1" w:color="C0C0C0"/>
        </w:pBdr>
        <w:tabs>
          <w:tab w:val="left" w:pos="840"/>
        </w:tabs>
        <w:spacing w:line="80" w:lineRule="exact"/>
        <w:outlineLvl w:val="0"/>
        <w:rPr>
          <w:rFonts w:ascii="Calibri" w:hAnsi="Calibri"/>
          <w:b/>
          <w:color w:val="808080"/>
          <w:sz w:val="28"/>
          <w:szCs w:val="28"/>
        </w:rPr>
      </w:pPr>
    </w:p>
    <w:p w:rsidR="00A52F6E" w:rsidRPr="00D7053A" w:rsidRDefault="00A52F6E" w:rsidP="00A52F6E">
      <w:pPr>
        <w:tabs>
          <w:tab w:val="left" w:pos="840"/>
        </w:tabs>
        <w:spacing w:before="120"/>
        <w:jc w:val="center"/>
        <w:outlineLvl w:val="0"/>
        <w:rPr>
          <w:rFonts w:ascii="Calibri" w:hAnsi="Calibri"/>
          <w:color w:val="1F497D"/>
          <w:sz w:val="28"/>
          <w:szCs w:val="28"/>
        </w:rPr>
      </w:pPr>
      <w:r w:rsidRPr="00D7053A">
        <w:rPr>
          <w:rFonts w:ascii="Calibri" w:hAnsi="Calibri"/>
          <w:color w:val="1F497D"/>
          <w:sz w:val="28"/>
          <w:szCs w:val="28"/>
        </w:rPr>
        <w:t>CAREER HIGHLIGHTS</w:t>
      </w:r>
    </w:p>
    <w:p w:rsidR="00A52F6E" w:rsidRPr="00E157DC" w:rsidRDefault="00A52F6E" w:rsidP="00A52F6E">
      <w:pPr>
        <w:tabs>
          <w:tab w:val="left" w:pos="840"/>
        </w:tabs>
        <w:spacing w:line="120" w:lineRule="exact"/>
        <w:jc w:val="center"/>
        <w:outlineLvl w:val="0"/>
        <w:rPr>
          <w:rFonts w:ascii="Calibri" w:hAnsi="Calibri"/>
          <w:b/>
          <w:sz w:val="20"/>
          <w:szCs w:val="20"/>
        </w:rPr>
      </w:pPr>
    </w:p>
    <w:p w:rsidR="00A52F6E" w:rsidRDefault="00A52F6E" w:rsidP="00A52F6E">
      <w:pPr>
        <w:numPr>
          <w:ilvl w:val="0"/>
          <w:numId w:val="38"/>
        </w:numPr>
        <w:tabs>
          <w:tab w:val="left" w:pos="840"/>
        </w:tabs>
        <w:spacing w:after="75" w:line="225" w:lineRule="exact"/>
        <w:jc w:val="both"/>
        <w:outlineLvl w:val="0"/>
        <w:rPr>
          <w:rFonts w:ascii="Calibri" w:hAnsi="Calibri"/>
          <w:sz w:val="20"/>
          <w:szCs w:val="20"/>
        </w:rPr>
      </w:pPr>
      <w:r>
        <w:rPr>
          <w:rFonts w:ascii="Calibri" w:hAnsi="Calibri"/>
          <w:sz w:val="20"/>
          <w:szCs w:val="20"/>
        </w:rPr>
        <w:t>Published apps on both NetSuite and Salesforce platforms. As the founder of Hubcase - a B2B support collaboration platform, designed, developed, released and maintained connector solutions for NetSuite, Salesforce, Microsoft CRM as well as LAMP based core application (Hubcase Exchange).</w:t>
      </w:r>
    </w:p>
    <w:p w:rsidR="00A52F6E" w:rsidRDefault="00A52F6E" w:rsidP="00A52F6E">
      <w:pPr>
        <w:numPr>
          <w:ilvl w:val="0"/>
          <w:numId w:val="38"/>
        </w:numPr>
        <w:tabs>
          <w:tab w:val="left" w:pos="840"/>
        </w:tabs>
        <w:spacing w:after="75" w:line="225" w:lineRule="exact"/>
        <w:jc w:val="both"/>
        <w:outlineLvl w:val="0"/>
        <w:rPr>
          <w:rFonts w:ascii="Calibri" w:hAnsi="Calibri"/>
          <w:sz w:val="20"/>
          <w:szCs w:val="20"/>
        </w:rPr>
      </w:pPr>
      <w:r>
        <w:rPr>
          <w:rFonts w:ascii="Calibri" w:hAnsi="Calibri"/>
          <w:sz w:val="20"/>
          <w:szCs w:val="20"/>
        </w:rPr>
        <w:t>Head of IT department at Vyatta. Managed 50+ NetSuite users, customization and development.</w:t>
      </w:r>
    </w:p>
    <w:p w:rsidR="00A52F6E" w:rsidRDefault="00A52F6E" w:rsidP="00A52F6E">
      <w:pPr>
        <w:pStyle w:val="NormalWeb"/>
        <w:numPr>
          <w:ilvl w:val="0"/>
          <w:numId w:val="38"/>
        </w:numPr>
        <w:jc w:val="both"/>
        <w:rPr>
          <w:rFonts w:ascii="Calibri" w:hAnsi="Calibri"/>
          <w:color w:val="auto"/>
          <w:sz w:val="20"/>
          <w:szCs w:val="20"/>
        </w:rPr>
      </w:pPr>
      <w:r>
        <w:rPr>
          <w:rFonts w:ascii="Calibri" w:hAnsi="Calibri"/>
          <w:color w:val="auto"/>
          <w:sz w:val="20"/>
          <w:szCs w:val="20"/>
        </w:rPr>
        <w:t>Integrated Palm with supply chain partners like AT&amp;T, Verizon, T-Mobile and HTC.</w:t>
      </w:r>
    </w:p>
    <w:p w:rsidR="00A52F6E" w:rsidRPr="006641B4" w:rsidRDefault="00A52F6E" w:rsidP="00A52F6E">
      <w:pPr>
        <w:pStyle w:val="NormalWeb"/>
        <w:tabs>
          <w:tab w:val="left" w:pos="840"/>
        </w:tabs>
        <w:ind w:left="360"/>
        <w:jc w:val="both"/>
        <w:outlineLvl w:val="0"/>
        <w:rPr>
          <w:rFonts w:ascii="Calibri" w:hAnsi="Calibri"/>
          <w:sz w:val="20"/>
          <w:szCs w:val="20"/>
        </w:rPr>
      </w:pPr>
    </w:p>
    <w:p w:rsidR="00A52F6E" w:rsidRPr="00E157DC" w:rsidRDefault="00A52F6E" w:rsidP="00A52F6E">
      <w:pPr>
        <w:pBdr>
          <w:bottom w:val="single" w:sz="12" w:space="1" w:color="C0C0C0"/>
        </w:pBdr>
        <w:tabs>
          <w:tab w:val="left" w:pos="840"/>
        </w:tabs>
        <w:spacing w:line="80" w:lineRule="exact"/>
        <w:jc w:val="both"/>
        <w:outlineLvl w:val="0"/>
        <w:rPr>
          <w:rFonts w:ascii="Calibri" w:hAnsi="Calibri"/>
          <w:sz w:val="20"/>
          <w:szCs w:val="20"/>
        </w:rPr>
      </w:pPr>
    </w:p>
    <w:p w:rsidR="00A52F6E" w:rsidRPr="00E157DC" w:rsidRDefault="00A52F6E" w:rsidP="00A52F6E">
      <w:pPr>
        <w:tabs>
          <w:tab w:val="left" w:pos="840"/>
        </w:tabs>
        <w:spacing w:line="20" w:lineRule="exact"/>
        <w:rPr>
          <w:rFonts w:ascii="Calibri" w:hAnsi="Calibri"/>
          <w:b/>
        </w:rPr>
      </w:pPr>
      <w:r w:rsidRPr="00E157DC">
        <w:rPr>
          <w:rFonts w:ascii="Calibri" w:hAnsi="Calibri"/>
          <w:b/>
        </w:rPr>
        <w:tab/>
      </w:r>
      <w:r w:rsidRPr="00E157DC">
        <w:rPr>
          <w:rFonts w:ascii="Calibri" w:hAnsi="Calibri"/>
          <w:b/>
        </w:rPr>
        <w:tab/>
      </w:r>
      <w:r w:rsidRPr="00E157DC">
        <w:rPr>
          <w:rFonts w:ascii="Calibri" w:hAnsi="Calibri"/>
          <w:b/>
        </w:rPr>
        <w:tab/>
      </w:r>
      <w:r w:rsidRPr="00E157DC">
        <w:rPr>
          <w:rFonts w:ascii="Calibri" w:hAnsi="Calibri"/>
          <w:b/>
        </w:rPr>
        <w:tab/>
      </w:r>
      <w:r w:rsidRPr="00E157DC">
        <w:rPr>
          <w:rFonts w:ascii="Calibri" w:hAnsi="Calibri"/>
          <w:b/>
        </w:rPr>
        <w:tab/>
      </w:r>
      <w:r w:rsidRPr="00E157DC">
        <w:rPr>
          <w:rFonts w:ascii="Calibri" w:hAnsi="Calibri"/>
          <w:b/>
        </w:rPr>
        <w:tab/>
      </w:r>
    </w:p>
    <w:p w:rsidR="00A52F6E" w:rsidRPr="00D7053A" w:rsidRDefault="00A52F6E" w:rsidP="00A52F6E">
      <w:pPr>
        <w:tabs>
          <w:tab w:val="left" w:pos="840"/>
        </w:tabs>
        <w:spacing w:before="120"/>
        <w:jc w:val="center"/>
        <w:outlineLvl w:val="0"/>
        <w:rPr>
          <w:rFonts w:ascii="Calibri" w:hAnsi="Calibri"/>
          <w:color w:val="1F497D"/>
          <w:sz w:val="28"/>
          <w:szCs w:val="28"/>
        </w:rPr>
      </w:pPr>
      <w:r w:rsidRPr="00D7053A">
        <w:rPr>
          <w:rFonts w:ascii="Calibri" w:hAnsi="Calibri"/>
          <w:color w:val="1F497D"/>
          <w:sz w:val="28"/>
          <w:szCs w:val="28"/>
        </w:rPr>
        <w:t>PROFESSIONAL EXPERIENCE</w:t>
      </w:r>
    </w:p>
    <w:p w:rsidR="00A52F6E" w:rsidRPr="00E157DC" w:rsidRDefault="00A52F6E" w:rsidP="00A52F6E">
      <w:pPr>
        <w:tabs>
          <w:tab w:val="left" w:pos="840"/>
        </w:tabs>
        <w:jc w:val="center"/>
        <w:outlineLvl w:val="0"/>
        <w:rPr>
          <w:rFonts w:ascii="Calibri" w:hAnsi="Calibri"/>
          <w:b/>
          <w:color w:val="339966"/>
          <w:sz w:val="20"/>
          <w:szCs w:val="20"/>
        </w:rPr>
      </w:pPr>
    </w:p>
    <w:p w:rsidR="007A0C31" w:rsidRDefault="00A52F6E" w:rsidP="00DA6512">
      <w:pPr>
        <w:tabs>
          <w:tab w:val="left" w:pos="840"/>
        </w:tabs>
        <w:spacing w:after="120"/>
        <w:outlineLvl w:val="0"/>
        <w:rPr>
          <w:rFonts w:ascii="Calibri" w:hAnsi="Calibri"/>
          <w:i/>
          <w:sz w:val="20"/>
          <w:szCs w:val="20"/>
        </w:rPr>
      </w:pPr>
      <w:r w:rsidRPr="006D0613">
        <w:rPr>
          <w:rFonts w:ascii="Calibri" w:hAnsi="Calibri"/>
          <w:b/>
        </w:rPr>
        <w:t>NetSuite Consultant</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sz w:val="20"/>
          <w:szCs w:val="20"/>
        </w:rPr>
        <w:t xml:space="preserve">2014 </w:t>
      </w:r>
      <w:r w:rsidRPr="00E157DC">
        <w:rPr>
          <w:rFonts w:ascii="Calibri" w:hAnsi="Calibri"/>
          <w:sz w:val="20"/>
          <w:szCs w:val="20"/>
        </w:rPr>
        <w:t>–Present</w:t>
      </w:r>
      <w:r w:rsidR="007A0C31">
        <w:rPr>
          <w:rFonts w:ascii="Calibri" w:hAnsi="Calibri"/>
          <w:sz w:val="20"/>
          <w:szCs w:val="20"/>
        </w:rPr>
        <w:br/>
      </w:r>
      <w:r w:rsidR="007A0C31">
        <w:rPr>
          <w:rFonts w:ascii="Calibri" w:hAnsi="Calibri"/>
          <w:i/>
          <w:sz w:val="20"/>
          <w:szCs w:val="20"/>
        </w:rPr>
        <w:t xml:space="preserve">Worked with </w:t>
      </w:r>
      <w:r w:rsidR="00DA6512">
        <w:rPr>
          <w:rFonts w:ascii="Calibri" w:hAnsi="Calibri"/>
          <w:i/>
          <w:sz w:val="20"/>
          <w:szCs w:val="20"/>
        </w:rPr>
        <w:t xml:space="preserve">different </w:t>
      </w:r>
      <w:r w:rsidR="007A0C31">
        <w:rPr>
          <w:rFonts w:ascii="Calibri" w:hAnsi="Calibri"/>
          <w:i/>
          <w:sz w:val="20"/>
          <w:szCs w:val="20"/>
        </w:rPr>
        <w:t xml:space="preserve">clients </w:t>
      </w:r>
      <w:r w:rsidR="00CF1205">
        <w:rPr>
          <w:rFonts w:ascii="Calibri" w:hAnsi="Calibri"/>
          <w:i/>
          <w:sz w:val="20"/>
          <w:szCs w:val="20"/>
        </w:rPr>
        <w:t xml:space="preserve">and </w:t>
      </w:r>
      <w:r w:rsidR="007A0C31">
        <w:rPr>
          <w:rFonts w:ascii="Calibri" w:hAnsi="Calibri"/>
          <w:i/>
          <w:sz w:val="20"/>
          <w:szCs w:val="20"/>
        </w:rPr>
        <w:t xml:space="preserve"> projects</w:t>
      </w:r>
    </w:p>
    <w:p w:rsidR="00FB4AD9" w:rsidRDefault="00FB4AD9" w:rsidP="00FB4AD9">
      <w:pPr>
        <w:tabs>
          <w:tab w:val="left" w:pos="840"/>
        </w:tabs>
        <w:spacing w:after="120"/>
        <w:outlineLvl w:val="0"/>
        <w:rPr>
          <w:rFonts w:ascii="Calibri" w:hAnsi="Calibri"/>
          <w:i/>
          <w:sz w:val="20"/>
          <w:szCs w:val="20"/>
        </w:rPr>
      </w:pPr>
      <w:r>
        <w:rPr>
          <w:rFonts w:ascii="Calibri" w:hAnsi="Calibri"/>
          <w:i/>
          <w:sz w:val="20"/>
          <w:szCs w:val="20"/>
        </w:rPr>
        <w:t xml:space="preserve">Tintri Inc – </w:t>
      </w:r>
      <w:r w:rsidRPr="00FB4AD9">
        <w:rPr>
          <w:rFonts w:ascii="Calibri" w:hAnsi="Calibri"/>
          <w:sz w:val="20"/>
          <w:szCs w:val="20"/>
        </w:rPr>
        <w:t xml:space="preserve">Mountain View, CA. </w:t>
      </w:r>
      <w:r>
        <w:rPr>
          <w:rFonts w:ascii="Calibri" w:hAnsi="Calibri"/>
          <w:sz w:val="20"/>
          <w:szCs w:val="20"/>
        </w:rPr>
        <w:t xml:space="preserve">NetSuite Consultant/Architect. Supply Chain EDI Integration, </w:t>
      </w:r>
      <w:r w:rsidR="00AD2819">
        <w:rPr>
          <w:rFonts w:ascii="Calibri" w:hAnsi="Calibri"/>
          <w:sz w:val="20"/>
          <w:szCs w:val="20"/>
        </w:rPr>
        <w:t xml:space="preserve">NetSuite Salesforce integration, </w:t>
      </w:r>
      <w:r w:rsidR="006605BA">
        <w:rPr>
          <w:rFonts w:ascii="Calibri" w:hAnsi="Calibri"/>
          <w:sz w:val="20"/>
          <w:szCs w:val="20"/>
        </w:rPr>
        <w:t>Quote</w:t>
      </w:r>
      <w:r>
        <w:rPr>
          <w:rFonts w:ascii="Calibri" w:hAnsi="Calibri"/>
          <w:sz w:val="20"/>
          <w:szCs w:val="20"/>
        </w:rPr>
        <w:t xml:space="preserve"> to Cash process</w:t>
      </w:r>
      <w:r w:rsidR="002B2719">
        <w:rPr>
          <w:rFonts w:ascii="Calibri" w:hAnsi="Calibri"/>
          <w:sz w:val="20"/>
          <w:szCs w:val="20"/>
        </w:rPr>
        <w:t>es</w:t>
      </w:r>
      <w:r>
        <w:rPr>
          <w:rFonts w:ascii="Calibri" w:hAnsi="Calibri"/>
          <w:sz w:val="20"/>
          <w:szCs w:val="20"/>
        </w:rPr>
        <w:t xml:space="preserve">, </w:t>
      </w:r>
      <w:r w:rsidR="00EE6B3C">
        <w:rPr>
          <w:rFonts w:ascii="Calibri" w:hAnsi="Calibri"/>
          <w:sz w:val="20"/>
          <w:szCs w:val="20"/>
        </w:rPr>
        <w:t>Eval m</w:t>
      </w:r>
      <w:r>
        <w:rPr>
          <w:rFonts w:ascii="Calibri" w:hAnsi="Calibri"/>
          <w:sz w:val="20"/>
          <w:szCs w:val="20"/>
        </w:rPr>
        <w:t>anagement, Serial Number / Asset management, Product life cycle management.</w:t>
      </w:r>
    </w:p>
    <w:p w:rsidR="00FB4AD9" w:rsidRPr="003C63ED" w:rsidRDefault="00FB4AD9" w:rsidP="00FB4AD9">
      <w:pPr>
        <w:tabs>
          <w:tab w:val="left" w:pos="840"/>
        </w:tabs>
        <w:spacing w:after="120"/>
        <w:outlineLvl w:val="0"/>
        <w:rPr>
          <w:rFonts w:ascii="Calibri" w:hAnsi="Calibri"/>
          <w:i/>
          <w:sz w:val="18"/>
          <w:szCs w:val="18"/>
        </w:rPr>
      </w:pPr>
      <w:r>
        <w:rPr>
          <w:rFonts w:ascii="Calibri" w:hAnsi="Calibri"/>
          <w:i/>
          <w:sz w:val="20"/>
          <w:szCs w:val="20"/>
        </w:rPr>
        <w:t xml:space="preserve">Upp Technologies - </w:t>
      </w:r>
      <w:r w:rsidRPr="007A0C31">
        <w:rPr>
          <w:rFonts w:ascii="Calibri" w:hAnsi="Calibri"/>
          <w:sz w:val="20"/>
          <w:szCs w:val="20"/>
        </w:rPr>
        <w:t>Downers Grove, IL</w:t>
      </w:r>
      <w:r>
        <w:rPr>
          <w:rFonts w:ascii="Calibri" w:hAnsi="Calibri"/>
          <w:sz w:val="20"/>
          <w:szCs w:val="20"/>
        </w:rPr>
        <w:t>. Integration of NetSuite and IRMS360 Warehouse management system</w:t>
      </w:r>
    </w:p>
    <w:p w:rsidR="00A52F6E" w:rsidRPr="003C63ED" w:rsidRDefault="00A52F6E" w:rsidP="007A0C31">
      <w:pPr>
        <w:tabs>
          <w:tab w:val="left" w:pos="840"/>
        </w:tabs>
        <w:spacing w:after="120"/>
        <w:outlineLvl w:val="0"/>
        <w:rPr>
          <w:rFonts w:ascii="Calibri" w:hAnsi="Calibri"/>
          <w:i/>
          <w:sz w:val="18"/>
          <w:szCs w:val="18"/>
        </w:rPr>
      </w:pPr>
      <w:r w:rsidRPr="00C8439E">
        <w:rPr>
          <w:rFonts w:ascii="Calibri" w:hAnsi="Calibri"/>
          <w:i/>
          <w:sz w:val="20"/>
          <w:szCs w:val="20"/>
        </w:rPr>
        <w:t xml:space="preserve">Ronbow Corporation </w:t>
      </w:r>
      <w:r w:rsidR="007A0C31">
        <w:rPr>
          <w:rFonts w:ascii="Calibri" w:hAnsi="Calibri"/>
          <w:i/>
          <w:sz w:val="20"/>
          <w:szCs w:val="20"/>
        </w:rPr>
        <w:t xml:space="preserve">- </w:t>
      </w:r>
      <w:r w:rsidRPr="00C8439E">
        <w:rPr>
          <w:rFonts w:ascii="Calibri" w:hAnsi="Calibri"/>
          <w:sz w:val="20"/>
          <w:szCs w:val="20"/>
        </w:rPr>
        <w:t>Fremont, CA</w:t>
      </w:r>
      <w:r w:rsidR="002B02E8">
        <w:rPr>
          <w:rFonts w:ascii="Calibri" w:hAnsi="Calibri"/>
          <w:sz w:val="20"/>
          <w:szCs w:val="20"/>
        </w:rPr>
        <w:t>. C</w:t>
      </w:r>
      <w:r w:rsidRPr="006D0613">
        <w:rPr>
          <w:rFonts w:ascii="Calibri" w:hAnsi="Calibri"/>
          <w:sz w:val="20"/>
          <w:szCs w:val="20"/>
        </w:rPr>
        <w:t xml:space="preserve">ontrol of partial shipments </w:t>
      </w:r>
      <w:r>
        <w:rPr>
          <w:rFonts w:ascii="Calibri" w:hAnsi="Calibri"/>
          <w:sz w:val="20"/>
          <w:szCs w:val="20"/>
        </w:rPr>
        <w:t>to reduce cost.</w:t>
      </w:r>
      <w:r w:rsidR="002B02E8">
        <w:rPr>
          <w:rFonts w:ascii="Calibri" w:hAnsi="Calibri"/>
          <w:sz w:val="20"/>
          <w:szCs w:val="20"/>
        </w:rPr>
        <w:t xml:space="preserve"> Implement spiff program.</w:t>
      </w:r>
    </w:p>
    <w:p w:rsidR="007A0C31" w:rsidRPr="003C63ED" w:rsidRDefault="007A0C31" w:rsidP="007A0C31">
      <w:pPr>
        <w:tabs>
          <w:tab w:val="left" w:pos="840"/>
        </w:tabs>
        <w:spacing w:after="120"/>
        <w:outlineLvl w:val="0"/>
        <w:rPr>
          <w:rFonts w:ascii="Calibri" w:hAnsi="Calibri"/>
          <w:i/>
          <w:sz w:val="18"/>
          <w:szCs w:val="18"/>
        </w:rPr>
      </w:pPr>
      <w:r>
        <w:rPr>
          <w:rFonts w:ascii="Calibri" w:hAnsi="Calibri"/>
          <w:i/>
          <w:sz w:val="20"/>
          <w:szCs w:val="20"/>
        </w:rPr>
        <w:t>DC labs</w:t>
      </w:r>
      <w:r w:rsidRPr="00C8439E">
        <w:rPr>
          <w:rFonts w:ascii="Calibri" w:hAnsi="Calibri"/>
          <w:i/>
          <w:sz w:val="20"/>
          <w:szCs w:val="20"/>
        </w:rPr>
        <w:t xml:space="preserve"> </w:t>
      </w:r>
      <w:r>
        <w:rPr>
          <w:rFonts w:ascii="Calibri" w:hAnsi="Calibri"/>
          <w:i/>
          <w:sz w:val="20"/>
          <w:szCs w:val="20"/>
        </w:rPr>
        <w:t xml:space="preserve">- </w:t>
      </w:r>
      <w:r>
        <w:rPr>
          <w:rFonts w:ascii="Calibri" w:hAnsi="Calibri"/>
          <w:sz w:val="20"/>
          <w:szCs w:val="20"/>
        </w:rPr>
        <w:t>Carlsbad</w:t>
      </w:r>
      <w:r w:rsidRPr="00C8439E">
        <w:rPr>
          <w:rFonts w:ascii="Calibri" w:hAnsi="Calibri"/>
          <w:sz w:val="20"/>
          <w:szCs w:val="20"/>
        </w:rPr>
        <w:t>, CA</w:t>
      </w:r>
      <w:r>
        <w:rPr>
          <w:rFonts w:ascii="Calibri" w:hAnsi="Calibri"/>
          <w:sz w:val="20"/>
          <w:szCs w:val="20"/>
        </w:rPr>
        <w:t>.  Campaign management and ROI tracking</w:t>
      </w:r>
      <w:r w:rsidR="00DE66C6">
        <w:rPr>
          <w:rFonts w:ascii="Calibri" w:hAnsi="Calibri"/>
          <w:sz w:val="20"/>
          <w:szCs w:val="20"/>
        </w:rPr>
        <w:t xml:space="preserve"> of 170 concurrent campaigns.</w:t>
      </w:r>
    </w:p>
    <w:p w:rsidR="00A52F6E" w:rsidRPr="006D0613" w:rsidRDefault="00A52F6E" w:rsidP="00A52F6E">
      <w:pPr>
        <w:pStyle w:val="NormalWeb"/>
        <w:jc w:val="both"/>
        <w:rPr>
          <w:rFonts w:ascii="Calibri" w:hAnsi="Calibri"/>
          <w:color w:val="auto"/>
          <w:sz w:val="20"/>
          <w:szCs w:val="20"/>
        </w:rPr>
      </w:pPr>
    </w:p>
    <w:p w:rsidR="00A52F6E" w:rsidRPr="00E157DC" w:rsidRDefault="00A52F6E" w:rsidP="00A52F6E">
      <w:pPr>
        <w:tabs>
          <w:tab w:val="left" w:pos="840"/>
        </w:tabs>
        <w:outlineLvl w:val="0"/>
        <w:rPr>
          <w:rFonts w:ascii="Calibri" w:hAnsi="Calibri"/>
          <w:b/>
          <w:sz w:val="20"/>
          <w:szCs w:val="20"/>
        </w:rPr>
      </w:pPr>
      <w:r>
        <w:rPr>
          <w:rFonts w:ascii="Calibri" w:hAnsi="Calibri"/>
          <w:b/>
        </w:rPr>
        <w:t>Owner</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sidRPr="00E157DC">
        <w:rPr>
          <w:rFonts w:ascii="Calibri" w:hAnsi="Calibri"/>
          <w:b/>
          <w:sz w:val="20"/>
          <w:szCs w:val="20"/>
        </w:rPr>
        <w:tab/>
      </w:r>
      <w:r w:rsidRPr="00E157DC">
        <w:rPr>
          <w:rFonts w:ascii="Calibri" w:hAnsi="Calibri"/>
          <w:b/>
          <w:sz w:val="20"/>
          <w:szCs w:val="20"/>
        </w:rPr>
        <w:tab/>
      </w:r>
      <w:r w:rsidRPr="00E157DC">
        <w:rPr>
          <w:rFonts w:ascii="Calibri" w:hAnsi="Calibri"/>
          <w:b/>
          <w:sz w:val="20"/>
          <w:szCs w:val="20"/>
        </w:rPr>
        <w:tab/>
      </w:r>
      <w:r>
        <w:rPr>
          <w:rFonts w:ascii="Calibri" w:hAnsi="Calibri"/>
          <w:sz w:val="20"/>
          <w:szCs w:val="20"/>
        </w:rPr>
        <w:t xml:space="preserve">2009 – Present </w:t>
      </w:r>
    </w:p>
    <w:p w:rsidR="00A52F6E" w:rsidRPr="00C8439E" w:rsidRDefault="00A52F6E" w:rsidP="00A52F6E">
      <w:pPr>
        <w:tabs>
          <w:tab w:val="left" w:pos="840"/>
        </w:tabs>
        <w:spacing w:after="120"/>
        <w:outlineLvl w:val="0"/>
        <w:rPr>
          <w:rFonts w:ascii="Calibri" w:hAnsi="Calibri"/>
          <w:sz w:val="20"/>
          <w:szCs w:val="20"/>
        </w:rPr>
      </w:pPr>
      <w:r w:rsidRPr="00C8439E">
        <w:rPr>
          <w:rFonts w:ascii="Calibri" w:hAnsi="Calibri"/>
          <w:i/>
          <w:sz w:val="20"/>
          <w:szCs w:val="20"/>
        </w:rPr>
        <w:t xml:space="preserve">Hubcase LLC </w:t>
      </w:r>
      <w:r w:rsidR="006C7C62">
        <w:rPr>
          <w:rFonts w:ascii="Calibri" w:hAnsi="Calibri"/>
          <w:i/>
          <w:sz w:val="20"/>
          <w:szCs w:val="20"/>
        </w:rPr>
        <w:t>-</w:t>
      </w:r>
      <w:r w:rsidRPr="00C8439E">
        <w:rPr>
          <w:rFonts w:ascii="Calibri" w:hAnsi="Calibri"/>
          <w:sz w:val="20"/>
          <w:szCs w:val="20"/>
        </w:rPr>
        <w:t xml:space="preserve"> Fremont, CA </w:t>
      </w:r>
    </w:p>
    <w:p w:rsidR="00A52F6E" w:rsidRPr="00C03A45" w:rsidRDefault="00A52F6E" w:rsidP="00A52F6E">
      <w:pPr>
        <w:spacing w:after="120"/>
        <w:jc w:val="both"/>
        <w:rPr>
          <w:rFonts w:ascii="Calibri" w:hAnsi="Calibri"/>
          <w:sz w:val="20"/>
          <w:szCs w:val="20"/>
        </w:rPr>
      </w:pPr>
      <w:r>
        <w:rPr>
          <w:rFonts w:asciiTheme="minorHAnsi" w:hAnsiTheme="minorHAnsi" w:cs="Arial"/>
          <w:color w:val="000000"/>
          <w:sz w:val="20"/>
          <w:szCs w:val="20"/>
          <w:lang w:eastAsia="zh-CN"/>
        </w:rPr>
        <w:t xml:space="preserve">Owner of </w:t>
      </w:r>
      <w:r w:rsidRPr="00C9341D">
        <w:rPr>
          <w:rFonts w:asciiTheme="minorHAnsi" w:hAnsiTheme="minorHAnsi" w:cs="Arial"/>
          <w:color w:val="000000"/>
          <w:sz w:val="20"/>
          <w:szCs w:val="20"/>
          <w:lang w:eastAsia="zh-CN"/>
        </w:rPr>
        <w:t xml:space="preserve">a solution that integrates NetSuite and Salesforce, allowing clients using these platforms to exchange support cases with each other. The solution </w:t>
      </w:r>
      <w:r>
        <w:rPr>
          <w:rFonts w:asciiTheme="minorHAnsi" w:hAnsiTheme="minorHAnsi" w:cs="Arial"/>
          <w:color w:val="000000"/>
          <w:sz w:val="20"/>
          <w:szCs w:val="20"/>
          <w:lang w:eastAsia="zh-CN"/>
        </w:rPr>
        <w:t xml:space="preserve">includes </w:t>
      </w:r>
      <w:r w:rsidRPr="00C03A45">
        <w:rPr>
          <w:rFonts w:ascii="Calibri" w:hAnsi="Calibri"/>
          <w:sz w:val="20"/>
          <w:szCs w:val="20"/>
        </w:rPr>
        <w:t>plug-ins for different platforms such as NetSuite, Salesforce, Microsoft Dynamics</w:t>
      </w:r>
      <w:r>
        <w:rPr>
          <w:rFonts w:ascii="Calibri" w:hAnsi="Calibri"/>
          <w:sz w:val="20"/>
          <w:szCs w:val="20"/>
        </w:rPr>
        <w:t xml:space="preserve"> CRM. Relevant accomplishments:</w:t>
      </w:r>
    </w:p>
    <w:p w:rsidR="00A52F6E" w:rsidRPr="00C03A45" w:rsidRDefault="00A52F6E" w:rsidP="00A52F6E">
      <w:pPr>
        <w:pStyle w:val="NormalWeb"/>
        <w:numPr>
          <w:ilvl w:val="0"/>
          <w:numId w:val="43"/>
        </w:numPr>
        <w:jc w:val="both"/>
        <w:rPr>
          <w:rFonts w:ascii="Calibri" w:hAnsi="Calibri"/>
          <w:color w:val="auto"/>
          <w:sz w:val="20"/>
          <w:szCs w:val="20"/>
        </w:rPr>
      </w:pPr>
      <w:r w:rsidRPr="00C03A45">
        <w:rPr>
          <w:rFonts w:ascii="Calibri" w:hAnsi="Calibri"/>
          <w:color w:val="auto"/>
          <w:sz w:val="20"/>
          <w:szCs w:val="20"/>
        </w:rPr>
        <w:t>Responsible for everything "Hubcase for NetSuite", a NetSuite certified (Built for NetSuite) and published commercial SuiteApp</w:t>
      </w:r>
      <w:r>
        <w:rPr>
          <w:rFonts w:ascii="Calibri" w:hAnsi="Calibri"/>
          <w:color w:val="auto"/>
          <w:sz w:val="20"/>
          <w:szCs w:val="20"/>
        </w:rPr>
        <w:t>. Bundle components: custom record types, fields, userevent scripts, suitelets, client scripts, scheduled scripts.</w:t>
      </w:r>
    </w:p>
    <w:p w:rsidR="00A52F6E" w:rsidRPr="00C03A45" w:rsidRDefault="00A52F6E" w:rsidP="00A52F6E">
      <w:pPr>
        <w:pStyle w:val="NormalWeb"/>
        <w:numPr>
          <w:ilvl w:val="0"/>
          <w:numId w:val="43"/>
        </w:numPr>
        <w:jc w:val="both"/>
        <w:rPr>
          <w:rFonts w:ascii="Calibri" w:hAnsi="Calibri"/>
          <w:color w:val="auto"/>
          <w:sz w:val="20"/>
          <w:szCs w:val="20"/>
        </w:rPr>
      </w:pPr>
      <w:r w:rsidRPr="00C03A45">
        <w:rPr>
          <w:rFonts w:ascii="Calibri" w:hAnsi="Calibri"/>
          <w:color w:val="auto"/>
          <w:sz w:val="20"/>
          <w:szCs w:val="20"/>
        </w:rPr>
        <w:t xml:space="preserve">Responsible for everything "Hubcase for Salesforce", a Salesforce AppExchange published package </w:t>
      </w:r>
      <w:r>
        <w:rPr>
          <w:rFonts w:ascii="Calibri" w:hAnsi="Calibri"/>
          <w:color w:val="auto"/>
          <w:sz w:val="20"/>
          <w:szCs w:val="20"/>
        </w:rPr>
        <w:t>with some fortune 500 companies as customers. Package components: custom objects, custom settings, triggers, apex classes, visualforce pages, workflows, permission sets, page layouts, report types and reports.</w:t>
      </w:r>
    </w:p>
    <w:p w:rsidR="00A52F6E" w:rsidRPr="00C03A45" w:rsidRDefault="00A52F6E" w:rsidP="00A52F6E">
      <w:pPr>
        <w:pStyle w:val="NormalWeb"/>
        <w:numPr>
          <w:ilvl w:val="0"/>
          <w:numId w:val="43"/>
        </w:numPr>
        <w:jc w:val="both"/>
        <w:rPr>
          <w:rFonts w:ascii="Calibri" w:hAnsi="Calibri"/>
          <w:color w:val="auto"/>
          <w:sz w:val="20"/>
          <w:szCs w:val="20"/>
        </w:rPr>
      </w:pPr>
      <w:r w:rsidRPr="00C03A45">
        <w:rPr>
          <w:rFonts w:ascii="Calibri" w:hAnsi="Calibri"/>
          <w:color w:val="auto"/>
          <w:sz w:val="20"/>
          <w:szCs w:val="20"/>
        </w:rPr>
        <w:t>Responsible for everything Hubcase Exchange, a messaging hub based on LAMP stack</w:t>
      </w:r>
      <w:r>
        <w:rPr>
          <w:rFonts w:ascii="Calibri" w:hAnsi="Calibri"/>
          <w:color w:val="auto"/>
          <w:sz w:val="20"/>
          <w:szCs w:val="20"/>
        </w:rPr>
        <w:t>.</w:t>
      </w:r>
    </w:p>
    <w:p w:rsidR="00A52F6E" w:rsidRPr="00E157DC" w:rsidRDefault="00A52F6E" w:rsidP="00A52F6E">
      <w:pPr>
        <w:tabs>
          <w:tab w:val="left" w:pos="840"/>
        </w:tabs>
        <w:outlineLvl w:val="0"/>
        <w:rPr>
          <w:rFonts w:ascii="Calibri" w:hAnsi="Calibri"/>
          <w:b/>
          <w:sz w:val="20"/>
          <w:szCs w:val="20"/>
        </w:rPr>
      </w:pPr>
    </w:p>
    <w:p w:rsidR="00A52F6E" w:rsidRPr="00E157DC" w:rsidRDefault="00A52F6E" w:rsidP="00A52F6E">
      <w:pPr>
        <w:tabs>
          <w:tab w:val="left" w:pos="840"/>
        </w:tabs>
        <w:outlineLvl w:val="0"/>
        <w:rPr>
          <w:rFonts w:ascii="Calibri" w:hAnsi="Calibri"/>
          <w:b/>
          <w:sz w:val="20"/>
          <w:szCs w:val="20"/>
        </w:rPr>
      </w:pPr>
      <w:r>
        <w:rPr>
          <w:rFonts w:ascii="Calibri" w:hAnsi="Calibri"/>
          <w:b/>
        </w:rPr>
        <w:t>Lead Architect / Sr IT Manager</w:t>
      </w:r>
      <w:r>
        <w:rPr>
          <w:rFonts w:ascii="Calibri" w:hAnsi="Calibri"/>
          <w:b/>
        </w:rPr>
        <w:tab/>
      </w:r>
      <w:r w:rsidRPr="00E157DC">
        <w:rPr>
          <w:rFonts w:ascii="Calibri" w:hAnsi="Calibri"/>
          <w:b/>
          <w:sz w:val="20"/>
          <w:szCs w:val="20"/>
        </w:rPr>
        <w:tab/>
      </w:r>
      <w:r w:rsidRPr="00E157DC">
        <w:rPr>
          <w:rFonts w:ascii="Calibri" w:hAnsi="Calibri"/>
          <w:b/>
          <w:sz w:val="20"/>
          <w:szCs w:val="20"/>
        </w:rPr>
        <w:tab/>
      </w:r>
      <w:r w:rsidRPr="00E157DC">
        <w:rPr>
          <w:rFonts w:ascii="Calibri" w:hAnsi="Calibri"/>
          <w:b/>
          <w:sz w:val="20"/>
          <w:szCs w:val="20"/>
        </w:rPr>
        <w:tab/>
      </w:r>
      <w:r>
        <w:rPr>
          <w:rFonts w:ascii="Calibri" w:hAnsi="Calibri"/>
          <w:b/>
          <w:sz w:val="20"/>
          <w:szCs w:val="20"/>
        </w:rPr>
        <w:tab/>
      </w:r>
      <w:r>
        <w:rPr>
          <w:rFonts w:ascii="Calibri" w:hAnsi="Calibri"/>
          <w:sz w:val="20"/>
          <w:szCs w:val="20"/>
        </w:rPr>
        <w:t xml:space="preserve">2007 – 2013 </w:t>
      </w:r>
    </w:p>
    <w:p w:rsidR="00A52F6E" w:rsidRPr="00C8439E" w:rsidRDefault="00A52F6E" w:rsidP="00A52F6E">
      <w:pPr>
        <w:tabs>
          <w:tab w:val="left" w:pos="840"/>
        </w:tabs>
        <w:spacing w:after="120"/>
        <w:outlineLvl w:val="0"/>
        <w:rPr>
          <w:rFonts w:ascii="Calibri" w:hAnsi="Calibri"/>
          <w:sz w:val="20"/>
          <w:szCs w:val="20"/>
        </w:rPr>
      </w:pPr>
      <w:r w:rsidRPr="00C8439E">
        <w:rPr>
          <w:rFonts w:ascii="Calibri" w:hAnsi="Calibri"/>
          <w:i/>
          <w:sz w:val="20"/>
          <w:szCs w:val="20"/>
        </w:rPr>
        <w:t xml:space="preserve">Vyatta (Acquired by </w:t>
      </w:r>
      <w:r w:rsidR="003A1B0A" w:rsidRPr="00C8439E">
        <w:rPr>
          <w:rFonts w:ascii="Calibri" w:hAnsi="Calibri"/>
          <w:i/>
          <w:sz w:val="20"/>
          <w:szCs w:val="20"/>
        </w:rPr>
        <w:t>Brocade</w:t>
      </w:r>
      <w:r w:rsidRPr="00C8439E">
        <w:rPr>
          <w:rFonts w:ascii="Calibri" w:hAnsi="Calibri"/>
          <w:i/>
          <w:sz w:val="20"/>
          <w:szCs w:val="20"/>
        </w:rPr>
        <w:t xml:space="preserve">) </w:t>
      </w:r>
      <w:r w:rsidR="006C7C62">
        <w:rPr>
          <w:rFonts w:ascii="Calibri" w:hAnsi="Calibri"/>
          <w:i/>
          <w:sz w:val="20"/>
          <w:szCs w:val="20"/>
        </w:rPr>
        <w:t xml:space="preserve">- </w:t>
      </w:r>
      <w:r w:rsidRPr="00C8439E">
        <w:rPr>
          <w:rFonts w:ascii="Calibri" w:hAnsi="Calibri"/>
          <w:sz w:val="20"/>
          <w:szCs w:val="20"/>
        </w:rPr>
        <w:t>Belmon</w:t>
      </w:r>
      <w:r w:rsidR="00AD2FA7" w:rsidRPr="00C8439E">
        <w:rPr>
          <w:rFonts w:ascii="Calibri" w:hAnsi="Calibri"/>
          <w:sz w:val="20"/>
          <w:szCs w:val="20"/>
        </w:rPr>
        <w:t>t</w:t>
      </w:r>
      <w:r w:rsidRPr="00C8439E">
        <w:rPr>
          <w:rFonts w:ascii="Calibri" w:hAnsi="Calibri"/>
          <w:sz w:val="20"/>
          <w:szCs w:val="20"/>
        </w:rPr>
        <w:t xml:space="preserve">, CA </w:t>
      </w:r>
    </w:p>
    <w:p w:rsidR="00A52F6E" w:rsidRPr="00C03A45" w:rsidRDefault="00A52F6E" w:rsidP="00A52F6E">
      <w:pPr>
        <w:tabs>
          <w:tab w:val="left" w:pos="840"/>
        </w:tabs>
        <w:spacing w:after="120"/>
        <w:outlineLvl w:val="0"/>
        <w:rPr>
          <w:rFonts w:ascii="Calibri" w:hAnsi="Calibri"/>
          <w:sz w:val="20"/>
          <w:szCs w:val="20"/>
        </w:rPr>
      </w:pPr>
      <w:r>
        <w:rPr>
          <w:rFonts w:ascii="Calibri" w:hAnsi="Calibri"/>
          <w:sz w:val="20"/>
          <w:szCs w:val="20"/>
        </w:rPr>
        <w:t>Head of IT</w:t>
      </w:r>
      <w:r w:rsidRPr="00C03A45">
        <w:rPr>
          <w:rFonts w:ascii="Calibri" w:hAnsi="Calibri"/>
          <w:sz w:val="20"/>
          <w:szCs w:val="20"/>
        </w:rPr>
        <w:t>. Relevant accomplishments:</w:t>
      </w:r>
    </w:p>
    <w:p w:rsidR="00A52F6E" w:rsidRPr="001777E0" w:rsidRDefault="00A52F6E" w:rsidP="00A52F6E">
      <w:pPr>
        <w:pStyle w:val="NormalWeb"/>
        <w:numPr>
          <w:ilvl w:val="0"/>
          <w:numId w:val="43"/>
        </w:numPr>
        <w:jc w:val="both"/>
        <w:rPr>
          <w:rFonts w:ascii="Calibri" w:hAnsi="Calibri"/>
          <w:color w:val="auto"/>
          <w:sz w:val="20"/>
          <w:szCs w:val="20"/>
        </w:rPr>
      </w:pPr>
      <w:r w:rsidRPr="001777E0">
        <w:rPr>
          <w:rFonts w:ascii="Calibri" w:hAnsi="Calibri"/>
          <w:color w:val="auto"/>
          <w:sz w:val="20"/>
          <w:szCs w:val="20"/>
        </w:rPr>
        <w:t>“Owner” of NetSuite. Managed 50+ NetSuite users, and was responsible for everything (ERP, CRM, SFA, Support, e-commerce, customization) running on NetSuite, including users, role, searches, reports, KPI, import/export, suitescript, external integration with Singl</w:t>
      </w:r>
      <w:r w:rsidR="0033295F">
        <w:rPr>
          <w:rFonts w:ascii="Calibri" w:hAnsi="Calibri"/>
          <w:color w:val="auto"/>
          <w:sz w:val="20"/>
          <w:szCs w:val="20"/>
        </w:rPr>
        <w:t>e Sing On, service entitlements</w:t>
      </w:r>
      <w:r w:rsidRPr="001777E0">
        <w:rPr>
          <w:rFonts w:ascii="Calibri" w:hAnsi="Calibri"/>
          <w:color w:val="auto"/>
          <w:sz w:val="20"/>
          <w:szCs w:val="20"/>
        </w:rPr>
        <w:t>.</w:t>
      </w:r>
    </w:p>
    <w:p w:rsidR="00A52F6E" w:rsidRDefault="00A52F6E" w:rsidP="00A52F6E">
      <w:pPr>
        <w:pStyle w:val="NormalWeb"/>
        <w:numPr>
          <w:ilvl w:val="0"/>
          <w:numId w:val="43"/>
        </w:numPr>
        <w:jc w:val="both"/>
        <w:rPr>
          <w:rFonts w:ascii="Calibri" w:hAnsi="Calibri"/>
          <w:color w:val="auto"/>
          <w:sz w:val="20"/>
          <w:szCs w:val="20"/>
        </w:rPr>
      </w:pPr>
      <w:r w:rsidRPr="001777E0">
        <w:rPr>
          <w:rFonts w:ascii="Calibri" w:hAnsi="Calibri"/>
          <w:color w:val="auto"/>
          <w:sz w:val="20"/>
          <w:szCs w:val="20"/>
        </w:rPr>
        <w:t>Defined and executed IT strategy, plan and budget. Hired employees and vendors. Managed everything IT. Including: servers, network, phone system, email, desktops. Hands on in most cases.</w:t>
      </w:r>
    </w:p>
    <w:p w:rsidR="00A52F6E" w:rsidRDefault="00A52F6E" w:rsidP="00A52F6E">
      <w:pPr>
        <w:tabs>
          <w:tab w:val="left" w:pos="840"/>
        </w:tabs>
        <w:outlineLvl w:val="0"/>
        <w:rPr>
          <w:rFonts w:ascii="Calibri" w:hAnsi="Calibri"/>
          <w:b/>
        </w:rPr>
      </w:pPr>
    </w:p>
    <w:p w:rsidR="00A52F6E" w:rsidRPr="00E157DC" w:rsidRDefault="00A52F6E" w:rsidP="00A52F6E">
      <w:pPr>
        <w:tabs>
          <w:tab w:val="left" w:pos="840"/>
        </w:tabs>
        <w:outlineLvl w:val="0"/>
        <w:rPr>
          <w:rFonts w:ascii="Calibri" w:hAnsi="Calibri"/>
          <w:b/>
          <w:sz w:val="20"/>
          <w:szCs w:val="20"/>
        </w:rPr>
      </w:pPr>
      <w:r>
        <w:rPr>
          <w:rFonts w:ascii="Calibri" w:hAnsi="Calibri"/>
          <w:b/>
        </w:rPr>
        <w:t>Lead Architect / Sr IT Manager</w:t>
      </w:r>
      <w:r>
        <w:rPr>
          <w:rFonts w:ascii="Calibri" w:hAnsi="Calibri"/>
          <w:b/>
        </w:rPr>
        <w:tab/>
      </w:r>
      <w:r>
        <w:rPr>
          <w:rFonts w:ascii="Calibri" w:hAnsi="Calibri"/>
          <w:b/>
          <w:sz w:val="20"/>
          <w:szCs w:val="20"/>
        </w:rPr>
        <w:tab/>
      </w:r>
      <w:r w:rsidRPr="00E157DC">
        <w:rPr>
          <w:rFonts w:ascii="Calibri" w:hAnsi="Calibri"/>
          <w:b/>
          <w:sz w:val="20"/>
          <w:szCs w:val="20"/>
        </w:rPr>
        <w:tab/>
      </w:r>
      <w:r>
        <w:rPr>
          <w:rFonts w:ascii="Calibri" w:hAnsi="Calibri"/>
          <w:sz w:val="20"/>
          <w:szCs w:val="20"/>
        </w:rPr>
        <w:t xml:space="preserve">2000 – 2007 </w:t>
      </w:r>
    </w:p>
    <w:p w:rsidR="00A52F6E" w:rsidRPr="00C8439E" w:rsidRDefault="00A52F6E" w:rsidP="00A52F6E">
      <w:pPr>
        <w:tabs>
          <w:tab w:val="left" w:pos="840"/>
        </w:tabs>
        <w:spacing w:after="120"/>
        <w:outlineLvl w:val="0"/>
        <w:rPr>
          <w:rFonts w:ascii="Calibri" w:hAnsi="Calibri"/>
          <w:sz w:val="20"/>
          <w:szCs w:val="20"/>
        </w:rPr>
      </w:pPr>
      <w:r w:rsidRPr="00C8439E">
        <w:rPr>
          <w:rFonts w:ascii="Calibri" w:hAnsi="Calibri"/>
          <w:i/>
          <w:sz w:val="20"/>
          <w:szCs w:val="20"/>
        </w:rPr>
        <w:t xml:space="preserve">Handspring </w:t>
      </w:r>
      <w:r w:rsidR="003759D6" w:rsidRPr="00C8439E">
        <w:rPr>
          <w:rFonts w:ascii="Calibri" w:hAnsi="Calibri"/>
          <w:i/>
          <w:sz w:val="20"/>
          <w:szCs w:val="20"/>
        </w:rPr>
        <w:t xml:space="preserve">(acquired by Palm) </w:t>
      </w:r>
      <w:r w:rsidRPr="00C8439E">
        <w:rPr>
          <w:rFonts w:ascii="Calibri" w:hAnsi="Calibri"/>
          <w:i/>
          <w:sz w:val="20"/>
          <w:szCs w:val="20"/>
        </w:rPr>
        <w:t>/ Palm (</w:t>
      </w:r>
      <w:r w:rsidR="00C62899" w:rsidRPr="00C8439E">
        <w:rPr>
          <w:rFonts w:ascii="Calibri" w:hAnsi="Calibri"/>
          <w:i/>
          <w:sz w:val="20"/>
          <w:szCs w:val="20"/>
        </w:rPr>
        <w:t>a</w:t>
      </w:r>
      <w:r w:rsidRPr="00C8439E">
        <w:rPr>
          <w:rFonts w:ascii="Calibri" w:hAnsi="Calibri"/>
          <w:i/>
          <w:sz w:val="20"/>
          <w:szCs w:val="20"/>
        </w:rPr>
        <w:t>cquired by HP)</w:t>
      </w:r>
      <w:r w:rsidR="006C7C62">
        <w:rPr>
          <w:rFonts w:ascii="Calibri" w:hAnsi="Calibri"/>
          <w:i/>
          <w:sz w:val="20"/>
          <w:szCs w:val="20"/>
        </w:rPr>
        <w:t xml:space="preserve"> - </w:t>
      </w:r>
      <w:r w:rsidRPr="00C8439E">
        <w:rPr>
          <w:rFonts w:ascii="Calibri" w:hAnsi="Calibri"/>
          <w:sz w:val="20"/>
          <w:szCs w:val="20"/>
        </w:rPr>
        <w:t xml:space="preserve">Sunnyvale, CA  </w:t>
      </w:r>
    </w:p>
    <w:p w:rsidR="00A52F6E" w:rsidRDefault="00A52F6E" w:rsidP="00A52F6E">
      <w:pPr>
        <w:pStyle w:val="NormalWeb"/>
        <w:jc w:val="both"/>
        <w:rPr>
          <w:rFonts w:ascii="Calibri" w:hAnsi="Calibri"/>
          <w:color w:val="auto"/>
          <w:sz w:val="20"/>
          <w:szCs w:val="20"/>
        </w:rPr>
      </w:pPr>
      <w:r w:rsidRPr="003C63ED">
        <w:rPr>
          <w:rFonts w:ascii="Calibri" w:hAnsi="Calibri"/>
          <w:color w:val="auto"/>
          <w:sz w:val="20"/>
          <w:szCs w:val="20"/>
        </w:rPr>
        <w:t xml:space="preserve">Served as the IT leader and liaison for all mobile phone carrier related projects and initiatives. Led Carrier Integration (B2B) team and owned the application solutions. Managed outsourced EDI vendor and all EDI projects. </w:t>
      </w:r>
    </w:p>
    <w:p w:rsidR="00A52F6E" w:rsidRPr="003C63ED" w:rsidRDefault="00A52F6E" w:rsidP="00A52F6E">
      <w:pPr>
        <w:pStyle w:val="NormalWeb"/>
        <w:numPr>
          <w:ilvl w:val="0"/>
          <w:numId w:val="44"/>
        </w:numPr>
        <w:jc w:val="both"/>
        <w:rPr>
          <w:rFonts w:ascii="Calibri" w:hAnsi="Calibri"/>
          <w:color w:val="auto"/>
          <w:sz w:val="20"/>
          <w:szCs w:val="20"/>
        </w:rPr>
      </w:pPr>
      <w:r w:rsidRPr="003C63ED">
        <w:rPr>
          <w:rFonts w:ascii="Calibri" w:hAnsi="Calibri"/>
          <w:color w:val="auto"/>
          <w:sz w:val="20"/>
          <w:szCs w:val="20"/>
        </w:rPr>
        <w:t xml:space="preserve">Managed integration of Palm and supply chain partners including customers (Verizon, Sprint, Cingular, ATT Wireless, T-Mobile), manufacturers (HTC, Inventec), repair partners (Celestica, Solectron, Jabil) and distribution centers (Moduslink, IEC).  </w:t>
      </w:r>
    </w:p>
    <w:p w:rsidR="00A52F6E" w:rsidRDefault="00A52F6E" w:rsidP="00A52F6E">
      <w:pPr>
        <w:pStyle w:val="NormalWeb"/>
        <w:numPr>
          <w:ilvl w:val="0"/>
          <w:numId w:val="44"/>
        </w:numPr>
        <w:jc w:val="both"/>
        <w:rPr>
          <w:rFonts w:ascii="Calibri" w:hAnsi="Calibri"/>
          <w:color w:val="auto"/>
          <w:sz w:val="20"/>
          <w:szCs w:val="20"/>
        </w:rPr>
      </w:pPr>
      <w:r w:rsidRPr="003C63ED">
        <w:rPr>
          <w:rFonts w:ascii="Calibri" w:hAnsi="Calibri"/>
          <w:color w:val="auto"/>
          <w:sz w:val="20"/>
          <w:szCs w:val="20"/>
        </w:rPr>
        <w:t>Managed the Carrier Integration team and Master Carrier Database (MCDB) solution. Provided vision, direction, leadership and hands-on effort to EAI integration of ERP, CRM, e-commerce, Data Warehouse and MCDB using technologies such: SAP XI, SAP Business Connector, TIBCO middleware, publish/subscribe, request/reply, BusinessConnect, Hawk, Integration Manager, BusinessWorks, SOAP, XML, EDI, Java, JavaScript, ECMAScript, PGP, Oracle, SQL, PL/SQL, ftp, https.</w:t>
      </w:r>
    </w:p>
    <w:p w:rsidR="00A52F6E" w:rsidRDefault="00A52F6E" w:rsidP="00A52F6E">
      <w:pPr>
        <w:tabs>
          <w:tab w:val="left" w:pos="840"/>
        </w:tabs>
        <w:jc w:val="both"/>
        <w:outlineLvl w:val="0"/>
        <w:rPr>
          <w:rFonts w:ascii="Calibri" w:hAnsi="Calibri"/>
          <w:sz w:val="20"/>
          <w:szCs w:val="20"/>
        </w:rPr>
      </w:pPr>
    </w:p>
    <w:p w:rsidR="00A52F6E" w:rsidRDefault="00A52F6E" w:rsidP="00A52F6E">
      <w:pPr>
        <w:tabs>
          <w:tab w:val="left" w:pos="840"/>
        </w:tabs>
        <w:outlineLvl w:val="0"/>
        <w:rPr>
          <w:rFonts w:ascii="Calibri" w:hAnsi="Calibri"/>
          <w:sz w:val="20"/>
          <w:szCs w:val="20"/>
        </w:rPr>
      </w:pPr>
      <w:r w:rsidRPr="00B56DEC">
        <w:rPr>
          <w:rFonts w:ascii="Calibri" w:hAnsi="Calibri"/>
          <w:b/>
        </w:rPr>
        <w:t>Senior Software Engineer</w:t>
      </w:r>
      <w:r w:rsidRPr="00B56DEC">
        <w:rPr>
          <w:rFonts w:ascii="Calibri" w:hAnsi="Calibri"/>
          <w:b/>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sz w:val="20"/>
          <w:szCs w:val="20"/>
        </w:rPr>
        <w:t xml:space="preserve">1999 – 2000  </w:t>
      </w:r>
    </w:p>
    <w:p w:rsidR="00A52F6E" w:rsidRDefault="00A52F6E" w:rsidP="00A52F6E">
      <w:pPr>
        <w:tabs>
          <w:tab w:val="left" w:pos="840"/>
        </w:tabs>
        <w:spacing w:after="120"/>
        <w:outlineLvl w:val="0"/>
        <w:rPr>
          <w:rFonts w:ascii="Calibri" w:hAnsi="Calibri"/>
          <w:sz w:val="20"/>
          <w:szCs w:val="20"/>
        </w:rPr>
      </w:pPr>
      <w:r w:rsidRPr="00C34A78">
        <w:rPr>
          <w:rFonts w:ascii="Calibri" w:hAnsi="Calibri"/>
          <w:i/>
          <w:sz w:val="20"/>
          <w:szCs w:val="20"/>
        </w:rPr>
        <w:t xml:space="preserve">Onsale </w:t>
      </w:r>
      <w:r>
        <w:rPr>
          <w:rFonts w:ascii="Calibri" w:hAnsi="Calibri"/>
          <w:i/>
          <w:sz w:val="20"/>
          <w:szCs w:val="20"/>
        </w:rPr>
        <w:t>(</w:t>
      </w:r>
      <w:r w:rsidR="0074451E">
        <w:rPr>
          <w:rFonts w:ascii="Calibri" w:hAnsi="Calibri"/>
          <w:i/>
          <w:sz w:val="20"/>
          <w:szCs w:val="20"/>
        </w:rPr>
        <w:t>acquired</w:t>
      </w:r>
      <w:r>
        <w:rPr>
          <w:rFonts w:ascii="Calibri" w:hAnsi="Calibri"/>
          <w:i/>
          <w:sz w:val="20"/>
          <w:szCs w:val="20"/>
        </w:rPr>
        <w:t xml:space="preserve"> by </w:t>
      </w:r>
      <w:r w:rsidRPr="00C34A78">
        <w:rPr>
          <w:rFonts w:ascii="Calibri" w:hAnsi="Calibri"/>
          <w:i/>
          <w:sz w:val="20"/>
          <w:szCs w:val="20"/>
        </w:rPr>
        <w:t>Egghead.com</w:t>
      </w:r>
      <w:r>
        <w:rPr>
          <w:rFonts w:ascii="Calibri" w:hAnsi="Calibri"/>
          <w:i/>
          <w:sz w:val="20"/>
          <w:szCs w:val="20"/>
        </w:rPr>
        <w:t>)</w:t>
      </w:r>
      <w:r w:rsidR="006C7C62">
        <w:rPr>
          <w:rFonts w:ascii="Calibri" w:hAnsi="Calibri"/>
          <w:i/>
          <w:sz w:val="20"/>
          <w:szCs w:val="20"/>
        </w:rPr>
        <w:t xml:space="preserve"> -</w:t>
      </w:r>
      <w:r w:rsidRPr="00C34A78">
        <w:rPr>
          <w:rFonts w:ascii="Calibri" w:hAnsi="Calibri"/>
          <w:i/>
          <w:sz w:val="20"/>
          <w:szCs w:val="20"/>
        </w:rPr>
        <w:t xml:space="preserve"> </w:t>
      </w:r>
      <w:r w:rsidRPr="00C34A78">
        <w:rPr>
          <w:rFonts w:ascii="Calibri" w:hAnsi="Calibri"/>
          <w:sz w:val="20"/>
          <w:szCs w:val="20"/>
        </w:rPr>
        <w:t>Menlo Park, CA</w:t>
      </w:r>
    </w:p>
    <w:p w:rsidR="00A52F6E" w:rsidRDefault="00A52F6E" w:rsidP="00A52F6E">
      <w:pPr>
        <w:tabs>
          <w:tab w:val="left" w:pos="840"/>
        </w:tabs>
        <w:spacing w:after="120"/>
        <w:outlineLvl w:val="0"/>
        <w:rPr>
          <w:rFonts w:ascii="Calibri" w:hAnsi="Calibri"/>
          <w:sz w:val="20"/>
          <w:szCs w:val="20"/>
        </w:rPr>
      </w:pPr>
      <w:r w:rsidRPr="00B56DEC">
        <w:rPr>
          <w:rFonts w:ascii="Calibri" w:hAnsi="Calibri"/>
          <w:sz w:val="20"/>
          <w:szCs w:val="20"/>
        </w:rPr>
        <w:t>Developed and enhanced EDI applications including many transaction types (832, 846, 850, 855, 856, 810)</w:t>
      </w:r>
    </w:p>
    <w:p w:rsidR="00A52F6E" w:rsidRDefault="00A52F6E" w:rsidP="00A52F6E">
      <w:pPr>
        <w:tabs>
          <w:tab w:val="left" w:pos="840"/>
        </w:tabs>
        <w:outlineLvl w:val="0"/>
        <w:rPr>
          <w:rFonts w:ascii="Calibri" w:hAnsi="Calibri"/>
          <w:sz w:val="20"/>
          <w:szCs w:val="20"/>
        </w:rPr>
      </w:pPr>
      <w:r w:rsidRPr="00B56DEC">
        <w:rPr>
          <w:rFonts w:ascii="Calibri" w:hAnsi="Calibri"/>
          <w:b/>
        </w:rPr>
        <w:t>Principal Programmer / Team Lead</w:t>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sz w:val="20"/>
          <w:szCs w:val="20"/>
        </w:rPr>
        <w:t xml:space="preserve">1998 – 1999  </w:t>
      </w:r>
    </w:p>
    <w:p w:rsidR="00A52F6E" w:rsidRPr="00E157DC" w:rsidRDefault="00A52F6E" w:rsidP="00B7334C">
      <w:pPr>
        <w:tabs>
          <w:tab w:val="left" w:pos="840"/>
        </w:tabs>
        <w:outlineLvl w:val="0"/>
        <w:rPr>
          <w:rFonts w:ascii="Calibri" w:hAnsi="Calibri"/>
          <w:sz w:val="20"/>
          <w:szCs w:val="20"/>
        </w:rPr>
      </w:pPr>
      <w:r w:rsidRPr="00C34A78">
        <w:rPr>
          <w:rFonts w:ascii="Calibri" w:hAnsi="Calibri"/>
          <w:i/>
          <w:sz w:val="20"/>
          <w:szCs w:val="20"/>
        </w:rPr>
        <w:t xml:space="preserve">ICMS </w:t>
      </w:r>
      <w:r w:rsidR="009C558F">
        <w:rPr>
          <w:rFonts w:ascii="Calibri" w:hAnsi="Calibri"/>
          <w:i/>
          <w:sz w:val="20"/>
          <w:szCs w:val="20"/>
        </w:rPr>
        <w:t xml:space="preserve">(acquired by </w:t>
      </w:r>
      <w:r w:rsidRPr="00C34A78">
        <w:rPr>
          <w:rFonts w:ascii="Calibri" w:hAnsi="Calibri"/>
          <w:i/>
          <w:sz w:val="20"/>
          <w:szCs w:val="20"/>
        </w:rPr>
        <w:t>Sungard Treasury Systems</w:t>
      </w:r>
      <w:r w:rsidR="009C558F">
        <w:rPr>
          <w:rFonts w:ascii="Calibri" w:hAnsi="Calibri"/>
          <w:i/>
          <w:sz w:val="20"/>
          <w:szCs w:val="20"/>
        </w:rPr>
        <w:t>)</w:t>
      </w:r>
      <w:r w:rsidRPr="00C34A78">
        <w:rPr>
          <w:rFonts w:ascii="Calibri" w:hAnsi="Calibri"/>
          <w:i/>
          <w:sz w:val="20"/>
          <w:szCs w:val="20"/>
        </w:rPr>
        <w:t xml:space="preserve"> </w:t>
      </w:r>
      <w:r w:rsidR="006C7C62">
        <w:rPr>
          <w:rFonts w:ascii="Calibri" w:hAnsi="Calibri"/>
          <w:i/>
          <w:sz w:val="20"/>
          <w:szCs w:val="20"/>
        </w:rPr>
        <w:t>-</w:t>
      </w:r>
      <w:r w:rsidRPr="00C34A78">
        <w:rPr>
          <w:rFonts w:ascii="Calibri" w:hAnsi="Calibri"/>
          <w:i/>
          <w:sz w:val="20"/>
          <w:szCs w:val="20"/>
        </w:rPr>
        <w:t xml:space="preserve"> </w:t>
      </w:r>
      <w:r w:rsidRPr="00C34A78">
        <w:rPr>
          <w:rFonts w:ascii="Calibri" w:hAnsi="Calibri"/>
          <w:sz w:val="20"/>
          <w:szCs w:val="20"/>
        </w:rPr>
        <w:t>San Bruno, CA</w:t>
      </w:r>
      <w:r w:rsidR="00316450">
        <w:rPr>
          <w:rFonts w:ascii="Calibri" w:hAnsi="Calibri"/>
          <w:sz w:val="20"/>
          <w:szCs w:val="20"/>
        </w:rPr>
        <w:t xml:space="preserve">. </w:t>
      </w:r>
      <w:r w:rsidRPr="00B56DEC">
        <w:rPr>
          <w:rFonts w:ascii="Calibri" w:hAnsi="Calibri"/>
          <w:sz w:val="20"/>
          <w:szCs w:val="20"/>
        </w:rPr>
        <w:t>Added FX capability to treasur</w:t>
      </w:r>
      <w:r>
        <w:rPr>
          <w:rFonts w:ascii="Calibri" w:hAnsi="Calibri"/>
          <w:sz w:val="20"/>
          <w:szCs w:val="20"/>
        </w:rPr>
        <w:t xml:space="preserve">y management software for </w:t>
      </w:r>
      <w:r w:rsidR="00904D37">
        <w:rPr>
          <w:rFonts w:ascii="Calibri" w:hAnsi="Calibri"/>
          <w:sz w:val="20"/>
          <w:szCs w:val="20"/>
        </w:rPr>
        <w:t>Integrated Cash Management System (</w:t>
      </w:r>
      <w:r>
        <w:rPr>
          <w:rFonts w:ascii="Calibri" w:hAnsi="Calibri"/>
          <w:sz w:val="20"/>
          <w:szCs w:val="20"/>
        </w:rPr>
        <w:t>ICMS</w:t>
      </w:r>
      <w:r w:rsidR="00904D37">
        <w:rPr>
          <w:rFonts w:ascii="Calibri" w:hAnsi="Calibri"/>
          <w:sz w:val="20"/>
          <w:szCs w:val="20"/>
        </w:rPr>
        <w:t>).</w:t>
      </w:r>
    </w:p>
    <w:p w:rsidR="0041677E" w:rsidRDefault="0041677E" w:rsidP="00A52F6E">
      <w:pPr>
        <w:tabs>
          <w:tab w:val="left" w:pos="840"/>
        </w:tabs>
        <w:outlineLvl w:val="0"/>
        <w:rPr>
          <w:rFonts w:ascii="Calibri" w:hAnsi="Calibri"/>
          <w:b/>
        </w:rPr>
      </w:pPr>
    </w:p>
    <w:p w:rsidR="00A52F6E" w:rsidRDefault="00A52F6E" w:rsidP="00A52F6E">
      <w:pPr>
        <w:tabs>
          <w:tab w:val="left" w:pos="840"/>
        </w:tabs>
        <w:outlineLvl w:val="0"/>
        <w:rPr>
          <w:rFonts w:ascii="Calibri" w:hAnsi="Calibri"/>
          <w:sz w:val="20"/>
          <w:szCs w:val="20"/>
        </w:rPr>
      </w:pPr>
      <w:r w:rsidRPr="00B56DEC">
        <w:rPr>
          <w:rFonts w:ascii="Calibri" w:hAnsi="Calibri"/>
          <w:b/>
        </w:rPr>
        <w:t>Sr. Consultant</w:t>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sz w:val="20"/>
          <w:szCs w:val="20"/>
        </w:rPr>
        <w:t xml:space="preserve">1997 – 1998 </w:t>
      </w:r>
    </w:p>
    <w:p w:rsidR="0041677E" w:rsidRDefault="00A52F6E" w:rsidP="00B7334C">
      <w:pPr>
        <w:tabs>
          <w:tab w:val="left" w:pos="840"/>
        </w:tabs>
        <w:spacing w:after="120"/>
        <w:outlineLvl w:val="0"/>
        <w:rPr>
          <w:rFonts w:ascii="Calibri" w:hAnsi="Calibri"/>
          <w:sz w:val="20"/>
          <w:szCs w:val="20"/>
        </w:rPr>
      </w:pPr>
      <w:r w:rsidRPr="00C34A78">
        <w:rPr>
          <w:rFonts w:ascii="Calibri" w:hAnsi="Calibri"/>
          <w:sz w:val="20"/>
          <w:szCs w:val="20"/>
        </w:rPr>
        <w:t xml:space="preserve">Provident Companies, Inc. </w:t>
      </w:r>
      <w:r w:rsidR="006C7C62">
        <w:rPr>
          <w:rFonts w:ascii="Calibri" w:hAnsi="Calibri"/>
          <w:i/>
          <w:sz w:val="20"/>
          <w:szCs w:val="20"/>
        </w:rPr>
        <w:t xml:space="preserve"> - </w:t>
      </w:r>
      <w:r w:rsidRPr="00C34A78">
        <w:rPr>
          <w:rFonts w:ascii="Calibri" w:hAnsi="Calibri"/>
          <w:sz w:val="20"/>
          <w:szCs w:val="20"/>
        </w:rPr>
        <w:t>Chattanooga, TN</w:t>
      </w:r>
      <w:r w:rsidR="0041677E">
        <w:rPr>
          <w:rFonts w:ascii="Calibri" w:hAnsi="Calibri"/>
          <w:sz w:val="20"/>
          <w:szCs w:val="20"/>
        </w:rPr>
        <w:t xml:space="preserve">. </w:t>
      </w:r>
      <w:r w:rsidRPr="00B56DEC">
        <w:rPr>
          <w:rFonts w:ascii="Calibri" w:hAnsi="Calibri"/>
          <w:sz w:val="20"/>
          <w:szCs w:val="20"/>
        </w:rPr>
        <w:t>Developed voluntary benefit enrollment (insurance) software</w:t>
      </w:r>
    </w:p>
    <w:p w:rsidR="00B7334C" w:rsidRPr="00B7334C" w:rsidRDefault="00B7334C" w:rsidP="00B7334C">
      <w:pPr>
        <w:tabs>
          <w:tab w:val="left" w:pos="840"/>
        </w:tabs>
        <w:spacing w:after="120"/>
        <w:outlineLvl w:val="0"/>
        <w:rPr>
          <w:rFonts w:ascii="Calibri" w:hAnsi="Calibri"/>
          <w:sz w:val="20"/>
          <w:szCs w:val="20"/>
        </w:rPr>
      </w:pPr>
    </w:p>
    <w:p w:rsidR="00A52F6E" w:rsidRDefault="00A52F6E" w:rsidP="00A52F6E">
      <w:pPr>
        <w:tabs>
          <w:tab w:val="left" w:pos="840"/>
        </w:tabs>
        <w:outlineLvl w:val="0"/>
        <w:rPr>
          <w:rFonts w:ascii="Calibri" w:hAnsi="Calibri"/>
          <w:sz w:val="20"/>
          <w:szCs w:val="20"/>
        </w:rPr>
      </w:pPr>
      <w:r w:rsidRPr="00B56DEC">
        <w:rPr>
          <w:rFonts w:ascii="Calibri" w:hAnsi="Calibri"/>
          <w:b/>
        </w:rPr>
        <w:t>Consultant</w:t>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sz w:val="20"/>
          <w:szCs w:val="20"/>
        </w:rPr>
        <w:t xml:space="preserve">1996 – 1997 </w:t>
      </w:r>
    </w:p>
    <w:p w:rsidR="00A52F6E" w:rsidRDefault="00A52F6E" w:rsidP="0041677E">
      <w:pPr>
        <w:tabs>
          <w:tab w:val="left" w:pos="840"/>
        </w:tabs>
        <w:spacing w:after="120"/>
        <w:outlineLvl w:val="0"/>
        <w:rPr>
          <w:rFonts w:ascii="Calibri" w:hAnsi="Calibri"/>
          <w:sz w:val="20"/>
          <w:szCs w:val="20"/>
        </w:rPr>
      </w:pPr>
      <w:r w:rsidRPr="00C34A78">
        <w:rPr>
          <w:rFonts w:ascii="Calibri" w:hAnsi="Calibri"/>
          <w:sz w:val="20"/>
          <w:szCs w:val="20"/>
        </w:rPr>
        <w:t xml:space="preserve">BlueCross &amp; BlueShields of Tennessee </w:t>
      </w:r>
      <w:r w:rsidRPr="00C34A78">
        <w:rPr>
          <w:rFonts w:ascii="Calibri" w:hAnsi="Calibri"/>
          <w:i/>
          <w:sz w:val="20"/>
          <w:szCs w:val="20"/>
        </w:rPr>
        <w:t xml:space="preserve"> </w:t>
      </w:r>
      <w:r w:rsidR="006C7C62">
        <w:rPr>
          <w:rFonts w:ascii="Calibri" w:hAnsi="Calibri"/>
          <w:i/>
          <w:sz w:val="20"/>
          <w:szCs w:val="20"/>
        </w:rPr>
        <w:t>-</w:t>
      </w:r>
      <w:r w:rsidRPr="00C34A78">
        <w:rPr>
          <w:rFonts w:ascii="Calibri" w:hAnsi="Calibri"/>
          <w:i/>
          <w:sz w:val="20"/>
          <w:szCs w:val="20"/>
        </w:rPr>
        <w:t xml:space="preserve"> </w:t>
      </w:r>
      <w:r w:rsidRPr="00C34A78">
        <w:rPr>
          <w:rFonts w:ascii="Calibri" w:hAnsi="Calibri"/>
          <w:sz w:val="20"/>
          <w:szCs w:val="20"/>
        </w:rPr>
        <w:t>Chattanooga, TN</w:t>
      </w:r>
      <w:r w:rsidR="0041677E">
        <w:rPr>
          <w:rFonts w:ascii="Calibri" w:hAnsi="Calibri"/>
          <w:sz w:val="20"/>
          <w:szCs w:val="20"/>
        </w:rPr>
        <w:t xml:space="preserve">. </w:t>
      </w:r>
      <w:r w:rsidRPr="00B56DEC">
        <w:rPr>
          <w:rFonts w:ascii="Calibri" w:hAnsi="Calibri"/>
          <w:sz w:val="20"/>
          <w:szCs w:val="20"/>
        </w:rPr>
        <w:t>Developed “Medicare secondary payer Account Receivable Sys</w:t>
      </w:r>
      <w:r>
        <w:rPr>
          <w:rFonts w:ascii="Calibri" w:hAnsi="Calibri"/>
          <w:sz w:val="20"/>
          <w:szCs w:val="20"/>
        </w:rPr>
        <w:t>tem” (MARS) using Visual FoxPro</w:t>
      </w:r>
    </w:p>
    <w:p w:rsidR="00A52F6E" w:rsidRDefault="00A52F6E" w:rsidP="00A52F6E">
      <w:pPr>
        <w:tabs>
          <w:tab w:val="left" w:pos="840"/>
        </w:tabs>
        <w:outlineLvl w:val="0"/>
        <w:rPr>
          <w:rFonts w:asciiTheme="minorHAnsi" w:hAnsiTheme="minorHAnsi"/>
          <w:b/>
          <w:sz w:val="20"/>
          <w:szCs w:val="20"/>
        </w:rPr>
      </w:pPr>
    </w:p>
    <w:p w:rsidR="00A52F6E" w:rsidRDefault="00A52F6E" w:rsidP="00A52F6E">
      <w:pPr>
        <w:tabs>
          <w:tab w:val="left" w:pos="840"/>
        </w:tabs>
        <w:outlineLvl w:val="0"/>
        <w:rPr>
          <w:rFonts w:ascii="Calibri" w:hAnsi="Calibri"/>
          <w:sz w:val="20"/>
          <w:szCs w:val="20"/>
        </w:rPr>
      </w:pPr>
      <w:r>
        <w:rPr>
          <w:rFonts w:ascii="Calibri" w:hAnsi="Calibri"/>
          <w:b/>
        </w:rPr>
        <w:t>Programmer</w:t>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b/>
          <w:sz w:val="20"/>
          <w:szCs w:val="20"/>
        </w:rPr>
        <w:tab/>
      </w:r>
      <w:r>
        <w:rPr>
          <w:rFonts w:ascii="Calibri" w:hAnsi="Calibri"/>
          <w:sz w:val="20"/>
          <w:szCs w:val="20"/>
        </w:rPr>
        <w:t xml:space="preserve">1995 – 1996 </w:t>
      </w:r>
    </w:p>
    <w:p w:rsidR="00A52F6E" w:rsidRDefault="00A52F6E" w:rsidP="0067570D">
      <w:pPr>
        <w:tabs>
          <w:tab w:val="left" w:pos="840"/>
        </w:tabs>
        <w:spacing w:after="120"/>
        <w:outlineLvl w:val="0"/>
        <w:rPr>
          <w:rFonts w:asciiTheme="minorHAnsi" w:hAnsiTheme="minorHAnsi"/>
          <w:b/>
          <w:sz w:val="20"/>
          <w:szCs w:val="20"/>
        </w:rPr>
      </w:pPr>
      <w:r w:rsidRPr="00174146">
        <w:rPr>
          <w:rFonts w:asciiTheme="minorHAnsi" w:hAnsiTheme="minorHAnsi"/>
          <w:sz w:val="20"/>
          <w:szCs w:val="20"/>
        </w:rPr>
        <w:t>Woodstock Percussions</w:t>
      </w:r>
      <w:r>
        <w:rPr>
          <w:rFonts w:ascii="Calibri" w:hAnsi="Calibri"/>
          <w:sz w:val="20"/>
          <w:szCs w:val="20"/>
        </w:rPr>
        <w:t>, Woodstock, NY</w:t>
      </w:r>
      <w:r w:rsidR="0067570D">
        <w:rPr>
          <w:rFonts w:ascii="Calibri" w:hAnsi="Calibri"/>
          <w:sz w:val="20"/>
          <w:szCs w:val="20"/>
        </w:rPr>
        <w:t xml:space="preserve">. </w:t>
      </w:r>
      <w:r w:rsidRPr="00174146">
        <w:rPr>
          <w:rFonts w:asciiTheme="minorHAnsi" w:hAnsiTheme="minorHAnsi"/>
          <w:sz w:val="20"/>
          <w:szCs w:val="20"/>
        </w:rPr>
        <w:t>Developed and customized modules to SBT accounting software</w:t>
      </w:r>
    </w:p>
    <w:p w:rsidR="00A52F6E" w:rsidRPr="00B56DEC" w:rsidRDefault="00A52F6E" w:rsidP="00A52F6E">
      <w:pPr>
        <w:tabs>
          <w:tab w:val="left" w:pos="840"/>
        </w:tabs>
        <w:outlineLvl w:val="0"/>
        <w:rPr>
          <w:rFonts w:asciiTheme="minorHAnsi" w:hAnsiTheme="minorHAnsi"/>
          <w:b/>
          <w:sz w:val="20"/>
          <w:szCs w:val="20"/>
        </w:rPr>
      </w:pPr>
    </w:p>
    <w:p w:rsidR="00A52F6E" w:rsidRPr="00E157DC" w:rsidRDefault="00A52F6E" w:rsidP="00A52F6E">
      <w:pPr>
        <w:tabs>
          <w:tab w:val="left" w:pos="840"/>
        </w:tabs>
        <w:spacing w:line="40" w:lineRule="exact"/>
        <w:outlineLvl w:val="0"/>
        <w:rPr>
          <w:rFonts w:ascii="Calibri" w:hAnsi="Calibri"/>
          <w:sz w:val="20"/>
          <w:szCs w:val="20"/>
        </w:rPr>
      </w:pPr>
    </w:p>
    <w:p w:rsidR="00A52F6E" w:rsidRPr="00E157DC" w:rsidRDefault="00A52F6E" w:rsidP="00A52F6E">
      <w:pPr>
        <w:pBdr>
          <w:bottom w:val="single" w:sz="12" w:space="1" w:color="C0C0C0"/>
        </w:pBdr>
        <w:tabs>
          <w:tab w:val="left" w:pos="840"/>
        </w:tabs>
        <w:spacing w:line="80" w:lineRule="exact"/>
        <w:jc w:val="both"/>
        <w:outlineLvl w:val="0"/>
        <w:rPr>
          <w:rFonts w:ascii="Calibri" w:hAnsi="Calibri"/>
          <w:sz w:val="20"/>
          <w:szCs w:val="20"/>
        </w:rPr>
      </w:pPr>
    </w:p>
    <w:p w:rsidR="00A52F6E" w:rsidRPr="00E157DC" w:rsidRDefault="00A52F6E" w:rsidP="00A52F6E">
      <w:pPr>
        <w:tabs>
          <w:tab w:val="left" w:pos="840"/>
        </w:tabs>
        <w:spacing w:line="20" w:lineRule="exact"/>
        <w:rPr>
          <w:rFonts w:ascii="Calibri" w:hAnsi="Calibri"/>
          <w:b/>
        </w:rPr>
      </w:pPr>
      <w:r w:rsidRPr="00E157DC">
        <w:rPr>
          <w:rFonts w:ascii="Calibri" w:hAnsi="Calibri"/>
          <w:b/>
        </w:rPr>
        <w:tab/>
      </w:r>
      <w:r w:rsidRPr="00E157DC">
        <w:rPr>
          <w:rFonts w:ascii="Calibri" w:hAnsi="Calibri"/>
          <w:b/>
        </w:rPr>
        <w:tab/>
      </w:r>
      <w:r w:rsidRPr="00E157DC">
        <w:rPr>
          <w:rFonts w:ascii="Calibri" w:hAnsi="Calibri"/>
          <w:b/>
        </w:rPr>
        <w:tab/>
      </w:r>
      <w:r w:rsidRPr="00E157DC">
        <w:rPr>
          <w:rFonts w:ascii="Calibri" w:hAnsi="Calibri"/>
          <w:b/>
        </w:rPr>
        <w:tab/>
      </w:r>
      <w:r w:rsidRPr="00E157DC">
        <w:rPr>
          <w:rFonts w:ascii="Calibri" w:hAnsi="Calibri"/>
          <w:b/>
        </w:rPr>
        <w:tab/>
      </w:r>
      <w:r w:rsidRPr="00E157DC">
        <w:rPr>
          <w:rFonts w:ascii="Calibri" w:hAnsi="Calibri"/>
          <w:b/>
        </w:rPr>
        <w:tab/>
      </w:r>
    </w:p>
    <w:p w:rsidR="00A52F6E" w:rsidRDefault="00A52F6E" w:rsidP="00A52F6E">
      <w:pPr>
        <w:tabs>
          <w:tab w:val="left" w:pos="840"/>
        </w:tabs>
        <w:spacing w:before="120"/>
        <w:jc w:val="center"/>
        <w:outlineLvl w:val="0"/>
        <w:rPr>
          <w:rFonts w:ascii="Calibri" w:hAnsi="Calibri"/>
          <w:color w:val="1F497D"/>
          <w:sz w:val="28"/>
          <w:szCs w:val="28"/>
        </w:rPr>
      </w:pPr>
      <w:r>
        <w:rPr>
          <w:rFonts w:ascii="Calibri" w:hAnsi="Calibri"/>
          <w:color w:val="1F497D"/>
          <w:sz w:val="28"/>
          <w:szCs w:val="28"/>
        </w:rPr>
        <w:t>EDUCATION | PROFESSIONAL DEVELOPMENT</w:t>
      </w:r>
    </w:p>
    <w:p w:rsidR="00A52F6E" w:rsidRDefault="00A52F6E" w:rsidP="00A52F6E">
      <w:pPr>
        <w:tabs>
          <w:tab w:val="left" w:pos="840"/>
        </w:tabs>
        <w:outlineLvl w:val="0"/>
        <w:rPr>
          <w:rFonts w:ascii="Calibri" w:hAnsi="Calibri"/>
          <w:color w:val="1F497D"/>
          <w:sz w:val="20"/>
          <w:szCs w:val="20"/>
        </w:rPr>
      </w:pPr>
    </w:p>
    <w:p w:rsidR="00A52F6E" w:rsidRDefault="00A52F6E" w:rsidP="00A52F6E">
      <w:pPr>
        <w:tabs>
          <w:tab w:val="left" w:pos="840"/>
        </w:tabs>
        <w:outlineLvl w:val="0"/>
        <w:rPr>
          <w:rFonts w:ascii="Calibri" w:hAnsi="Calibri"/>
          <w:sz w:val="20"/>
          <w:szCs w:val="20"/>
        </w:rPr>
      </w:pPr>
      <w:r>
        <w:rPr>
          <w:rFonts w:ascii="Calibri" w:hAnsi="Calibri"/>
          <w:b/>
          <w:sz w:val="20"/>
          <w:szCs w:val="20"/>
        </w:rPr>
        <w:t>PhD</w:t>
      </w:r>
      <w:r w:rsidR="006C7C62">
        <w:rPr>
          <w:rFonts w:ascii="Calibri" w:hAnsi="Calibri"/>
          <w:b/>
          <w:sz w:val="20"/>
          <w:szCs w:val="20"/>
        </w:rPr>
        <w:t>. Physics, Syracuse University -</w:t>
      </w:r>
      <w:r>
        <w:rPr>
          <w:rFonts w:ascii="Calibri" w:hAnsi="Calibri"/>
          <w:b/>
          <w:sz w:val="20"/>
          <w:szCs w:val="20"/>
        </w:rPr>
        <w:t xml:space="preserve"> </w:t>
      </w:r>
      <w:r>
        <w:rPr>
          <w:rFonts w:ascii="Calibri" w:hAnsi="Calibri"/>
          <w:sz w:val="20"/>
          <w:szCs w:val="20"/>
        </w:rPr>
        <w:t>Syracuse, NY</w:t>
      </w:r>
    </w:p>
    <w:p w:rsidR="00A52F6E" w:rsidRDefault="00A52F6E" w:rsidP="00A52F6E">
      <w:pPr>
        <w:tabs>
          <w:tab w:val="left" w:pos="840"/>
        </w:tabs>
        <w:outlineLvl w:val="0"/>
        <w:rPr>
          <w:rFonts w:ascii="Calibri" w:hAnsi="Calibri"/>
          <w:sz w:val="20"/>
          <w:szCs w:val="20"/>
        </w:rPr>
      </w:pPr>
    </w:p>
    <w:p w:rsidR="00A52F6E" w:rsidRDefault="00A52F6E" w:rsidP="00A52F6E">
      <w:pPr>
        <w:tabs>
          <w:tab w:val="left" w:pos="840"/>
        </w:tabs>
        <w:spacing w:after="120"/>
        <w:outlineLvl w:val="0"/>
        <w:rPr>
          <w:rFonts w:ascii="Calibri" w:hAnsi="Calibri"/>
          <w:sz w:val="20"/>
          <w:szCs w:val="20"/>
        </w:rPr>
      </w:pPr>
      <w:r>
        <w:rPr>
          <w:rFonts w:ascii="Calibri" w:hAnsi="Calibri"/>
          <w:b/>
          <w:sz w:val="20"/>
          <w:szCs w:val="20"/>
          <w:u w:val="single"/>
        </w:rPr>
        <w:t>Certifications</w:t>
      </w:r>
    </w:p>
    <w:tbl>
      <w:tblPr>
        <w:tblW w:w="0" w:type="auto"/>
        <w:tblInd w:w="828" w:type="dxa"/>
        <w:tblLook w:val="04A0" w:firstRow="1" w:lastRow="0" w:firstColumn="1" w:lastColumn="0" w:noHBand="0" w:noVBand="1"/>
      </w:tblPr>
      <w:tblGrid>
        <w:gridCol w:w="4140"/>
        <w:gridCol w:w="4140"/>
      </w:tblGrid>
      <w:tr w:rsidR="00A52F6E" w:rsidRPr="00636E3C" w:rsidTr="0089086A">
        <w:trPr>
          <w:trHeight w:val="80"/>
        </w:trPr>
        <w:tc>
          <w:tcPr>
            <w:tcW w:w="4140" w:type="dxa"/>
            <w:shd w:val="clear" w:color="auto" w:fill="auto"/>
          </w:tcPr>
          <w:p w:rsidR="00A52F6E" w:rsidRDefault="00237246" w:rsidP="0089086A">
            <w:pPr>
              <w:tabs>
                <w:tab w:val="left" w:pos="840"/>
              </w:tabs>
              <w:outlineLvl w:val="0"/>
              <w:rPr>
                <w:rFonts w:ascii="Calibri" w:hAnsi="Calibri"/>
                <w:i/>
                <w:sz w:val="20"/>
                <w:szCs w:val="20"/>
              </w:rPr>
            </w:pPr>
            <w:r w:rsidRPr="00127B5E">
              <w:rPr>
                <w:rFonts w:ascii="Calibri" w:hAnsi="Calibri"/>
                <w:i/>
                <w:sz w:val="20"/>
                <w:szCs w:val="20"/>
              </w:rPr>
              <w:t xml:space="preserve">▪  </w:t>
            </w:r>
            <w:r w:rsidR="00EB3BB6">
              <w:rPr>
                <w:rFonts w:ascii="Calibri" w:hAnsi="Calibri"/>
                <w:i/>
                <w:sz w:val="20"/>
                <w:szCs w:val="20"/>
              </w:rPr>
              <w:t xml:space="preserve">NetSuite Certified </w:t>
            </w:r>
            <w:r w:rsidR="002B1C95">
              <w:rPr>
                <w:rFonts w:ascii="Calibri" w:hAnsi="Calibri"/>
                <w:i/>
                <w:sz w:val="20"/>
                <w:szCs w:val="20"/>
              </w:rPr>
              <w:t xml:space="preserve">ERP Consultant </w:t>
            </w:r>
            <w:r w:rsidR="00EB3BB6">
              <w:rPr>
                <w:rFonts w:ascii="Calibri" w:hAnsi="Calibri"/>
                <w:i/>
                <w:sz w:val="20"/>
                <w:szCs w:val="20"/>
              </w:rPr>
              <w:t>(2014)</w:t>
            </w:r>
          </w:p>
          <w:p w:rsidR="00237246" w:rsidRPr="00636E3C" w:rsidRDefault="008C0F1D" w:rsidP="002B1C95">
            <w:pPr>
              <w:tabs>
                <w:tab w:val="left" w:pos="840"/>
              </w:tabs>
              <w:outlineLvl w:val="0"/>
              <w:rPr>
                <w:rFonts w:ascii="Calibri" w:hAnsi="Calibri"/>
                <w:i/>
                <w:sz w:val="20"/>
                <w:szCs w:val="20"/>
              </w:rPr>
            </w:pPr>
            <w:r w:rsidRPr="00127B5E">
              <w:rPr>
                <w:rFonts w:ascii="Calibri" w:hAnsi="Calibri"/>
                <w:i/>
                <w:sz w:val="20"/>
                <w:szCs w:val="20"/>
              </w:rPr>
              <w:t xml:space="preserve">▪  </w:t>
            </w:r>
            <w:r>
              <w:rPr>
                <w:rFonts w:ascii="Calibri" w:hAnsi="Calibri"/>
                <w:i/>
                <w:sz w:val="20"/>
                <w:szCs w:val="20"/>
              </w:rPr>
              <w:t xml:space="preserve">NetSuite Certified </w:t>
            </w:r>
            <w:r w:rsidR="002B1C95">
              <w:rPr>
                <w:rFonts w:ascii="Calibri" w:hAnsi="Calibri"/>
                <w:i/>
                <w:sz w:val="20"/>
                <w:szCs w:val="20"/>
              </w:rPr>
              <w:t xml:space="preserve">Administrator </w:t>
            </w:r>
            <w:r>
              <w:rPr>
                <w:rFonts w:ascii="Calibri" w:hAnsi="Calibri"/>
                <w:i/>
                <w:sz w:val="20"/>
                <w:szCs w:val="20"/>
              </w:rPr>
              <w:t>(2014)</w:t>
            </w:r>
          </w:p>
        </w:tc>
        <w:tc>
          <w:tcPr>
            <w:tcW w:w="4140" w:type="dxa"/>
            <w:shd w:val="clear" w:color="auto" w:fill="auto"/>
          </w:tcPr>
          <w:p w:rsidR="00DF1BBC" w:rsidRPr="00E27780" w:rsidRDefault="00DF1BBC" w:rsidP="0089086A">
            <w:pPr>
              <w:tabs>
                <w:tab w:val="left" w:pos="840"/>
              </w:tabs>
              <w:outlineLvl w:val="0"/>
              <w:rPr>
                <w:rFonts w:ascii="Calibri" w:hAnsi="Calibri"/>
                <w:b/>
                <w:i/>
                <w:sz w:val="20"/>
                <w:szCs w:val="20"/>
              </w:rPr>
            </w:pPr>
            <w:r w:rsidRPr="00636E3C">
              <w:rPr>
                <w:rFonts w:ascii="Impact" w:hAnsi="Impact"/>
                <w:sz w:val="20"/>
                <w:szCs w:val="20"/>
              </w:rPr>
              <w:t xml:space="preserve">▪ </w:t>
            </w:r>
            <w:r w:rsidR="00E27780">
              <w:rPr>
                <w:rFonts w:ascii="Impact" w:hAnsi="Impact"/>
                <w:sz w:val="20"/>
                <w:szCs w:val="20"/>
              </w:rPr>
              <w:t xml:space="preserve"> </w:t>
            </w:r>
            <w:r w:rsidR="00E27780">
              <w:rPr>
                <w:rFonts w:ascii="Calibri" w:hAnsi="Calibri"/>
                <w:i/>
                <w:sz w:val="20"/>
                <w:szCs w:val="20"/>
              </w:rPr>
              <w:t>NetSuite Certified Developer (2015)</w:t>
            </w:r>
          </w:p>
          <w:p w:rsidR="00A52F6E" w:rsidRPr="00DF1BBC" w:rsidRDefault="00237246" w:rsidP="00E27780">
            <w:pPr>
              <w:tabs>
                <w:tab w:val="left" w:pos="840"/>
              </w:tabs>
              <w:outlineLvl w:val="0"/>
              <w:rPr>
                <w:rFonts w:ascii="Impact" w:hAnsi="Impact"/>
                <w:sz w:val="20"/>
                <w:szCs w:val="20"/>
              </w:rPr>
            </w:pPr>
            <w:r w:rsidRPr="00127B5E">
              <w:rPr>
                <w:rFonts w:ascii="Calibri" w:hAnsi="Calibri"/>
                <w:i/>
                <w:sz w:val="20"/>
                <w:szCs w:val="20"/>
              </w:rPr>
              <w:t xml:space="preserve">▪ Microsoft </w:t>
            </w:r>
            <w:r>
              <w:rPr>
                <w:rFonts w:ascii="Calibri" w:hAnsi="Calibri"/>
                <w:i/>
                <w:sz w:val="20"/>
                <w:szCs w:val="20"/>
              </w:rPr>
              <w:t>Certified MCSD MC</w:t>
            </w:r>
            <w:r w:rsidRPr="00127B5E">
              <w:rPr>
                <w:rFonts w:ascii="Calibri" w:hAnsi="Calibri"/>
                <w:i/>
                <w:sz w:val="20"/>
                <w:szCs w:val="20"/>
              </w:rPr>
              <w:t>PS (1996)</w:t>
            </w:r>
          </w:p>
        </w:tc>
      </w:tr>
      <w:tr w:rsidR="00A52F6E" w:rsidRPr="00636E3C" w:rsidTr="0089086A">
        <w:tc>
          <w:tcPr>
            <w:tcW w:w="4140" w:type="dxa"/>
            <w:shd w:val="clear" w:color="auto" w:fill="auto"/>
          </w:tcPr>
          <w:p w:rsidR="00A52F6E" w:rsidRDefault="00DF1BBC" w:rsidP="00DF1BBC">
            <w:pPr>
              <w:tabs>
                <w:tab w:val="left" w:pos="840"/>
              </w:tabs>
              <w:outlineLvl w:val="0"/>
              <w:rPr>
                <w:rFonts w:ascii="Calibri" w:hAnsi="Calibri"/>
                <w:i/>
                <w:sz w:val="20"/>
                <w:szCs w:val="20"/>
              </w:rPr>
            </w:pPr>
            <w:r w:rsidRPr="00127B5E">
              <w:rPr>
                <w:rFonts w:ascii="Calibri" w:hAnsi="Calibri"/>
                <w:i/>
                <w:sz w:val="20"/>
                <w:szCs w:val="20"/>
              </w:rPr>
              <w:t>▪  Oracle 9i DBA Certified Associate (2002)</w:t>
            </w:r>
          </w:p>
          <w:p w:rsidR="005306FE" w:rsidRPr="00636E3C" w:rsidRDefault="005306FE" w:rsidP="00DF1BBC">
            <w:pPr>
              <w:tabs>
                <w:tab w:val="left" w:pos="840"/>
              </w:tabs>
              <w:outlineLvl w:val="0"/>
              <w:rPr>
                <w:rFonts w:ascii="Calibri" w:hAnsi="Calibri"/>
                <w:i/>
                <w:sz w:val="20"/>
                <w:szCs w:val="20"/>
              </w:rPr>
            </w:pPr>
            <w:r w:rsidRPr="00127B5E">
              <w:rPr>
                <w:rFonts w:ascii="Calibri" w:hAnsi="Calibri"/>
                <w:i/>
                <w:sz w:val="20"/>
                <w:szCs w:val="20"/>
              </w:rPr>
              <w:t>▪  SAP NetWeaver XI Certification (2006)</w:t>
            </w:r>
          </w:p>
        </w:tc>
        <w:tc>
          <w:tcPr>
            <w:tcW w:w="4140" w:type="dxa"/>
            <w:shd w:val="clear" w:color="auto" w:fill="auto"/>
          </w:tcPr>
          <w:p w:rsidR="00A52F6E" w:rsidRPr="00636E3C" w:rsidRDefault="00A52F6E" w:rsidP="0089086A">
            <w:pPr>
              <w:tabs>
                <w:tab w:val="left" w:pos="840"/>
              </w:tabs>
              <w:outlineLvl w:val="0"/>
              <w:rPr>
                <w:rFonts w:ascii="Calibri" w:hAnsi="Calibri"/>
                <w:i/>
                <w:sz w:val="20"/>
                <w:szCs w:val="20"/>
              </w:rPr>
            </w:pPr>
            <w:r w:rsidRPr="00636E3C">
              <w:rPr>
                <w:rFonts w:ascii="Impact" w:hAnsi="Impact"/>
                <w:sz w:val="20"/>
                <w:szCs w:val="20"/>
              </w:rPr>
              <w:t xml:space="preserve">▪ </w:t>
            </w:r>
            <w:r w:rsidR="00E27780" w:rsidRPr="00867A45">
              <w:rPr>
                <w:rFonts w:ascii="Calibri" w:hAnsi="Calibri"/>
                <w:i/>
                <w:sz w:val="20"/>
                <w:szCs w:val="20"/>
              </w:rPr>
              <w:t>Sun Certified Java Programmer (1998)</w:t>
            </w:r>
          </w:p>
        </w:tc>
      </w:tr>
    </w:tbl>
    <w:p w:rsidR="00DF5844" w:rsidRPr="006274AF" w:rsidRDefault="00DF5844" w:rsidP="00D96DB5">
      <w:pPr>
        <w:tabs>
          <w:tab w:val="left" w:pos="840"/>
        </w:tabs>
        <w:spacing w:line="120" w:lineRule="exact"/>
        <w:jc w:val="both"/>
        <w:rPr>
          <w:rFonts w:asciiTheme="minorHAnsi" w:hAnsiTheme="minorHAnsi"/>
          <w:b/>
          <w:sz w:val="22"/>
          <w:szCs w:val="22"/>
        </w:rPr>
      </w:pPr>
    </w:p>
    <w:sectPr w:rsidR="00DF5844" w:rsidRPr="006274AF" w:rsidSect="00165F52">
      <w:pgSz w:w="12240" w:h="15840"/>
      <w:pgMar w:top="504" w:right="1584" w:bottom="504" w:left="158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377" w:rsidRDefault="00102377">
      <w:r>
        <w:separator/>
      </w:r>
    </w:p>
  </w:endnote>
  <w:endnote w:type="continuationSeparator" w:id="0">
    <w:p w:rsidR="00102377" w:rsidRDefault="00102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377" w:rsidRDefault="00102377">
      <w:r>
        <w:separator/>
      </w:r>
    </w:p>
  </w:footnote>
  <w:footnote w:type="continuationSeparator" w:id="0">
    <w:p w:rsidR="00102377" w:rsidRDefault="001023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16E2"/>
    <w:multiLevelType w:val="hybridMultilevel"/>
    <w:tmpl w:val="205262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F26744"/>
    <w:multiLevelType w:val="hybridMultilevel"/>
    <w:tmpl w:val="B4F4956A"/>
    <w:lvl w:ilvl="0" w:tplc="FE606430">
      <w:start w:val="1"/>
      <w:numFmt w:val="bullet"/>
      <w:lvlText w:val=""/>
      <w:lvlJc w:val="left"/>
      <w:pPr>
        <w:tabs>
          <w:tab w:val="num" w:pos="792"/>
        </w:tabs>
        <w:ind w:left="1152" w:hanging="432"/>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F25AE2"/>
    <w:multiLevelType w:val="multilevel"/>
    <w:tmpl w:val="92BCC19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7028AD"/>
    <w:multiLevelType w:val="multilevel"/>
    <w:tmpl w:val="92BCC19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D8469A"/>
    <w:multiLevelType w:val="multilevel"/>
    <w:tmpl w:val="9BC0C40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5E6323"/>
    <w:multiLevelType w:val="hybridMultilevel"/>
    <w:tmpl w:val="0388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36010"/>
    <w:multiLevelType w:val="hybridMultilevel"/>
    <w:tmpl w:val="3FB0AB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371798"/>
    <w:multiLevelType w:val="hybridMultilevel"/>
    <w:tmpl w:val="1D140BF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055369"/>
    <w:multiLevelType w:val="hybridMultilevel"/>
    <w:tmpl w:val="527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661D9"/>
    <w:multiLevelType w:val="hybridMultilevel"/>
    <w:tmpl w:val="1CD2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776DB0"/>
    <w:multiLevelType w:val="hybridMultilevel"/>
    <w:tmpl w:val="81564ED0"/>
    <w:lvl w:ilvl="0" w:tplc="FE606430">
      <w:start w:val="1"/>
      <w:numFmt w:val="bullet"/>
      <w:lvlText w:val=""/>
      <w:lvlJc w:val="left"/>
      <w:pPr>
        <w:tabs>
          <w:tab w:val="num" w:pos="792"/>
        </w:tabs>
        <w:ind w:left="1152" w:hanging="432"/>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F8249A"/>
    <w:multiLevelType w:val="hybridMultilevel"/>
    <w:tmpl w:val="BF94480C"/>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B867CA"/>
    <w:multiLevelType w:val="hybridMultilevel"/>
    <w:tmpl w:val="06AA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A5806"/>
    <w:multiLevelType w:val="hybridMultilevel"/>
    <w:tmpl w:val="72ACCD0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6B1F09"/>
    <w:multiLevelType w:val="hybridMultilevel"/>
    <w:tmpl w:val="DB6E9AAC"/>
    <w:lvl w:ilvl="0" w:tplc="04090001">
      <w:start w:val="1"/>
      <w:numFmt w:val="bullet"/>
      <w:lvlText w:val=""/>
      <w:lvlJc w:val="left"/>
      <w:pPr>
        <w:ind w:left="1200" w:hanging="8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27DA8"/>
    <w:multiLevelType w:val="hybridMultilevel"/>
    <w:tmpl w:val="2BFA99E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FE33C5"/>
    <w:multiLevelType w:val="hybridMultilevel"/>
    <w:tmpl w:val="74F2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01CA7"/>
    <w:multiLevelType w:val="hybridMultilevel"/>
    <w:tmpl w:val="0366A17A"/>
    <w:lvl w:ilvl="0" w:tplc="04090009">
      <w:start w:val="1"/>
      <w:numFmt w:val="bullet"/>
      <w:lvlText w:val=""/>
      <w:lvlJc w:val="left"/>
      <w:pPr>
        <w:tabs>
          <w:tab w:val="num" w:pos="720"/>
        </w:tabs>
        <w:ind w:left="720" w:hanging="360"/>
      </w:pPr>
      <w:rPr>
        <w:rFonts w:ascii="Wingdings" w:hAnsi="Wingdings" w:hint="default"/>
      </w:rPr>
    </w:lvl>
    <w:lvl w:ilvl="1" w:tplc="FE606430">
      <w:start w:val="1"/>
      <w:numFmt w:val="bullet"/>
      <w:lvlText w:val=""/>
      <w:lvlJc w:val="left"/>
      <w:pPr>
        <w:tabs>
          <w:tab w:val="num" w:pos="1152"/>
        </w:tabs>
        <w:ind w:left="1512" w:hanging="432"/>
      </w:pPr>
      <w:rPr>
        <w:rFonts w:ascii="Wingdings" w:hAnsi="Wingdings" w:hint="default"/>
        <w:sz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300557"/>
    <w:multiLevelType w:val="hybridMultilevel"/>
    <w:tmpl w:val="09DEFDC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036D27"/>
    <w:multiLevelType w:val="hybridMultilevel"/>
    <w:tmpl w:val="822E909C"/>
    <w:lvl w:ilvl="0" w:tplc="FE606430">
      <w:start w:val="1"/>
      <w:numFmt w:val="bullet"/>
      <w:lvlText w:val=""/>
      <w:lvlJc w:val="left"/>
      <w:pPr>
        <w:tabs>
          <w:tab w:val="num" w:pos="432"/>
        </w:tabs>
        <w:ind w:left="792" w:hanging="432"/>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9001B9"/>
    <w:multiLevelType w:val="hybridMultilevel"/>
    <w:tmpl w:val="773A4D9A"/>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1" w15:restartNumberingAfterBreak="0">
    <w:nsid w:val="3A5A3DFC"/>
    <w:multiLevelType w:val="hybridMultilevel"/>
    <w:tmpl w:val="AB26414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2" w15:restartNumberingAfterBreak="0">
    <w:nsid w:val="3B2A031A"/>
    <w:multiLevelType w:val="hybridMultilevel"/>
    <w:tmpl w:val="7C58C1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C1D5EC5"/>
    <w:multiLevelType w:val="multilevel"/>
    <w:tmpl w:val="78608756"/>
    <w:lvl w:ilvl="0">
      <w:start w:val="1"/>
      <w:numFmt w:val="bullet"/>
      <w:lvlText w:val=""/>
      <w:lvlJc w:val="left"/>
      <w:pPr>
        <w:tabs>
          <w:tab w:val="num" w:pos="720"/>
        </w:tabs>
        <w:ind w:left="700" w:hanging="34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43070E"/>
    <w:multiLevelType w:val="hybridMultilevel"/>
    <w:tmpl w:val="9BC0C40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532AEE"/>
    <w:multiLevelType w:val="hybridMultilevel"/>
    <w:tmpl w:val="6D106BE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FF43F20"/>
    <w:multiLevelType w:val="hybridMultilevel"/>
    <w:tmpl w:val="C1E02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081959"/>
    <w:multiLevelType w:val="hybridMultilevel"/>
    <w:tmpl w:val="6460300E"/>
    <w:lvl w:ilvl="0" w:tplc="FE606430">
      <w:start w:val="1"/>
      <w:numFmt w:val="bullet"/>
      <w:lvlText w:val=""/>
      <w:lvlJc w:val="left"/>
      <w:pPr>
        <w:tabs>
          <w:tab w:val="num" w:pos="792"/>
        </w:tabs>
        <w:ind w:left="1152" w:hanging="432"/>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0A7CC0"/>
    <w:multiLevelType w:val="hybridMultilevel"/>
    <w:tmpl w:val="3FDA125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8B75FD0"/>
    <w:multiLevelType w:val="hybridMultilevel"/>
    <w:tmpl w:val="6D408CBC"/>
    <w:lvl w:ilvl="0" w:tplc="BDAAAB3A">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FD4E9E"/>
    <w:multiLevelType w:val="hybridMultilevel"/>
    <w:tmpl w:val="9BC09BAA"/>
    <w:lvl w:ilvl="0" w:tplc="FE606430">
      <w:start w:val="1"/>
      <w:numFmt w:val="bullet"/>
      <w:lvlText w:val=""/>
      <w:lvlJc w:val="left"/>
      <w:pPr>
        <w:tabs>
          <w:tab w:val="num" w:pos="792"/>
        </w:tabs>
        <w:ind w:left="1152" w:hanging="432"/>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ADC1D07"/>
    <w:multiLevelType w:val="hybridMultilevel"/>
    <w:tmpl w:val="15F01CE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CB4C45"/>
    <w:multiLevelType w:val="hybridMultilevel"/>
    <w:tmpl w:val="927898C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3" w15:restartNumberingAfterBreak="0">
    <w:nsid w:val="590C6235"/>
    <w:multiLevelType w:val="hybridMultilevel"/>
    <w:tmpl w:val="972C0F1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5514EE"/>
    <w:multiLevelType w:val="hybridMultilevel"/>
    <w:tmpl w:val="44EA112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1647496"/>
    <w:multiLevelType w:val="hybridMultilevel"/>
    <w:tmpl w:val="E82A17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F83B6C"/>
    <w:multiLevelType w:val="hybridMultilevel"/>
    <w:tmpl w:val="893E7036"/>
    <w:lvl w:ilvl="0" w:tplc="0409000B">
      <w:start w:val="1"/>
      <w:numFmt w:val="bullet"/>
      <w:lvlText w:val=""/>
      <w:lvlJc w:val="left"/>
      <w:pPr>
        <w:tabs>
          <w:tab w:val="num" w:pos="720"/>
        </w:tabs>
        <w:ind w:left="720" w:hanging="360"/>
      </w:pPr>
      <w:rPr>
        <w:rFonts w:ascii="Wingdings" w:hAnsi="Wingdings" w:hint="default"/>
      </w:rPr>
    </w:lvl>
    <w:lvl w:ilvl="1" w:tplc="FE606430">
      <w:start w:val="1"/>
      <w:numFmt w:val="bullet"/>
      <w:lvlText w:val=""/>
      <w:lvlJc w:val="left"/>
      <w:pPr>
        <w:tabs>
          <w:tab w:val="num" w:pos="1152"/>
        </w:tabs>
        <w:ind w:left="1512" w:hanging="432"/>
      </w:pPr>
      <w:rPr>
        <w:rFonts w:ascii="Wingdings" w:hAnsi="Wingdings" w:hint="default"/>
        <w:sz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B73DE8"/>
    <w:multiLevelType w:val="hybridMultilevel"/>
    <w:tmpl w:val="5E1A7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AA39E2"/>
    <w:multiLevelType w:val="hybridMultilevel"/>
    <w:tmpl w:val="A0D2173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E94F6A"/>
    <w:multiLevelType w:val="hybridMultilevel"/>
    <w:tmpl w:val="D4E0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9F7D31"/>
    <w:multiLevelType w:val="hybridMultilevel"/>
    <w:tmpl w:val="333AB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B762D8"/>
    <w:multiLevelType w:val="hybridMultilevel"/>
    <w:tmpl w:val="99B8B02E"/>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F5457E"/>
    <w:multiLevelType w:val="hybridMultilevel"/>
    <w:tmpl w:val="4704BB7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745A4A"/>
    <w:multiLevelType w:val="hybridMultilevel"/>
    <w:tmpl w:val="CD84D526"/>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6834365"/>
    <w:multiLevelType w:val="hybridMultilevel"/>
    <w:tmpl w:val="7AA47058"/>
    <w:lvl w:ilvl="0" w:tplc="FE606430">
      <w:start w:val="1"/>
      <w:numFmt w:val="bullet"/>
      <w:lvlText w:val=""/>
      <w:lvlJc w:val="left"/>
      <w:pPr>
        <w:tabs>
          <w:tab w:val="num" w:pos="792"/>
        </w:tabs>
        <w:ind w:left="1152" w:hanging="432"/>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7442E48"/>
    <w:multiLevelType w:val="multilevel"/>
    <w:tmpl w:val="72ACCD0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176558"/>
    <w:multiLevelType w:val="hybridMultilevel"/>
    <w:tmpl w:val="748A3F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514E30"/>
    <w:multiLevelType w:val="multilevel"/>
    <w:tmpl w:val="E82A17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8"/>
  </w:num>
  <w:num w:numId="3">
    <w:abstractNumId w:val="40"/>
  </w:num>
  <w:num w:numId="4">
    <w:abstractNumId w:val="0"/>
  </w:num>
  <w:num w:numId="5">
    <w:abstractNumId w:val="43"/>
  </w:num>
  <w:num w:numId="6">
    <w:abstractNumId w:val="22"/>
  </w:num>
  <w:num w:numId="7">
    <w:abstractNumId w:val="35"/>
  </w:num>
  <w:num w:numId="8">
    <w:abstractNumId w:val="47"/>
  </w:num>
  <w:num w:numId="9">
    <w:abstractNumId w:val="34"/>
  </w:num>
  <w:num w:numId="10">
    <w:abstractNumId w:val="46"/>
  </w:num>
  <w:num w:numId="11">
    <w:abstractNumId w:val="26"/>
  </w:num>
  <w:num w:numId="12">
    <w:abstractNumId w:val="17"/>
  </w:num>
  <w:num w:numId="13">
    <w:abstractNumId w:val="6"/>
  </w:num>
  <w:num w:numId="14">
    <w:abstractNumId w:val="32"/>
  </w:num>
  <w:num w:numId="15">
    <w:abstractNumId w:val="20"/>
  </w:num>
  <w:num w:numId="16">
    <w:abstractNumId w:val="21"/>
  </w:num>
  <w:num w:numId="17">
    <w:abstractNumId w:val="38"/>
  </w:num>
  <w:num w:numId="18">
    <w:abstractNumId w:val="31"/>
  </w:num>
  <w:num w:numId="19">
    <w:abstractNumId w:val="23"/>
  </w:num>
  <w:num w:numId="20">
    <w:abstractNumId w:val="15"/>
  </w:num>
  <w:num w:numId="21">
    <w:abstractNumId w:val="2"/>
  </w:num>
  <w:num w:numId="22">
    <w:abstractNumId w:val="3"/>
  </w:num>
  <w:num w:numId="23">
    <w:abstractNumId w:val="24"/>
  </w:num>
  <w:num w:numId="24">
    <w:abstractNumId w:val="4"/>
  </w:num>
  <w:num w:numId="25">
    <w:abstractNumId w:val="18"/>
  </w:num>
  <w:num w:numId="26">
    <w:abstractNumId w:val="13"/>
  </w:num>
  <w:num w:numId="27">
    <w:abstractNumId w:val="45"/>
  </w:num>
  <w:num w:numId="28">
    <w:abstractNumId w:val="19"/>
  </w:num>
  <w:num w:numId="29">
    <w:abstractNumId w:val="36"/>
  </w:num>
  <w:num w:numId="30">
    <w:abstractNumId w:val="33"/>
  </w:num>
  <w:num w:numId="31">
    <w:abstractNumId w:val="7"/>
  </w:num>
  <w:num w:numId="32">
    <w:abstractNumId w:val="42"/>
  </w:num>
  <w:num w:numId="33">
    <w:abstractNumId w:val="27"/>
  </w:num>
  <w:num w:numId="34">
    <w:abstractNumId w:val="10"/>
  </w:num>
  <w:num w:numId="35">
    <w:abstractNumId w:val="44"/>
  </w:num>
  <w:num w:numId="36">
    <w:abstractNumId w:val="30"/>
  </w:num>
  <w:num w:numId="37">
    <w:abstractNumId w:val="1"/>
  </w:num>
  <w:num w:numId="38">
    <w:abstractNumId w:val="25"/>
  </w:num>
  <w:num w:numId="39">
    <w:abstractNumId w:val="16"/>
  </w:num>
  <w:num w:numId="40">
    <w:abstractNumId w:val="41"/>
  </w:num>
  <w:num w:numId="41">
    <w:abstractNumId w:val="11"/>
  </w:num>
  <w:num w:numId="42">
    <w:abstractNumId w:val="39"/>
  </w:num>
  <w:num w:numId="43">
    <w:abstractNumId w:val="5"/>
  </w:num>
  <w:num w:numId="44">
    <w:abstractNumId w:val="8"/>
  </w:num>
  <w:num w:numId="45">
    <w:abstractNumId w:val="37"/>
  </w:num>
  <w:num w:numId="46">
    <w:abstractNumId w:val="14"/>
  </w:num>
  <w:num w:numId="47">
    <w:abstractNumId w:val="12"/>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F3"/>
    <w:rsid w:val="00000533"/>
    <w:rsid w:val="00001CBD"/>
    <w:rsid w:val="000075B3"/>
    <w:rsid w:val="000110DF"/>
    <w:rsid w:val="000116A2"/>
    <w:rsid w:val="000117CF"/>
    <w:rsid w:val="00013FA3"/>
    <w:rsid w:val="00016204"/>
    <w:rsid w:val="00021721"/>
    <w:rsid w:val="000223A6"/>
    <w:rsid w:val="00023E99"/>
    <w:rsid w:val="00024004"/>
    <w:rsid w:val="000259A5"/>
    <w:rsid w:val="0003401C"/>
    <w:rsid w:val="000342FC"/>
    <w:rsid w:val="00047E75"/>
    <w:rsid w:val="00053724"/>
    <w:rsid w:val="00055744"/>
    <w:rsid w:val="00055C94"/>
    <w:rsid w:val="0005665F"/>
    <w:rsid w:val="00060B7A"/>
    <w:rsid w:val="00060BC6"/>
    <w:rsid w:val="000618A3"/>
    <w:rsid w:val="0006242E"/>
    <w:rsid w:val="00062D41"/>
    <w:rsid w:val="00067BB0"/>
    <w:rsid w:val="0007278D"/>
    <w:rsid w:val="000732CC"/>
    <w:rsid w:val="00077300"/>
    <w:rsid w:val="0007790B"/>
    <w:rsid w:val="00082E23"/>
    <w:rsid w:val="0008529D"/>
    <w:rsid w:val="00094EE0"/>
    <w:rsid w:val="000A0EEB"/>
    <w:rsid w:val="000A22D3"/>
    <w:rsid w:val="000A3BC3"/>
    <w:rsid w:val="000A3D29"/>
    <w:rsid w:val="000B0904"/>
    <w:rsid w:val="000B1A46"/>
    <w:rsid w:val="000B2450"/>
    <w:rsid w:val="000B36FE"/>
    <w:rsid w:val="000B5CB5"/>
    <w:rsid w:val="000B692A"/>
    <w:rsid w:val="000C603D"/>
    <w:rsid w:val="000D171A"/>
    <w:rsid w:val="000D5579"/>
    <w:rsid w:val="000D55A3"/>
    <w:rsid w:val="000E1856"/>
    <w:rsid w:val="000E218B"/>
    <w:rsid w:val="000E44A1"/>
    <w:rsid w:val="000E4C54"/>
    <w:rsid w:val="000E5340"/>
    <w:rsid w:val="000E55B0"/>
    <w:rsid w:val="000E5672"/>
    <w:rsid w:val="000E6F85"/>
    <w:rsid w:val="000F0C36"/>
    <w:rsid w:val="000F6EB0"/>
    <w:rsid w:val="00100A0F"/>
    <w:rsid w:val="00101820"/>
    <w:rsid w:val="00102377"/>
    <w:rsid w:val="00102E06"/>
    <w:rsid w:val="00104B6C"/>
    <w:rsid w:val="00104C95"/>
    <w:rsid w:val="0011410D"/>
    <w:rsid w:val="0011549F"/>
    <w:rsid w:val="001176A1"/>
    <w:rsid w:val="00121122"/>
    <w:rsid w:val="001213E1"/>
    <w:rsid w:val="00122B48"/>
    <w:rsid w:val="0012323F"/>
    <w:rsid w:val="0012337A"/>
    <w:rsid w:val="001244BD"/>
    <w:rsid w:val="00124A42"/>
    <w:rsid w:val="00125547"/>
    <w:rsid w:val="00126467"/>
    <w:rsid w:val="00127B5E"/>
    <w:rsid w:val="00133A4D"/>
    <w:rsid w:val="001352C8"/>
    <w:rsid w:val="0013628A"/>
    <w:rsid w:val="0013667B"/>
    <w:rsid w:val="00137A59"/>
    <w:rsid w:val="00137BC5"/>
    <w:rsid w:val="001412D6"/>
    <w:rsid w:val="001413A0"/>
    <w:rsid w:val="00141A8D"/>
    <w:rsid w:val="001434C6"/>
    <w:rsid w:val="001449A6"/>
    <w:rsid w:val="00144C96"/>
    <w:rsid w:val="00145059"/>
    <w:rsid w:val="00145572"/>
    <w:rsid w:val="00145DC0"/>
    <w:rsid w:val="001465AB"/>
    <w:rsid w:val="001503F9"/>
    <w:rsid w:val="00165F52"/>
    <w:rsid w:val="00166C10"/>
    <w:rsid w:val="00166F40"/>
    <w:rsid w:val="00170220"/>
    <w:rsid w:val="001769A1"/>
    <w:rsid w:val="001777E0"/>
    <w:rsid w:val="00180698"/>
    <w:rsid w:val="00180A8F"/>
    <w:rsid w:val="0018155F"/>
    <w:rsid w:val="00181EC6"/>
    <w:rsid w:val="0018240C"/>
    <w:rsid w:val="001825CA"/>
    <w:rsid w:val="00183207"/>
    <w:rsid w:val="001858F6"/>
    <w:rsid w:val="00185DBA"/>
    <w:rsid w:val="00185EFE"/>
    <w:rsid w:val="00186205"/>
    <w:rsid w:val="001863CB"/>
    <w:rsid w:val="00186A66"/>
    <w:rsid w:val="0019218A"/>
    <w:rsid w:val="00194917"/>
    <w:rsid w:val="00194F5D"/>
    <w:rsid w:val="0019761C"/>
    <w:rsid w:val="00197774"/>
    <w:rsid w:val="001A3851"/>
    <w:rsid w:val="001A3D2D"/>
    <w:rsid w:val="001B0AF6"/>
    <w:rsid w:val="001B0DD8"/>
    <w:rsid w:val="001B4CD4"/>
    <w:rsid w:val="001B549B"/>
    <w:rsid w:val="001B5E8A"/>
    <w:rsid w:val="001B60B7"/>
    <w:rsid w:val="001B6151"/>
    <w:rsid w:val="001C1B54"/>
    <w:rsid w:val="001C2310"/>
    <w:rsid w:val="001C24FC"/>
    <w:rsid w:val="001D329A"/>
    <w:rsid w:val="001D3F25"/>
    <w:rsid w:val="001D46AD"/>
    <w:rsid w:val="001D51F5"/>
    <w:rsid w:val="001D6F86"/>
    <w:rsid w:val="001E10A8"/>
    <w:rsid w:val="001E1632"/>
    <w:rsid w:val="001E3055"/>
    <w:rsid w:val="001E4E8A"/>
    <w:rsid w:val="001E55A7"/>
    <w:rsid w:val="001E7914"/>
    <w:rsid w:val="001F081B"/>
    <w:rsid w:val="001F0FDF"/>
    <w:rsid w:val="001F2870"/>
    <w:rsid w:val="001F4129"/>
    <w:rsid w:val="00201D50"/>
    <w:rsid w:val="00204824"/>
    <w:rsid w:val="00211265"/>
    <w:rsid w:val="00211D45"/>
    <w:rsid w:val="00211F22"/>
    <w:rsid w:val="0021287E"/>
    <w:rsid w:val="00214306"/>
    <w:rsid w:val="00215DA0"/>
    <w:rsid w:val="0021796C"/>
    <w:rsid w:val="00220511"/>
    <w:rsid w:val="002230B0"/>
    <w:rsid w:val="002309B4"/>
    <w:rsid w:val="00234CF5"/>
    <w:rsid w:val="002368A9"/>
    <w:rsid w:val="00237246"/>
    <w:rsid w:val="00241370"/>
    <w:rsid w:val="00243B88"/>
    <w:rsid w:val="0024559E"/>
    <w:rsid w:val="00247BD8"/>
    <w:rsid w:val="0025184A"/>
    <w:rsid w:val="00251C4C"/>
    <w:rsid w:val="00251EC0"/>
    <w:rsid w:val="0025442D"/>
    <w:rsid w:val="0025515B"/>
    <w:rsid w:val="0025675B"/>
    <w:rsid w:val="00257AEA"/>
    <w:rsid w:val="00260132"/>
    <w:rsid w:val="00264091"/>
    <w:rsid w:val="00264539"/>
    <w:rsid w:val="00265969"/>
    <w:rsid w:val="00266886"/>
    <w:rsid w:val="00266E5E"/>
    <w:rsid w:val="0026776C"/>
    <w:rsid w:val="00270D4B"/>
    <w:rsid w:val="0027363C"/>
    <w:rsid w:val="00276E5A"/>
    <w:rsid w:val="002775B0"/>
    <w:rsid w:val="00277D6B"/>
    <w:rsid w:val="002820E9"/>
    <w:rsid w:val="00282F8F"/>
    <w:rsid w:val="00285118"/>
    <w:rsid w:val="00285A37"/>
    <w:rsid w:val="00286370"/>
    <w:rsid w:val="0028748D"/>
    <w:rsid w:val="00290F39"/>
    <w:rsid w:val="00294F33"/>
    <w:rsid w:val="00295E12"/>
    <w:rsid w:val="002A10D7"/>
    <w:rsid w:val="002A276D"/>
    <w:rsid w:val="002A28AA"/>
    <w:rsid w:val="002A2D40"/>
    <w:rsid w:val="002A3163"/>
    <w:rsid w:val="002A409F"/>
    <w:rsid w:val="002A4A8E"/>
    <w:rsid w:val="002A57DE"/>
    <w:rsid w:val="002A6911"/>
    <w:rsid w:val="002B02E8"/>
    <w:rsid w:val="002B1C95"/>
    <w:rsid w:val="002B2719"/>
    <w:rsid w:val="002B3C23"/>
    <w:rsid w:val="002C17AD"/>
    <w:rsid w:val="002C50CB"/>
    <w:rsid w:val="002C6FC1"/>
    <w:rsid w:val="002C7B22"/>
    <w:rsid w:val="002D0859"/>
    <w:rsid w:val="002D1650"/>
    <w:rsid w:val="002D50DB"/>
    <w:rsid w:val="002D6D72"/>
    <w:rsid w:val="002E15F8"/>
    <w:rsid w:val="002E70B3"/>
    <w:rsid w:val="002E7EA9"/>
    <w:rsid w:val="002F1428"/>
    <w:rsid w:val="002F15C9"/>
    <w:rsid w:val="002F29AB"/>
    <w:rsid w:val="002F737C"/>
    <w:rsid w:val="003001A7"/>
    <w:rsid w:val="00302C75"/>
    <w:rsid w:val="003033F5"/>
    <w:rsid w:val="00312587"/>
    <w:rsid w:val="00313F3F"/>
    <w:rsid w:val="00316450"/>
    <w:rsid w:val="00322F20"/>
    <w:rsid w:val="00323306"/>
    <w:rsid w:val="00324018"/>
    <w:rsid w:val="0032481C"/>
    <w:rsid w:val="0032485B"/>
    <w:rsid w:val="00324DAE"/>
    <w:rsid w:val="0033001A"/>
    <w:rsid w:val="00331384"/>
    <w:rsid w:val="0033295F"/>
    <w:rsid w:val="0033422B"/>
    <w:rsid w:val="00334C17"/>
    <w:rsid w:val="00340939"/>
    <w:rsid w:val="00340A24"/>
    <w:rsid w:val="00344588"/>
    <w:rsid w:val="003461A2"/>
    <w:rsid w:val="00354C71"/>
    <w:rsid w:val="00354FD1"/>
    <w:rsid w:val="0035608E"/>
    <w:rsid w:val="00360983"/>
    <w:rsid w:val="00363DAA"/>
    <w:rsid w:val="00367575"/>
    <w:rsid w:val="00373DAA"/>
    <w:rsid w:val="00374606"/>
    <w:rsid w:val="0037543C"/>
    <w:rsid w:val="003759D6"/>
    <w:rsid w:val="00375FBC"/>
    <w:rsid w:val="00383214"/>
    <w:rsid w:val="003833DF"/>
    <w:rsid w:val="00384FAA"/>
    <w:rsid w:val="003858A2"/>
    <w:rsid w:val="00391530"/>
    <w:rsid w:val="0039204A"/>
    <w:rsid w:val="00392410"/>
    <w:rsid w:val="00395432"/>
    <w:rsid w:val="00397829"/>
    <w:rsid w:val="003A0407"/>
    <w:rsid w:val="003A1B0A"/>
    <w:rsid w:val="003A22D8"/>
    <w:rsid w:val="003A40FF"/>
    <w:rsid w:val="003A60ED"/>
    <w:rsid w:val="003A66CF"/>
    <w:rsid w:val="003A7F12"/>
    <w:rsid w:val="003B2A8D"/>
    <w:rsid w:val="003B2AAB"/>
    <w:rsid w:val="003B397D"/>
    <w:rsid w:val="003B5AF7"/>
    <w:rsid w:val="003C1A76"/>
    <w:rsid w:val="003C2282"/>
    <w:rsid w:val="003C25F6"/>
    <w:rsid w:val="003C5813"/>
    <w:rsid w:val="003C63ED"/>
    <w:rsid w:val="003C653C"/>
    <w:rsid w:val="003C6ADE"/>
    <w:rsid w:val="003D137B"/>
    <w:rsid w:val="003D170A"/>
    <w:rsid w:val="003E3C79"/>
    <w:rsid w:val="003E4B2A"/>
    <w:rsid w:val="003E6D2B"/>
    <w:rsid w:val="003F2E3F"/>
    <w:rsid w:val="003F37C8"/>
    <w:rsid w:val="003F49DA"/>
    <w:rsid w:val="003F4C91"/>
    <w:rsid w:val="003F4F86"/>
    <w:rsid w:val="003F59B6"/>
    <w:rsid w:val="003F7C21"/>
    <w:rsid w:val="00400500"/>
    <w:rsid w:val="00402609"/>
    <w:rsid w:val="00405291"/>
    <w:rsid w:val="0041083A"/>
    <w:rsid w:val="00412577"/>
    <w:rsid w:val="0041677E"/>
    <w:rsid w:val="0041692F"/>
    <w:rsid w:val="00416EEA"/>
    <w:rsid w:val="004227B6"/>
    <w:rsid w:val="004261A2"/>
    <w:rsid w:val="004276C2"/>
    <w:rsid w:val="0042790C"/>
    <w:rsid w:val="00431F97"/>
    <w:rsid w:val="004348B2"/>
    <w:rsid w:val="0043631D"/>
    <w:rsid w:val="0044020A"/>
    <w:rsid w:val="00446EC4"/>
    <w:rsid w:val="00447553"/>
    <w:rsid w:val="00453904"/>
    <w:rsid w:val="00457B64"/>
    <w:rsid w:val="00457C32"/>
    <w:rsid w:val="00460CB5"/>
    <w:rsid w:val="00466956"/>
    <w:rsid w:val="00466B96"/>
    <w:rsid w:val="004675DD"/>
    <w:rsid w:val="0047384E"/>
    <w:rsid w:val="00476327"/>
    <w:rsid w:val="004769D6"/>
    <w:rsid w:val="00483363"/>
    <w:rsid w:val="00486185"/>
    <w:rsid w:val="00486DD2"/>
    <w:rsid w:val="00490079"/>
    <w:rsid w:val="00490A68"/>
    <w:rsid w:val="004917C1"/>
    <w:rsid w:val="0049521D"/>
    <w:rsid w:val="00496466"/>
    <w:rsid w:val="004A2C70"/>
    <w:rsid w:val="004A502C"/>
    <w:rsid w:val="004A6763"/>
    <w:rsid w:val="004B4B78"/>
    <w:rsid w:val="004C09D5"/>
    <w:rsid w:val="004C3355"/>
    <w:rsid w:val="004C3B5C"/>
    <w:rsid w:val="004C75FC"/>
    <w:rsid w:val="004D069A"/>
    <w:rsid w:val="004D219E"/>
    <w:rsid w:val="004D22E4"/>
    <w:rsid w:val="004D5840"/>
    <w:rsid w:val="004D5A3B"/>
    <w:rsid w:val="004D5A6D"/>
    <w:rsid w:val="004D5EE5"/>
    <w:rsid w:val="004D6ACF"/>
    <w:rsid w:val="004D6C41"/>
    <w:rsid w:val="004E185A"/>
    <w:rsid w:val="004E19AA"/>
    <w:rsid w:val="004E4395"/>
    <w:rsid w:val="004F5175"/>
    <w:rsid w:val="004F5665"/>
    <w:rsid w:val="004F6DF7"/>
    <w:rsid w:val="004F7264"/>
    <w:rsid w:val="00511DB3"/>
    <w:rsid w:val="00516BBB"/>
    <w:rsid w:val="0052163C"/>
    <w:rsid w:val="00521A72"/>
    <w:rsid w:val="005222E3"/>
    <w:rsid w:val="005223C1"/>
    <w:rsid w:val="005241E8"/>
    <w:rsid w:val="005277A3"/>
    <w:rsid w:val="00527F59"/>
    <w:rsid w:val="005306FE"/>
    <w:rsid w:val="00532AB7"/>
    <w:rsid w:val="00535537"/>
    <w:rsid w:val="00535627"/>
    <w:rsid w:val="00537489"/>
    <w:rsid w:val="005414C6"/>
    <w:rsid w:val="00541F73"/>
    <w:rsid w:val="00544698"/>
    <w:rsid w:val="0055142D"/>
    <w:rsid w:val="00551678"/>
    <w:rsid w:val="00554AB5"/>
    <w:rsid w:val="0055526A"/>
    <w:rsid w:val="005565B5"/>
    <w:rsid w:val="00557F18"/>
    <w:rsid w:val="00560D60"/>
    <w:rsid w:val="0056235F"/>
    <w:rsid w:val="00563CDD"/>
    <w:rsid w:val="00564E1C"/>
    <w:rsid w:val="0056672D"/>
    <w:rsid w:val="00571225"/>
    <w:rsid w:val="0057590B"/>
    <w:rsid w:val="005777D6"/>
    <w:rsid w:val="005813FE"/>
    <w:rsid w:val="00583309"/>
    <w:rsid w:val="005834D9"/>
    <w:rsid w:val="0058556E"/>
    <w:rsid w:val="00585A2B"/>
    <w:rsid w:val="00586732"/>
    <w:rsid w:val="00586D4E"/>
    <w:rsid w:val="00593881"/>
    <w:rsid w:val="00593A88"/>
    <w:rsid w:val="00597103"/>
    <w:rsid w:val="00597E2B"/>
    <w:rsid w:val="005A08BA"/>
    <w:rsid w:val="005A259D"/>
    <w:rsid w:val="005A3116"/>
    <w:rsid w:val="005A5BC3"/>
    <w:rsid w:val="005A776C"/>
    <w:rsid w:val="005C0D69"/>
    <w:rsid w:val="005C118B"/>
    <w:rsid w:val="005C518B"/>
    <w:rsid w:val="005C583B"/>
    <w:rsid w:val="005D2434"/>
    <w:rsid w:val="005D25F3"/>
    <w:rsid w:val="005D51D2"/>
    <w:rsid w:val="005D6C33"/>
    <w:rsid w:val="005E3290"/>
    <w:rsid w:val="005E39CC"/>
    <w:rsid w:val="005E3ED2"/>
    <w:rsid w:val="005F42CD"/>
    <w:rsid w:val="005F4576"/>
    <w:rsid w:val="005F4961"/>
    <w:rsid w:val="005F4EB1"/>
    <w:rsid w:val="005F7F4C"/>
    <w:rsid w:val="006014CC"/>
    <w:rsid w:val="00601B40"/>
    <w:rsid w:val="00602FF4"/>
    <w:rsid w:val="00603633"/>
    <w:rsid w:val="00605500"/>
    <w:rsid w:val="006074B7"/>
    <w:rsid w:val="00610E20"/>
    <w:rsid w:val="00613196"/>
    <w:rsid w:val="006158C7"/>
    <w:rsid w:val="0061595F"/>
    <w:rsid w:val="00617837"/>
    <w:rsid w:val="006211F7"/>
    <w:rsid w:val="00622D7A"/>
    <w:rsid w:val="00623257"/>
    <w:rsid w:val="006232B4"/>
    <w:rsid w:val="00624364"/>
    <w:rsid w:val="006258B3"/>
    <w:rsid w:val="006270D1"/>
    <w:rsid w:val="006274AF"/>
    <w:rsid w:val="00627A54"/>
    <w:rsid w:val="00630099"/>
    <w:rsid w:val="00632D2C"/>
    <w:rsid w:val="00632FB2"/>
    <w:rsid w:val="0063321C"/>
    <w:rsid w:val="00635EAE"/>
    <w:rsid w:val="006360B4"/>
    <w:rsid w:val="00636E3C"/>
    <w:rsid w:val="00642AB8"/>
    <w:rsid w:val="00644D24"/>
    <w:rsid w:val="00646CD3"/>
    <w:rsid w:val="0065127F"/>
    <w:rsid w:val="00652641"/>
    <w:rsid w:val="00654B9C"/>
    <w:rsid w:val="00655E18"/>
    <w:rsid w:val="006569AB"/>
    <w:rsid w:val="00656B29"/>
    <w:rsid w:val="00657B5D"/>
    <w:rsid w:val="00657EBB"/>
    <w:rsid w:val="0066017A"/>
    <w:rsid w:val="006605BA"/>
    <w:rsid w:val="0066199D"/>
    <w:rsid w:val="00663861"/>
    <w:rsid w:val="006641B4"/>
    <w:rsid w:val="0066463B"/>
    <w:rsid w:val="006677C0"/>
    <w:rsid w:val="006701A3"/>
    <w:rsid w:val="0067049B"/>
    <w:rsid w:val="006709E0"/>
    <w:rsid w:val="00672762"/>
    <w:rsid w:val="0067570D"/>
    <w:rsid w:val="00677D5B"/>
    <w:rsid w:val="0068056B"/>
    <w:rsid w:val="00681A33"/>
    <w:rsid w:val="00685CBD"/>
    <w:rsid w:val="00690422"/>
    <w:rsid w:val="00690D69"/>
    <w:rsid w:val="00691A68"/>
    <w:rsid w:val="006927BD"/>
    <w:rsid w:val="00692E1D"/>
    <w:rsid w:val="00695AAA"/>
    <w:rsid w:val="006A5953"/>
    <w:rsid w:val="006B4A4D"/>
    <w:rsid w:val="006B5278"/>
    <w:rsid w:val="006B63E5"/>
    <w:rsid w:val="006C7C62"/>
    <w:rsid w:val="006D0613"/>
    <w:rsid w:val="006D3518"/>
    <w:rsid w:val="006D4210"/>
    <w:rsid w:val="006D48E8"/>
    <w:rsid w:val="006D4A35"/>
    <w:rsid w:val="006E2174"/>
    <w:rsid w:val="006E3060"/>
    <w:rsid w:val="006E69C2"/>
    <w:rsid w:val="006E7AA0"/>
    <w:rsid w:val="006F168C"/>
    <w:rsid w:val="006F1DF1"/>
    <w:rsid w:val="006F72DC"/>
    <w:rsid w:val="006F7ED3"/>
    <w:rsid w:val="007019ED"/>
    <w:rsid w:val="00701DA8"/>
    <w:rsid w:val="0070250E"/>
    <w:rsid w:val="00705CEE"/>
    <w:rsid w:val="00705F20"/>
    <w:rsid w:val="007061D6"/>
    <w:rsid w:val="00706A7A"/>
    <w:rsid w:val="007143AF"/>
    <w:rsid w:val="007165A7"/>
    <w:rsid w:val="00717389"/>
    <w:rsid w:val="00717D7C"/>
    <w:rsid w:val="00721AC8"/>
    <w:rsid w:val="007239AC"/>
    <w:rsid w:val="0072684C"/>
    <w:rsid w:val="00733388"/>
    <w:rsid w:val="00735116"/>
    <w:rsid w:val="007356C5"/>
    <w:rsid w:val="0074451E"/>
    <w:rsid w:val="00744F67"/>
    <w:rsid w:val="0074597B"/>
    <w:rsid w:val="007478DB"/>
    <w:rsid w:val="007535D5"/>
    <w:rsid w:val="00756D50"/>
    <w:rsid w:val="00761FAE"/>
    <w:rsid w:val="0076487F"/>
    <w:rsid w:val="00764B7F"/>
    <w:rsid w:val="00766869"/>
    <w:rsid w:val="007677B2"/>
    <w:rsid w:val="0077341F"/>
    <w:rsid w:val="00775269"/>
    <w:rsid w:val="007809D2"/>
    <w:rsid w:val="00780C18"/>
    <w:rsid w:val="00782108"/>
    <w:rsid w:val="00782757"/>
    <w:rsid w:val="0078283C"/>
    <w:rsid w:val="007840DE"/>
    <w:rsid w:val="00792D7C"/>
    <w:rsid w:val="00794054"/>
    <w:rsid w:val="00795724"/>
    <w:rsid w:val="00795B47"/>
    <w:rsid w:val="00795C69"/>
    <w:rsid w:val="007A01CA"/>
    <w:rsid w:val="007A0C31"/>
    <w:rsid w:val="007A728E"/>
    <w:rsid w:val="007A7A82"/>
    <w:rsid w:val="007B0C13"/>
    <w:rsid w:val="007B1310"/>
    <w:rsid w:val="007B5A4E"/>
    <w:rsid w:val="007B640D"/>
    <w:rsid w:val="007B7C2B"/>
    <w:rsid w:val="007D004F"/>
    <w:rsid w:val="007D018B"/>
    <w:rsid w:val="007D022C"/>
    <w:rsid w:val="007D04D7"/>
    <w:rsid w:val="007D24E9"/>
    <w:rsid w:val="007D5FDF"/>
    <w:rsid w:val="007E1234"/>
    <w:rsid w:val="007E555B"/>
    <w:rsid w:val="007F5084"/>
    <w:rsid w:val="007F61C1"/>
    <w:rsid w:val="008024A3"/>
    <w:rsid w:val="00802832"/>
    <w:rsid w:val="00802BB1"/>
    <w:rsid w:val="008033F4"/>
    <w:rsid w:val="00803A98"/>
    <w:rsid w:val="00805597"/>
    <w:rsid w:val="0081157E"/>
    <w:rsid w:val="00811B3C"/>
    <w:rsid w:val="0082028B"/>
    <w:rsid w:val="008215D7"/>
    <w:rsid w:val="00821D88"/>
    <w:rsid w:val="008239E5"/>
    <w:rsid w:val="00826659"/>
    <w:rsid w:val="00832A1C"/>
    <w:rsid w:val="00832F22"/>
    <w:rsid w:val="00837C4C"/>
    <w:rsid w:val="008405F7"/>
    <w:rsid w:val="00840645"/>
    <w:rsid w:val="00841511"/>
    <w:rsid w:val="008417BA"/>
    <w:rsid w:val="00842F4C"/>
    <w:rsid w:val="008510E1"/>
    <w:rsid w:val="00851AE1"/>
    <w:rsid w:val="00851F75"/>
    <w:rsid w:val="0085614B"/>
    <w:rsid w:val="0086141A"/>
    <w:rsid w:val="0086402D"/>
    <w:rsid w:val="00864F9A"/>
    <w:rsid w:val="00865B71"/>
    <w:rsid w:val="008664B9"/>
    <w:rsid w:val="008667C4"/>
    <w:rsid w:val="00867A45"/>
    <w:rsid w:val="00867C46"/>
    <w:rsid w:val="00873604"/>
    <w:rsid w:val="00881446"/>
    <w:rsid w:val="0088186A"/>
    <w:rsid w:val="0088460C"/>
    <w:rsid w:val="00886DE0"/>
    <w:rsid w:val="008908BB"/>
    <w:rsid w:val="0089127F"/>
    <w:rsid w:val="0089172D"/>
    <w:rsid w:val="008A00D6"/>
    <w:rsid w:val="008A3D8E"/>
    <w:rsid w:val="008A40E7"/>
    <w:rsid w:val="008B0069"/>
    <w:rsid w:val="008B0953"/>
    <w:rsid w:val="008B12F8"/>
    <w:rsid w:val="008B191C"/>
    <w:rsid w:val="008B1B0D"/>
    <w:rsid w:val="008B405D"/>
    <w:rsid w:val="008B6EB3"/>
    <w:rsid w:val="008B7834"/>
    <w:rsid w:val="008B7D69"/>
    <w:rsid w:val="008C03DE"/>
    <w:rsid w:val="008C0F1D"/>
    <w:rsid w:val="008C1400"/>
    <w:rsid w:val="008C1B4C"/>
    <w:rsid w:val="008C20A3"/>
    <w:rsid w:val="008C36BF"/>
    <w:rsid w:val="008C4913"/>
    <w:rsid w:val="008D129E"/>
    <w:rsid w:val="008D4189"/>
    <w:rsid w:val="008D41F5"/>
    <w:rsid w:val="008D522A"/>
    <w:rsid w:val="008E3648"/>
    <w:rsid w:val="008E411F"/>
    <w:rsid w:val="008F22DF"/>
    <w:rsid w:val="008F2A5A"/>
    <w:rsid w:val="008F2EDD"/>
    <w:rsid w:val="008F3E86"/>
    <w:rsid w:val="008F4355"/>
    <w:rsid w:val="008F54F7"/>
    <w:rsid w:val="008F7510"/>
    <w:rsid w:val="009005CD"/>
    <w:rsid w:val="009012F9"/>
    <w:rsid w:val="00903CF3"/>
    <w:rsid w:val="00904B7B"/>
    <w:rsid w:val="00904D37"/>
    <w:rsid w:val="00904DBC"/>
    <w:rsid w:val="00914683"/>
    <w:rsid w:val="00914C37"/>
    <w:rsid w:val="00915560"/>
    <w:rsid w:val="0092413C"/>
    <w:rsid w:val="00925E02"/>
    <w:rsid w:val="00926C02"/>
    <w:rsid w:val="00930EE5"/>
    <w:rsid w:val="0093285B"/>
    <w:rsid w:val="00935746"/>
    <w:rsid w:val="009420DF"/>
    <w:rsid w:val="0094247E"/>
    <w:rsid w:val="00942FFA"/>
    <w:rsid w:val="00943EF2"/>
    <w:rsid w:val="00945A1A"/>
    <w:rsid w:val="00950D07"/>
    <w:rsid w:val="00951016"/>
    <w:rsid w:val="0095259F"/>
    <w:rsid w:val="00953BA0"/>
    <w:rsid w:val="00957608"/>
    <w:rsid w:val="009604C8"/>
    <w:rsid w:val="0096202A"/>
    <w:rsid w:val="00964DAB"/>
    <w:rsid w:val="00965328"/>
    <w:rsid w:val="00972E95"/>
    <w:rsid w:val="00972F2F"/>
    <w:rsid w:val="009777E7"/>
    <w:rsid w:val="00980739"/>
    <w:rsid w:val="00980E07"/>
    <w:rsid w:val="009815ED"/>
    <w:rsid w:val="009819FA"/>
    <w:rsid w:val="00982C21"/>
    <w:rsid w:val="00983123"/>
    <w:rsid w:val="00985479"/>
    <w:rsid w:val="009862D8"/>
    <w:rsid w:val="00992C7E"/>
    <w:rsid w:val="009959CA"/>
    <w:rsid w:val="009A1B02"/>
    <w:rsid w:val="009A6006"/>
    <w:rsid w:val="009A7815"/>
    <w:rsid w:val="009A7A14"/>
    <w:rsid w:val="009B1733"/>
    <w:rsid w:val="009C1A80"/>
    <w:rsid w:val="009C2D64"/>
    <w:rsid w:val="009C4B11"/>
    <w:rsid w:val="009C558F"/>
    <w:rsid w:val="009C6189"/>
    <w:rsid w:val="009D0E9B"/>
    <w:rsid w:val="009D1153"/>
    <w:rsid w:val="009D13F5"/>
    <w:rsid w:val="009D4F59"/>
    <w:rsid w:val="009E29D8"/>
    <w:rsid w:val="009E65B4"/>
    <w:rsid w:val="009E6A0A"/>
    <w:rsid w:val="009F0993"/>
    <w:rsid w:val="009F19BE"/>
    <w:rsid w:val="009F1A9A"/>
    <w:rsid w:val="009F2A23"/>
    <w:rsid w:val="009F3329"/>
    <w:rsid w:val="009F406B"/>
    <w:rsid w:val="00A000D7"/>
    <w:rsid w:val="00A05DD3"/>
    <w:rsid w:val="00A129EC"/>
    <w:rsid w:val="00A136F3"/>
    <w:rsid w:val="00A15165"/>
    <w:rsid w:val="00A15D54"/>
    <w:rsid w:val="00A164BE"/>
    <w:rsid w:val="00A16EC2"/>
    <w:rsid w:val="00A17383"/>
    <w:rsid w:val="00A21D29"/>
    <w:rsid w:val="00A22D31"/>
    <w:rsid w:val="00A2526B"/>
    <w:rsid w:val="00A26E55"/>
    <w:rsid w:val="00A33E24"/>
    <w:rsid w:val="00A3513A"/>
    <w:rsid w:val="00A356B6"/>
    <w:rsid w:val="00A36CC1"/>
    <w:rsid w:val="00A373EA"/>
    <w:rsid w:val="00A403C1"/>
    <w:rsid w:val="00A4722D"/>
    <w:rsid w:val="00A51717"/>
    <w:rsid w:val="00A5194F"/>
    <w:rsid w:val="00A52F6E"/>
    <w:rsid w:val="00A53AC0"/>
    <w:rsid w:val="00A53EAC"/>
    <w:rsid w:val="00A54E87"/>
    <w:rsid w:val="00A555AF"/>
    <w:rsid w:val="00A559BA"/>
    <w:rsid w:val="00A60BC8"/>
    <w:rsid w:val="00A61A7E"/>
    <w:rsid w:val="00A61FC1"/>
    <w:rsid w:val="00A6237A"/>
    <w:rsid w:val="00A6586D"/>
    <w:rsid w:val="00A67379"/>
    <w:rsid w:val="00A70831"/>
    <w:rsid w:val="00A715B3"/>
    <w:rsid w:val="00A73054"/>
    <w:rsid w:val="00A73819"/>
    <w:rsid w:val="00A73D00"/>
    <w:rsid w:val="00A75A68"/>
    <w:rsid w:val="00A75E23"/>
    <w:rsid w:val="00A8188D"/>
    <w:rsid w:val="00A8258F"/>
    <w:rsid w:val="00A85BB1"/>
    <w:rsid w:val="00A871DC"/>
    <w:rsid w:val="00A91DD0"/>
    <w:rsid w:val="00A946D1"/>
    <w:rsid w:val="00A9793F"/>
    <w:rsid w:val="00A97A17"/>
    <w:rsid w:val="00A97BEF"/>
    <w:rsid w:val="00AA03D2"/>
    <w:rsid w:val="00AA0D0C"/>
    <w:rsid w:val="00AA3B40"/>
    <w:rsid w:val="00AB2365"/>
    <w:rsid w:val="00AB2BA1"/>
    <w:rsid w:val="00AB5C9F"/>
    <w:rsid w:val="00AC1597"/>
    <w:rsid w:val="00AC38E5"/>
    <w:rsid w:val="00AC529B"/>
    <w:rsid w:val="00AC5604"/>
    <w:rsid w:val="00AC700B"/>
    <w:rsid w:val="00AD2819"/>
    <w:rsid w:val="00AD2FA7"/>
    <w:rsid w:val="00AE04F1"/>
    <w:rsid w:val="00AE080B"/>
    <w:rsid w:val="00AE39F8"/>
    <w:rsid w:val="00AE4662"/>
    <w:rsid w:val="00AE66FB"/>
    <w:rsid w:val="00AE7A50"/>
    <w:rsid w:val="00AF2572"/>
    <w:rsid w:val="00B025FD"/>
    <w:rsid w:val="00B061EF"/>
    <w:rsid w:val="00B06EC5"/>
    <w:rsid w:val="00B129A1"/>
    <w:rsid w:val="00B1321B"/>
    <w:rsid w:val="00B1394B"/>
    <w:rsid w:val="00B1444B"/>
    <w:rsid w:val="00B15568"/>
    <w:rsid w:val="00B16216"/>
    <w:rsid w:val="00B17027"/>
    <w:rsid w:val="00B20F7A"/>
    <w:rsid w:val="00B22669"/>
    <w:rsid w:val="00B22714"/>
    <w:rsid w:val="00B25CD9"/>
    <w:rsid w:val="00B26B7E"/>
    <w:rsid w:val="00B30F3D"/>
    <w:rsid w:val="00B31E9F"/>
    <w:rsid w:val="00B33AEE"/>
    <w:rsid w:val="00B43D3C"/>
    <w:rsid w:val="00B44442"/>
    <w:rsid w:val="00B450C9"/>
    <w:rsid w:val="00B46A4B"/>
    <w:rsid w:val="00B47C2E"/>
    <w:rsid w:val="00B53383"/>
    <w:rsid w:val="00B53BCD"/>
    <w:rsid w:val="00B54413"/>
    <w:rsid w:val="00B54D12"/>
    <w:rsid w:val="00B64263"/>
    <w:rsid w:val="00B672C1"/>
    <w:rsid w:val="00B6795B"/>
    <w:rsid w:val="00B67C74"/>
    <w:rsid w:val="00B7063E"/>
    <w:rsid w:val="00B716F1"/>
    <w:rsid w:val="00B72C79"/>
    <w:rsid w:val="00B7334C"/>
    <w:rsid w:val="00B759C1"/>
    <w:rsid w:val="00B763D0"/>
    <w:rsid w:val="00B76970"/>
    <w:rsid w:val="00B77AC8"/>
    <w:rsid w:val="00B82440"/>
    <w:rsid w:val="00B82F21"/>
    <w:rsid w:val="00B90DF0"/>
    <w:rsid w:val="00B92072"/>
    <w:rsid w:val="00BA0866"/>
    <w:rsid w:val="00BA15D4"/>
    <w:rsid w:val="00BA564E"/>
    <w:rsid w:val="00BA5AE3"/>
    <w:rsid w:val="00BA5C26"/>
    <w:rsid w:val="00BA69B6"/>
    <w:rsid w:val="00BB321A"/>
    <w:rsid w:val="00BB568E"/>
    <w:rsid w:val="00BB608A"/>
    <w:rsid w:val="00BB67D5"/>
    <w:rsid w:val="00BC1977"/>
    <w:rsid w:val="00BC39BD"/>
    <w:rsid w:val="00BC507C"/>
    <w:rsid w:val="00BC6A47"/>
    <w:rsid w:val="00BD262A"/>
    <w:rsid w:val="00BD26D8"/>
    <w:rsid w:val="00BD2B42"/>
    <w:rsid w:val="00BD32DC"/>
    <w:rsid w:val="00BD34F9"/>
    <w:rsid w:val="00BD5987"/>
    <w:rsid w:val="00BD7180"/>
    <w:rsid w:val="00BD725A"/>
    <w:rsid w:val="00BE4298"/>
    <w:rsid w:val="00BE4EFD"/>
    <w:rsid w:val="00BE548A"/>
    <w:rsid w:val="00BE5768"/>
    <w:rsid w:val="00BE605A"/>
    <w:rsid w:val="00BF0176"/>
    <w:rsid w:val="00BF3AE3"/>
    <w:rsid w:val="00BF3ECC"/>
    <w:rsid w:val="00BF42C1"/>
    <w:rsid w:val="00BF4617"/>
    <w:rsid w:val="00BF4BF3"/>
    <w:rsid w:val="00BF6156"/>
    <w:rsid w:val="00BF64AA"/>
    <w:rsid w:val="00BF71AB"/>
    <w:rsid w:val="00C01477"/>
    <w:rsid w:val="00C01DB9"/>
    <w:rsid w:val="00C03A45"/>
    <w:rsid w:val="00C03CF6"/>
    <w:rsid w:val="00C06831"/>
    <w:rsid w:val="00C072E6"/>
    <w:rsid w:val="00C113E5"/>
    <w:rsid w:val="00C114A0"/>
    <w:rsid w:val="00C12000"/>
    <w:rsid w:val="00C14550"/>
    <w:rsid w:val="00C16E2F"/>
    <w:rsid w:val="00C17152"/>
    <w:rsid w:val="00C17998"/>
    <w:rsid w:val="00C17F93"/>
    <w:rsid w:val="00C2011B"/>
    <w:rsid w:val="00C2054D"/>
    <w:rsid w:val="00C24D6D"/>
    <w:rsid w:val="00C27218"/>
    <w:rsid w:val="00C318FD"/>
    <w:rsid w:val="00C33931"/>
    <w:rsid w:val="00C34A78"/>
    <w:rsid w:val="00C366B3"/>
    <w:rsid w:val="00C36E2F"/>
    <w:rsid w:val="00C36FD6"/>
    <w:rsid w:val="00C370C0"/>
    <w:rsid w:val="00C40D9A"/>
    <w:rsid w:val="00C41C1D"/>
    <w:rsid w:val="00C47B5E"/>
    <w:rsid w:val="00C47BA0"/>
    <w:rsid w:val="00C521FA"/>
    <w:rsid w:val="00C546F3"/>
    <w:rsid w:val="00C5509B"/>
    <w:rsid w:val="00C6085B"/>
    <w:rsid w:val="00C60B48"/>
    <w:rsid w:val="00C61F58"/>
    <w:rsid w:val="00C62899"/>
    <w:rsid w:val="00C6570A"/>
    <w:rsid w:val="00C70A10"/>
    <w:rsid w:val="00C731B5"/>
    <w:rsid w:val="00C77220"/>
    <w:rsid w:val="00C81634"/>
    <w:rsid w:val="00C81F82"/>
    <w:rsid w:val="00C8439E"/>
    <w:rsid w:val="00C863FA"/>
    <w:rsid w:val="00C86648"/>
    <w:rsid w:val="00C91C67"/>
    <w:rsid w:val="00C92ED7"/>
    <w:rsid w:val="00C92F96"/>
    <w:rsid w:val="00C93EDF"/>
    <w:rsid w:val="00C943CA"/>
    <w:rsid w:val="00C972C4"/>
    <w:rsid w:val="00CA2353"/>
    <w:rsid w:val="00CA27B7"/>
    <w:rsid w:val="00CA2D60"/>
    <w:rsid w:val="00CA6D62"/>
    <w:rsid w:val="00CB0437"/>
    <w:rsid w:val="00CB067D"/>
    <w:rsid w:val="00CB087A"/>
    <w:rsid w:val="00CB262B"/>
    <w:rsid w:val="00CB4FC3"/>
    <w:rsid w:val="00CB500F"/>
    <w:rsid w:val="00CB52BE"/>
    <w:rsid w:val="00CB5E4D"/>
    <w:rsid w:val="00CB73BF"/>
    <w:rsid w:val="00CC094A"/>
    <w:rsid w:val="00CC265E"/>
    <w:rsid w:val="00CC334C"/>
    <w:rsid w:val="00CC3C6F"/>
    <w:rsid w:val="00CC4B8E"/>
    <w:rsid w:val="00CC5B61"/>
    <w:rsid w:val="00CC6B23"/>
    <w:rsid w:val="00CD05E1"/>
    <w:rsid w:val="00CD074C"/>
    <w:rsid w:val="00CD1BE7"/>
    <w:rsid w:val="00CD688D"/>
    <w:rsid w:val="00CE1E1E"/>
    <w:rsid w:val="00CE281F"/>
    <w:rsid w:val="00CE4829"/>
    <w:rsid w:val="00CE553D"/>
    <w:rsid w:val="00CE631E"/>
    <w:rsid w:val="00CE6ABA"/>
    <w:rsid w:val="00CE6AEA"/>
    <w:rsid w:val="00CE7B7B"/>
    <w:rsid w:val="00CF1205"/>
    <w:rsid w:val="00CF2EF0"/>
    <w:rsid w:val="00CF5E56"/>
    <w:rsid w:val="00D01B57"/>
    <w:rsid w:val="00D02C59"/>
    <w:rsid w:val="00D02EB3"/>
    <w:rsid w:val="00D03DCF"/>
    <w:rsid w:val="00D05F61"/>
    <w:rsid w:val="00D07D2A"/>
    <w:rsid w:val="00D113C3"/>
    <w:rsid w:val="00D1368D"/>
    <w:rsid w:val="00D13C0B"/>
    <w:rsid w:val="00D160D8"/>
    <w:rsid w:val="00D169BF"/>
    <w:rsid w:val="00D204C0"/>
    <w:rsid w:val="00D2097D"/>
    <w:rsid w:val="00D21CFC"/>
    <w:rsid w:val="00D2502C"/>
    <w:rsid w:val="00D251E4"/>
    <w:rsid w:val="00D2682F"/>
    <w:rsid w:val="00D3039A"/>
    <w:rsid w:val="00D329D5"/>
    <w:rsid w:val="00D3301E"/>
    <w:rsid w:val="00D37B20"/>
    <w:rsid w:val="00D420C3"/>
    <w:rsid w:val="00D43F1E"/>
    <w:rsid w:val="00D44F1D"/>
    <w:rsid w:val="00D45721"/>
    <w:rsid w:val="00D467DF"/>
    <w:rsid w:val="00D51099"/>
    <w:rsid w:val="00D5434F"/>
    <w:rsid w:val="00D60D2A"/>
    <w:rsid w:val="00D60DE8"/>
    <w:rsid w:val="00D6383F"/>
    <w:rsid w:val="00D652E1"/>
    <w:rsid w:val="00D6649B"/>
    <w:rsid w:val="00D70499"/>
    <w:rsid w:val="00D7053A"/>
    <w:rsid w:val="00D7079B"/>
    <w:rsid w:val="00D73EE0"/>
    <w:rsid w:val="00D74808"/>
    <w:rsid w:val="00D74D8B"/>
    <w:rsid w:val="00D762DE"/>
    <w:rsid w:val="00D81F5C"/>
    <w:rsid w:val="00D84211"/>
    <w:rsid w:val="00D8455F"/>
    <w:rsid w:val="00D84DB8"/>
    <w:rsid w:val="00D85E56"/>
    <w:rsid w:val="00D873F7"/>
    <w:rsid w:val="00D8760E"/>
    <w:rsid w:val="00D90155"/>
    <w:rsid w:val="00D90793"/>
    <w:rsid w:val="00D92133"/>
    <w:rsid w:val="00D930FF"/>
    <w:rsid w:val="00D95220"/>
    <w:rsid w:val="00D9608E"/>
    <w:rsid w:val="00D96DB5"/>
    <w:rsid w:val="00D97D53"/>
    <w:rsid w:val="00DA3955"/>
    <w:rsid w:val="00DA44C8"/>
    <w:rsid w:val="00DA6512"/>
    <w:rsid w:val="00DA79D1"/>
    <w:rsid w:val="00DB264F"/>
    <w:rsid w:val="00DB2D7E"/>
    <w:rsid w:val="00DB37D5"/>
    <w:rsid w:val="00DB3886"/>
    <w:rsid w:val="00DB76E4"/>
    <w:rsid w:val="00DC0965"/>
    <w:rsid w:val="00DC2A76"/>
    <w:rsid w:val="00DC387E"/>
    <w:rsid w:val="00DC5375"/>
    <w:rsid w:val="00DC6195"/>
    <w:rsid w:val="00DC6206"/>
    <w:rsid w:val="00DD1CE5"/>
    <w:rsid w:val="00DD1F3D"/>
    <w:rsid w:val="00DE04C2"/>
    <w:rsid w:val="00DE0DAE"/>
    <w:rsid w:val="00DE1A19"/>
    <w:rsid w:val="00DE66C6"/>
    <w:rsid w:val="00DE6C0A"/>
    <w:rsid w:val="00DF1BBC"/>
    <w:rsid w:val="00DF1F8C"/>
    <w:rsid w:val="00DF36C2"/>
    <w:rsid w:val="00DF3FA9"/>
    <w:rsid w:val="00DF427E"/>
    <w:rsid w:val="00DF42D8"/>
    <w:rsid w:val="00DF455B"/>
    <w:rsid w:val="00DF5844"/>
    <w:rsid w:val="00DF70DF"/>
    <w:rsid w:val="00E03C0B"/>
    <w:rsid w:val="00E03EF0"/>
    <w:rsid w:val="00E063E8"/>
    <w:rsid w:val="00E10353"/>
    <w:rsid w:val="00E10F55"/>
    <w:rsid w:val="00E14E2D"/>
    <w:rsid w:val="00E157DC"/>
    <w:rsid w:val="00E210EC"/>
    <w:rsid w:val="00E21AAA"/>
    <w:rsid w:val="00E21D46"/>
    <w:rsid w:val="00E243A7"/>
    <w:rsid w:val="00E24EDE"/>
    <w:rsid w:val="00E25319"/>
    <w:rsid w:val="00E27780"/>
    <w:rsid w:val="00E3042E"/>
    <w:rsid w:val="00E32B8C"/>
    <w:rsid w:val="00E3327F"/>
    <w:rsid w:val="00E332F9"/>
    <w:rsid w:val="00E360FA"/>
    <w:rsid w:val="00E36169"/>
    <w:rsid w:val="00E370BB"/>
    <w:rsid w:val="00E372F5"/>
    <w:rsid w:val="00E37ABF"/>
    <w:rsid w:val="00E414D9"/>
    <w:rsid w:val="00E5205A"/>
    <w:rsid w:val="00E54097"/>
    <w:rsid w:val="00E55FF1"/>
    <w:rsid w:val="00E56C92"/>
    <w:rsid w:val="00E61D2F"/>
    <w:rsid w:val="00E6248C"/>
    <w:rsid w:val="00E634C3"/>
    <w:rsid w:val="00E635CA"/>
    <w:rsid w:val="00E64FA7"/>
    <w:rsid w:val="00E67080"/>
    <w:rsid w:val="00E713C9"/>
    <w:rsid w:val="00E718F8"/>
    <w:rsid w:val="00E73B54"/>
    <w:rsid w:val="00E81AAC"/>
    <w:rsid w:val="00E82EA8"/>
    <w:rsid w:val="00E87A77"/>
    <w:rsid w:val="00E900AE"/>
    <w:rsid w:val="00E9098D"/>
    <w:rsid w:val="00E93509"/>
    <w:rsid w:val="00E9465F"/>
    <w:rsid w:val="00E95E62"/>
    <w:rsid w:val="00E962E3"/>
    <w:rsid w:val="00E963C5"/>
    <w:rsid w:val="00EA00FA"/>
    <w:rsid w:val="00EB1082"/>
    <w:rsid w:val="00EB15C5"/>
    <w:rsid w:val="00EB3BB6"/>
    <w:rsid w:val="00EB5341"/>
    <w:rsid w:val="00EB598B"/>
    <w:rsid w:val="00EB6BC4"/>
    <w:rsid w:val="00EB6E7C"/>
    <w:rsid w:val="00EC302D"/>
    <w:rsid w:val="00EC4BF3"/>
    <w:rsid w:val="00EC5BB1"/>
    <w:rsid w:val="00EC5E12"/>
    <w:rsid w:val="00EC64B0"/>
    <w:rsid w:val="00ED11E1"/>
    <w:rsid w:val="00ED26C7"/>
    <w:rsid w:val="00ED2AF3"/>
    <w:rsid w:val="00ED370D"/>
    <w:rsid w:val="00ED4A95"/>
    <w:rsid w:val="00ED549B"/>
    <w:rsid w:val="00ED690C"/>
    <w:rsid w:val="00EE1269"/>
    <w:rsid w:val="00EE154E"/>
    <w:rsid w:val="00EE1FF6"/>
    <w:rsid w:val="00EE2C81"/>
    <w:rsid w:val="00EE48FC"/>
    <w:rsid w:val="00EE5D01"/>
    <w:rsid w:val="00EE6B3C"/>
    <w:rsid w:val="00EF0CE1"/>
    <w:rsid w:val="00EF11D0"/>
    <w:rsid w:val="00EF3072"/>
    <w:rsid w:val="00EF3E9E"/>
    <w:rsid w:val="00EF50D6"/>
    <w:rsid w:val="00EF5C02"/>
    <w:rsid w:val="00EF610D"/>
    <w:rsid w:val="00EF70F1"/>
    <w:rsid w:val="00F1169B"/>
    <w:rsid w:val="00F133B2"/>
    <w:rsid w:val="00F13D28"/>
    <w:rsid w:val="00F14BC3"/>
    <w:rsid w:val="00F156E3"/>
    <w:rsid w:val="00F23B4C"/>
    <w:rsid w:val="00F265D2"/>
    <w:rsid w:val="00F32F4A"/>
    <w:rsid w:val="00F34788"/>
    <w:rsid w:val="00F3502C"/>
    <w:rsid w:val="00F37BC2"/>
    <w:rsid w:val="00F535A9"/>
    <w:rsid w:val="00F54C40"/>
    <w:rsid w:val="00F56A01"/>
    <w:rsid w:val="00F57D64"/>
    <w:rsid w:val="00F6041D"/>
    <w:rsid w:val="00F65203"/>
    <w:rsid w:val="00F673D2"/>
    <w:rsid w:val="00F67E80"/>
    <w:rsid w:val="00F67EF0"/>
    <w:rsid w:val="00F71E27"/>
    <w:rsid w:val="00F74961"/>
    <w:rsid w:val="00F75C6D"/>
    <w:rsid w:val="00F77650"/>
    <w:rsid w:val="00F822B3"/>
    <w:rsid w:val="00F82EB2"/>
    <w:rsid w:val="00F83874"/>
    <w:rsid w:val="00F839C5"/>
    <w:rsid w:val="00F84512"/>
    <w:rsid w:val="00F848CF"/>
    <w:rsid w:val="00F907C0"/>
    <w:rsid w:val="00F919D8"/>
    <w:rsid w:val="00F91E00"/>
    <w:rsid w:val="00F91E33"/>
    <w:rsid w:val="00F9622B"/>
    <w:rsid w:val="00F973C9"/>
    <w:rsid w:val="00FB0429"/>
    <w:rsid w:val="00FB0943"/>
    <w:rsid w:val="00FB3675"/>
    <w:rsid w:val="00FB4AD9"/>
    <w:rsid w:val="00FB77B4"/>
    <w:rsid w:val="00FC0D8F"/>
    <w:rsid w:val="00FD0A14"/>
    <w:rsid w:val="00FD353E"/>
    <w:rsid w:val="00FD363D"/>
    <w:rsid w:val="00FD641B"/>
    <w:rsid w:val="00FE0AB4"/>
    <w:rsid w:val="00FE0D34"/>
    <w:rsid w:val="00FE207D"/>
    <w:rsid w:val="00FE20A2"/>
    <w:rsid w:val="00FE3601"/>
    <w:rsid w:val="00FE521B"/>
    <w:rsid w:val="00FE7534"/>
    <w:rsid w:val="00FE7CD3"/>
    <w:rsid w:val="00FF495A"/>
    <w:rsid w:val="00FF538E"/>
    <w:rsid w:val="00FF5D9A"/>
    <w:rsid w:val="00FF7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4E32145-D64C-44DF-B5E9-3F811D0A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EC2"/>
    <w:rPr>
      <w:sz w:val="24"/>
      <w:szCs w:val="24"/>
    </w:rPr>
  </w:style>
  <w:style w:type="paragraph" w:styleId="Heading1">
    <w:name w:val="heading 1"/>
    <w:basedOn w:val="Normal"/>
    <w:next w:val="Normal"/>
    <w:qFormat/>
    <w:rsid w:val="00A8258F"/>
    <w:pPr>
      <w:keepNext/>
      <w:pBdr>
        <w:top w:val="thinThickThinSmallGap" w:sz="24" w:space="1" w:color="auto"/>
      </w:pBdr>
      <w:jc w:val="center"/>
      <w:outlineLvl w:val="0"/>
    </w:pPr>
    <w:rPr>
      <w:rFonts w:ascii="Californian FB" w:hAnsi="Californian FB"/>
      <w:b/>
      <w:sz w:val="32"/>
      <w:szCs w:val="20"/>
    </w:rPr>
  </w:style>
  <w:style w:type="paragraph" w:styleId="Heading7">
    <w:name w:val="heading 7"/>
    <w:basedOn w:val="Normal"/>
    <w:next w:val="Normal"/>
    <w:qFormat/>
    <w:rsid w:val="00A8258F"/>
    <w:pPr>
      <w:keepNext/>
      <w:jc w:val="center"/>
      <w:outlineLvl w:val="6"/>
    </w:pPr>
    <w:rPr>
      <w:i/>
      <w:sz w:val="20"/>
      <w:szCs w:val="20"/>
    </w:rPr>
  </w:style>
  <w:style w:type="paragraph" w:styleId="Heading9">
    <w:name w:val="heading 9"/>
    <w:basedOn w:val="Normal"/>
    <w:next w:val="Normal"/>
    <w:qFormat/>
    <w:rsid w:val="00A8258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136F3"/>
    <w:rPr>
      <w:color w:val="0000FF"/>
      <w:u w:val="single"/>
    </w:rPr>
  </w:style>
  <w:style w:type="paragraph" w:styleId="Header">
    <w:name w:val="header"/>
    <w:basedOn w:val="Normal"/>
    <w:rsid w:val="00A61A7E"/>
    <w:pPr>
      <w:tabs>
        <w:tab w:val="center" w:pos="4320"/>
        <w:tab w:val="right" w:pos="8640"/>
      </w:tabs>
    </w:pPr>
  </w:style>
  <w:style w:type="paragraph" w:styleId="Footer">
    <w:name w:val="footer"/>
    <w:basedOn w:val="Normal"/>
    <w:rsid w:val="00A61A7E"/>
    <w:pPr>
      <w:tabs>
        <w:tab w:val="center" w:pos="4320"/>
        <w:tab w:val="right" w:pos="8640"/>
      </w:tabs>
    </w:pPr>
  </w:style>
  <w:style w:type="character" w:styleId="FollowedHyperlink">
    <w:name w:val="FollowedHyperlink"/>
    <w:rsid w:val="00AC529B"/>
    <w:rPr>
      <w:color w:val="0000FF"/>
      <w:u w:val="single"/>
    </w:rPr>
  </w:style>
  <w:style w:type="paragraph" w:styleId="BalloonText">
    <w:name w:val="Balloon Text"/>
    <w:basedOn w:val="Normal"/>
    <w:semiHidden/>
    <w:rsid w:val="000D171A"/>
    <w:rPr>
      <w:rFonts w:ascii="Tahoma" w:hAnsi="Tahoma" w:cs="Tahoma"/>
      <w:sz w:val="16"/>
      <w:szCs w:val="16"/>
    </w:rPr>
  </w:style>
  <w:style w:type="paragraph" w:styleId="DocumentMap">
    <w:name w:val="Document Map"/>
    <w:basedOn w:val="Normal"/>
    <w:semiHidden/>
    <w:rsid w:val="00F535A9"/>
    <w:pPr>
      <w:shd w:val="clear" w:color="auto" w:fill="000080"/>
    </w:pPr>
    <w:rPr>
      <w:rFonts w:ascii="Tahoma" w:hAnsi="Tahoma" w:cs="Tahoma"/>
      <w:sz w:val="20"/>
      <w:szCs w:val="20"/>
    </w:rPr>
  </w:style>
  <w:style w:type="paragraph" w:styleId="BodyText">
    <w:name w:val="Body Text"/>
    <w:basedOn w:val="Normal"/>
    <w:rsid w:val="00A8258F"/>
    <w:pPr>
      <w:jc w:val="both"/>
    </w:pPr>
    <w:rPr>
      <w:rFonts w:ascii="Arial" w:hAnsi="Arial"/>
      <w:sz w:val="20"/>
      <w:szCs w:val="20"/>
    </w:rPr>
  </w:style>
  <w:style w:type="paragraph" w:styleId="Caption">
    <w:name w:val="caption"/>
    <w:basedOn w:val="Normal"/>
    <w:next w:val="Normal"/>
    <w:qFormat/>
    <w:rsid w:val="00A8258F"/>
    <w:pPr>
      <w:jc w:val="center"/>
    </w:pPr>
    <w:rPr>
      <w:rFonts w:ascii="Arial" w:hAnsi="Arial"/>
      <w:b/>
      <w:i/>
      <w:sz w:val="28"/>
      <w:szCs w:val="20"/>
    </w:rPr>
  </w:style>
  <w:style w:type="table" w:styleId="TableGrid">
    <w:name w:val="Table Grid"/>
    <w:basedOn w:val="TableNormal"/>
    <w:rsid w:val="00795C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642AB8"/>
    <w:pPr>
      <w:ind w:left="720"/>
      <w:contextualSpacing/>
    </w:pPr>
    <w:rPr>
      <w:rFonts w:ascii="Cambria" w:eastAsia="Cambria" w:hAnsi="Cambria"/>
    </w:rPr>
  </w:style>
  <w:style w:type="paragraph" w:styleId="NormalWeb">
    <w:name w:val="Normal (Web)"/>
    <w:basedOn w:val="Normal"/>
    <w:uiPriority w:val="99"/>
    <w:unhideWhenUsed/>
    <w:rsid w:val="00943EF2"/>
    <w:pPr>
      <w:spacing w:after="75" w:line="225" w:lineRule="atLeast"/>
    </w:pPr>
    <w:rPr>
      <w:rFonts w:ascii="Trebuchet MS" w:hAnsi="Trebuchet MS"/>
      <w:color w:val="A47B5F"/>
      <w:sz w:val="17"/>
      <w:szCs w:val="17"/>
    </w:rPr>
  </w:style>
  <w:style w:type="paragraph" w:styleId="BodyText2">
    <w:name w:val="Body Text 2"/>
    <w:basedOn w:val="Normal"/>
    <w:link w:val="BodyText2Char"/>
    <w:uiPriority w:val="99"/>
    <w:semiHidden/>
    <w:unhideWhenUsed/>
    <w:rsid w:val="006D48E8"/>
    <w:pPr>
      <w:spacing w:after="120" w:line="480" w:lineRule="auto"/>
    </w:pPr>
  </w:style>
  <w:style w:type="character" w:customStyle="1" w:styleId="BodyText2Char">
    <w:name w:val="Body Text 2 Char"/>
    <w:basedOn w:val="DefaultParagraphFont"/>
    <w:link w:val="BodyText2"/>
    <w:uiPriority w:val="99"/>
    <w:semiHidden/>
    <w:rsid w:val="006D48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074">
      <w:bodyDiv w:val="1"/>
      <w:marLeft w:val="0"/>
      <w:marRight w:val="0"/>
      <w:marTop w:val="0"/>
      <w:marBottom w:val="0"/>
      <w:divBdr>
        <w:top w:val="none" w:sz="0" w:space="0" w:color="auto"/>
        <w:left w:val="none" w:sz="0" w:space="0" w:color="auto"/>
        <w:bottom w:val="none" w:sz="0" w:space="0" w:color="auto"/>
        <w:right w:val="none" w:sz="0" w:space="0" w:color="auto"/>
      </w:divBdr>
    </w:div>
    <w:div w:id="303587003">
      <w:bodyDiv w:val="1"/>
      <w:marLeft w:val="0"/>
      <w:marRight w:val="0"/>
      <w:marTop w:val="0"/>
      <w:marBottom w:val="0"/>
      <w:divBdr>
        <w:top w:val="none" w:sz="0" w:space="0" w:color="auto"/>
        <w:left w:val="none" w:sz="0" w:space="0" w:color="auto"/>
        <w:bottom w:val="none" w:sz="0" w:space="0" w:color="auto"/>
        <w:right w:val="none" w:sz="0" w:space="0" w:color="auto"/>
      </w:divBdr>
      <w:divsChild>
        <w:div w:id="1122000196">
          <w:marLeft w:val="0"/>
          <w:marRight w:val="0"/>
          <w:marTop w:val="0"/>
          <w:marBottom w:val="0"/>
          <w:divBdr>
            <w:top w:val="none" w:sz="0" w:space="0" w:color="auto"/>
            <w:left w:val="none" w:sz="0" w:space="0" w:color="auto"/>
            <w:bottom w:val="none" w:sz="0" w:space="0" w:color="auto"/>
            <w:right w:val="none" w:sz="0" w:space="0" w:color="auto"/>
          </w:divBdr>
        </w:div>
      </w:divsChild>
    </w:div>
    <w:div w:id="848829418">
      <w:bodyDiv w:val="1"/>
      <w:marLeft w:val="0"/>
      <w:marRight w:val="0"/>
      <w:marTop w:val="0"/>
      <w:marBottom w:val="0"/>
      <w:divBdr>
        <w:top w:val="none" w:sz="0" w:space="0" w:color="auto"/>
        <w:left w:val="none" w:sz="0" w:space="0" w:color="auto"/>
        <w:bottom w:val="none" w:sz="0" w:space="0" w:color="auto"/>
        <w:right w:val="none" w:sz="0" w:space="0" w:color="auto"/>
      </w:divBdr>
    </w:div>
    <w:div w:id="1303999085">
      <w:bodyDiv w:val="1"/>
      <w:marLeft w:val="0"/>
      <w:marRight w:val="0"/>
      <w:marTop w:val="0"/>
      <w:marBottom w:val="0"/>
      <w:divBdr>
        <w:top w:val="none" w:sz="0" w:space="0" w:color="auto"/>
        <w:left w:val="none" w:sz="0" w:space="0" w:color="auto"/>
        <w:bottom w:val="none" w:sz="0" w:space="0" w:color="auto"/>
        <w:right w:val="none" w:sz="0" w:space="0" w:color="auto"/>
      </w:divBdr>
      <w:divsChild>
        <w:div w:id="634872161">
          <w:marLeft w:val="0"/>
          <w:marRight w:val="0"/>
          <w:marTop w:val="0"/>
          <w:marBottom w:val="0"/>
          <w:divBdr>
            <w:top w:val="none" w:sz="0" w:space="0" w:color="auto"/>
            <w:left w:val="none" w:sz="0" w:space="0" w:color="auto"/>
            <w:bottom w:val="none" w:sz="0" w:space="0" w:color="auto"/>
            <w:right w:val="none" w:sz="0" w:space="0" w:color="auto"/>
          </w:divBdr>
        </w:div>
        <w:div w:id="821311674">
          <w:marLeft w:val="0"/>
          <w:marRight w:val="0"/>
          <w:marTop w:val="0"/>
          <w:marBottom w:val="0"/>
          <w:divBdr>
            <w:top w:val="none" w:sz="0" w:space="0" w:color="auto"/>
            <w:left w:val="none" w:sz="0" w:space="0" w:color="auto"/>
            <w:bottom w:val="none" w:sz="0" w:space="0" w:color="auto"/>
            <w:right w:val="none" w:sz="0" w:space="0" w:color="auto"/>
          </w:divBdr>
        </w:div>
        <w:div w:id="1261640523">
          <w:marLeft w:val="0"/>
          <w:marRight w:val="0"/>
          <w:marTop w:val="0"/>
          <w:marBottom w:val="0"/>
          <w:divBdr>
            <w:top w:val="none" w:sz="0" w:space="0" w:color="auto"/>
            <w:left w:val="none" w:sz="0" w:space="0" w:color="auto"/>
            <w:bottom w:val="none" w:sz="0" w:space="0" w:color="auto"/>
            <w:right w:val="none" w:sz="0" w:space="0" w:color="auto"/>
          </w:divBdr>
        </w:div>
        <w:div w:id="1619028531">
          <w:marLeft w:val="0"/>
          <w:marRight w:val="0"/>
          <w:marTop w:val="0"/>
          <w:marBottom w:val="0"/>
          <w:divBdr>
            <w:top w:val="none" w:sz="0" w:space="0" w:color="auto"/>
            <w:left w:val="none" w:sz="0" w:space="0" w:color="auto"/>
            <w:bottom w:val="none" w:sz="0" w:space="0" w:color="auto"/>
            <w:right w:val="none" w:sz="0" w:space="0" w:color="auto"/>
          </w:divBdr>
        </w:div>
        <w:div w:id="1692947971">
          <w:marLeft w:val="0"/>
          <w:marRight w:val="0"/>
          <w:marTop w:val="0"/>
          <w:marBottom w:val="0"/>
          <w:divBdr>
            <w:top w:val="none" w:sz="0" w:space="0" w:color="auto"/>
            <w:left w:val="none" w:sz="0" w:space="0" w:color="auto"/>
            <w:bottom w:val="none" w:sz="0" w:space="0" w:color="auto"/>
            <w:right w:val="none" w:sz="0" w:space="0" w:color="auto"/>
          </w:divBdr>
        </w:div>
      </w:divsChild>
    </w:div>
    <w:div w:id="1336573885">
      <w:bodyDiv w:val="1"/>
      <w:marLeft w:val="0"/>
      <w:marRight w:val="0"/>
      <w:marTop w:val="0"/>
      <w:marBottom w:val="0"/>
      <w:divBdr>
        <w:top w:val="none" w:sz="0" w:space="0" w:color="auto"/>
        <w:left w:val="none" w:sz="0" w:space="0" w:color="auto"/>
        <w:bottom w:val="none" w:sz="0" w:space="0" w:color="auto"/>
        <w:right w:val="none" w:sz="0" w:space="0" w:color="auto"/>
      </w:divBdr>
      <w:divsChild>
        <w:div w:id="1076900709">
          <w:marLeft w:val="0"/>
          <w:marRight w:val="0"/>
          <w:marTop w:val="100"/>
          <w:marBottom w:val="100"/>
          <w:divBdr>
            <w:top w:val="none" w:sz="0" w:space="0" w:color="auto"/>
            <w:left w:val="single" w:sz="6" w:space="23" w:color="A47B5F"/>
            <w:bottom w:val="single" w:sz="6" w:space="0" w:color="A47B5F"/>
            <w:right w:val="single" w:sz="6" w:space="23" w:color="A47B5F"/>
          </w:divBdr>
        </w:div>
      </w:divsChild>
    </w:div>
    <w:div w:id="1500997717">
      <w:bodyDiv w:val="1"/>
      <w:marLeft w:val="0"/>
      <w:marRight w:val="0"/>
      <w:marTop w:val="0"/>
      <w:marBottom w:val="0"/>
      <w:divBdr>
        <w:top w:val="none" w:sz="0" w:space="0" w:color="auto"/>
        <w:left w:val="none" w:sz="0" w:space="0" w:color="auto"/>
        <w:bottom w:val="none" w:sz="0" w:space="0" w:color="auto"/>
        <w:right w:val="none" w:sz="0" w:space="0" w:color="auto"/>
      </w:divBdr>
      <w:divsChild>
        <w:div w:id="2029408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AECE5-743D-4441-A204-7F773609F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Lena Marquez</vt:lpstr>
    </vt:vector>
  </TitlesOfParts>
  <Company>jerome imhoff creative services</Company>
  <LinksUpToDate>false</LinksUpToDate>
  <CharactersWithSpaces>5993</CharactersWithSpaces>
  <SharedDoc>false</SharedDoc>
  <HLinks>
    <vt:vector size="6" baseType="variant">
      <vt:variant>
        <vt:i4>458808</vt:i4>
      </vt:variant>
      <vt:variant>
        <vt:i4>0</vt:i4>
      </vt:variant>
      <vt:variant>
        <vt:i4>0</vt:i4>
      </vt:variant>
      <vt:variant>
        <vt:i4>5</vt:i4>
      </vt:variant>
      <vt:variant>
        <vt:lpwstr>mailto:bbuck@3-geckos.com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Lena Marquez</dc:title>
  <dc:subject>Resume</dc:subject>
  <dc:creator>LMarquez</dc:creator>
  <cp:lastModifiedBy>Dhivya</cp:lastModifiedBy>
  <cp:revision>2</cp:revision>
  <cp:lastPrinted>2014-09-11T17:26:00Z</cp:lastPrinted>
  <dcterms:created xsi:type="dcterms:W3CDTF">2017-03-08T16:21:00Z</dcterms:created>
  <dcterms:modified xsi:type="dcterms:W3CDTF">2017-03-08T16:21:00Z</dcterms:modified>
</cp:coreProperties>
</file>