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0F" w:rsidRPr="0054250F" w:rsidRDefault="0054250F" w:rsidP="0054250F">
      <w:pPr>
        <w:jc w:val="center"/>
        <w:rPr>
          <w:b/>
          <w:bCs/>
          <w:caps/>
          <w:sz w:val="26"/>
          <w:szCs w:val="26"/>
        </w:rPr>
      </w:pPr>
      <w:bookmarkStart w:id="0" w:name="webProfileURL"/>
      <w:bookmarkStart w:id="1" w:name="_GoBack"/>
      <w:r w:rsidRPr="0054250F">
        <w:rPr>
          <w:b/>
          <w:bCs/>
          <w:caps/>
          <w:sz w:val="26"/>
          <w:szCs w:val="26"/>
        </w:rPr>
        <w:t>SARGON BETADAM</w:t>
      </w:r>
    </w:p>
    <w:bookmarkEnd w:id="1"/>
    <w:p w:rsidR="0054250F" w:rsidRPr="0054250F" w:rsidRDefault="0054250F" w:rsidP="0054250F">
      <w:pPr>
        <w:pBdr>
          <w:bottom w:val="single" w:sz="4" w:space="1" w:color="auto"/>
        </w:pBdr>
        <w:tabs>
          <w:tab w:val="center" w:pos="5112"/>
          <w:tab w:val="right" w:pos="10080"/>
        </w:tabs>
        <w:rPr>
          <w:sz w:val="22"/>
          <w:szCs w:val="22"/>
        </w:rPr>
      </w:pPr>
      <w:r w:rsidRPr="0054250F">
        <w:rPr>
          <w:sz w:val="22"/>
          <w:szCs w:val="20"/>
        </w:rPr>
        <w:tab/>
      </w:r>
      <w:bookmarkEnd w:id="0"/>
    </w:p>
    <w:p w:rsidR="0054250F" w:rsidRPr="0054250F" w:rsidRDefault="0054250F" w:rsidP="0054250F">
      <w:pPr>
        <w:jc w:val="center"/>
        <w:rPr>
          <w:b/>
          <w:caps/>
        </w:rPr>
      </w:pPr>
      <w:r w:rsidRPr="0054250F">
        <w:rPr>
          <w:b/>
          <w:caps/>
        </w:rPr>
        <w:t>SUMMARY</w:t>
      </w:r>
    </w:p>
    <w:p w:rsidR="0054250F" w:rsidRPr="0054250F" w:rsidRDefault="0054250F" w:rsidP="0054250F">
      <w:pPr>
        <w:rPr>
          <w:sz w:val="22"/>
          <w:szCs w:val="20"/>
        </w:rPr>
      </w:pPr>
    </w:p>
    <w:p w:rsidR="0054250F" w:rsidRPr="0054250F" w:rsidRDefault="0054250F" w:rsidP="0054250F">
      <w:pPr>
        <w:spacing w:before="40" w:after="120"/>
        <w:jc w:val="both"/>
        <w:rPr>
          <w:sz w:val="22"/>
          <w:szCs w:val="22"/>
        </w:rPr>
      </w:pPr>
      <w:proofErr w:type="gramStart"/>
      <w:r w:rsidRPr="0054250F">
        <w:rPr>
          <w:sz w:val="22"/>
          <w:szCs w:val="22"/>
        </w:rPr>
        <w:t>Professional IT data management analyst with a proven track record in building and managing high performance enterprise data warehouse solutions in a multi-server Grid and RAC environment.</w:t>
      </w:r>
      <w:proofErr w:type="gramEnd"/>
      <w:r w:rsidRPr="0054250F">
        <w:rPr>
          <w:sz w:val="22"/>
          <w:szCs w:val="22"/>
        </w:rPr>
        <w:t xml:space="preserve">  </w:t>
      </w:r>
      <w:proofErr w:type="gramStart"/>
      <w:r w:rsidRPr="0054250F">
        <w:rPr>
          <w:sz w:val="22"/>
          <w:szCs w:val="22"/>
        </w:rPr>
        <w:t xml:space="preserve">Experience in </w:t>
      </w:r>
      <w:proofErr w:type="spellStart"/>
      <w:r w:rsidRPr="0054250F">
        <w:rPr>
          <w:sz w:val="22"/>
          <w:szCs w:val="22"/>
        </w:rPr>
        <w:t>Informatica</w:t>
      </w:r>
      <w:proofErr w:type="spellEnd"/>
      <w:r w:rsidRPr="0054250F">
        <w:rPr>
          <w:sz w:val="22"/>
          <w:szCs w:val="22"/>
        </w:rPr>
        <w:t xml:space="preserve"> and Oracle technologies using UNIX and Linux environment.</w:t>
      </w:r>
      <w:proofErr w:type="gramEnd"/>
      <w:r w:rsidRPr="0054250F">
        <w:rPr>
          <w:sz w:val="22"/>
          <w:szCs w:val="22"/>
        </w:rPr>
        <w:t xml:space="preserve"> Known as a result oriented, problem solver with a strong work ethic. Develops and maintains strong working relationships across all levels of the organization to deliver a high quality information system. </w:t>
      </w:r>
    </w:p>
    <w:p w:rsidR="0054250F" w:rsidRPr="0054250F" w:rsidRDefault="0054250F" w:rsidP="0054250F">
      <w:pPr>
        <w:jc w:val="both"/>
        <w:rPr>
          <w:b/>
          <w:sz w:val="22"/>
          <w:szCs w:val="22"/>
        </w:rPr>
      </w:pPr>
    </w:p>
    <w:p w:rsidR="0054250F" w:rsidRPr="0054250F" w:rsidRDefault="0054250F" w:rsidP="0054250F">
      <w:pPr>
        <w:jc w:val="center"/>
        <w:rPr>
          <w:b/>
        </w:rPr>
      </w:pPr>
      <w:r w:rsidRPr="0054250F">
        <w:rPr>
          <w:b/>
        </w:rPr>
        <w:t>TECHNICAL PROFICIENCIES</w:t>
      </w:r>
    </w:p>
    <w:p w:rsidR="0054250F" w:rsidRPr="0054250F" w:rsidRDefault="0054250F" w:rsidP="0054250F">
      <w:pPr>
        <w:jc w:val="center"/>
        <w:rPr>
          <w:b/>
        </w:rPr>
      </w:pPr>
    </w:p>
    <w:tbl>
      <w:tblPr>
        <w:tblW w:w="10946" w:type="dxa"/>
        <w:tblLook w:val="0000" w:firstRow="0" w:lastRow="0" w:firstColumn="0" w:lastColumn="0" w:noHBand="0" w:noVBand="0"/>
      </w:tblPr>
      <w:tblGrid>
        <w:gridCol w:w="6408"/>
        <w:gridCol w:w="3330"/>
        <w:gridCol w:w="938"/>
        <w:gridCol w:w="270"/>
      </w:tblGrid>
      <w:tr w:rsidR="0054250F" w:rsidRPr="0054250F" w:rsidTr="00C41CD5">
        <w:tc>
          <w:tcPr>
            <w:tcW w:w="9738" w:type="dxa"/>
            <w:gridSpan w:val="2"/>
          </w:tcPr>
          <w:p w:rsidR="0054250F" w:rsidRPr="0054250F" w:rsidRDefault="0054250F" w:rsidP="0054250F">
            <w:pPr>
              <w:rPr>
                <w:sz w:val="22"/>
                <w:szCs w:val="20"/>
              </w:rPr>
            </w:pPr>
            <w:r w:rsidRPr="0054250F">
              <w:rPr>
                <w:sz w:val="22"/>
                <w:szCs w:val="22"/>
              </w:rPr>
              <w:t xml:space="preserve">ETL Application: </w:t>
            </w:r>
            <w:proofErr w:type="spellStart"/>
            <w:r w:rsidRPr="0054250F">
              <w:rPr>
                <w:sz w:val="22"/>
                <w:szCs w:val="22"/>
              </w:rPr>
              <w:t>Informatica</w:t>
            </w:r>
            <w:proofErr w:type="spellEnd"/>
            <w:r w:rsidRPr="0054250F">
              <w:rPr>
                <w:sz w:val="22"/>
                <w:szCs w:val="22"/>
              </w:rPr>
              <w:t xml:space="preserve"> </w:t>
            </w:r>
            <w:proofErr w:type="spellStart"/>
            <w:r w:rsidRPr="0054250F">
              <w:rPr>
                <w:sz w:val="22"/>
                <w:szCs w:val="22"/>
              </w:rPr>
              <w:t>PowerCenter</w:t>
            </w:r>
            <w:proofErr w:type="spellEnd"/>
            <w:r w:rsidRPr="0054250F">
              <w:rPr>
                <w:sz w:val="22"/>
                <w:szCs w:val="22"/>
              </w:rPr>
              <w:t xml:space="preserve"> 7.x/8.x/9.x – </w:t>
            </w:r>
            <w:proofErr w:type="spellStart"/>
            <w:r w:rsidRPr="0054250F">
              <w:rPr>
                <w:sz w:val="22"/>
                <w:szCs w:val="22"/>
              </w:rPr>
              <w:t>Informatica</w:t>
            </w:r>
            <w:proofErr w:type="spellEnd"/>
            <w:r w:rsidRPr="0054250F">
              <w:rPr>
                <w:sz w:val="22"/>
                <w:szCs w:val="22"/>
              </w:rPr>
              <w:t xml:space="preserve"> 7.x Administration Certified</w:t>
            </w:r>
          </w:p>
          <w:p w:rsidR="0054250F" w:rsidRPr="0054250F" w:rsidRDefault="0054250F" w:rsidP="0054250F">
            <w:pPr>
              <w:rPr>
                <w:sz w:val="22"/>
                <w:szCs w:val="20"/>
              </w:rPr>
            </w:pPr>
            <w:r w:rsidRPr="0054250F">
              <w:rPr>
                <w:sz w:val="22"/>
                <w:szCs w:val="20"/>
              </w:rPr>
              <w:t>Languages: SQL, PL/SQL, HTML, C and Pro C</w:t>
            </w:r>
          </w:p>
        </w:tc>
        <w:tc>
          <w:tcPr>
            <w:tcW w:w="1208" w:type="dxa"/>
            <w:gridSpan w:val="2"/>
          </w:tcPr>
          <w:p w:rsidR="0054250F" w:rsidRPr="0054250F" w:rsidRDefault="0054250F" w:rsidP="0054250F">
            <w:pPr>
              <w:jc w:val="center"/>
              <w:rPr>
                <w:sz w:val="22"/>
                <w:szCs w:val="20"/>
              </w:rPr>
            </w:pPr>
          </w:p>
        </w:tc>
      </w:tr>
      <w:tr w:rsidR="0054250F" w:rsidRPr="0054250F" w:rsidTr="00C41CD5">
        <w:tc>
          <w:tcPr>
            <w:tcW w:w="6408" w:type="dxa"/>
          </w:tcPr>
          <w:p w:rsidR="0054250F" w:rsidRPr="0054250F" w:rsidRDefault="0054250F" w:rsidP="0054250F">
            <w:pPr>
              <w:rPr>
                <w:sz w:val="22"/>
                <w:szCs w:val="20"/>
              </w:rPr>
            </w:pPr>
            <w:r w:rsidRPr="0054250F">
              <w:rPr>
                <w:sz w:val="22"/>
                <w:szCs w:val="20"/>
              </w:rPr>
              <w:t>Platforms: Windows 2000/NT/XP/7, Sun Solaris and Red Hat Linux</w:t>
            </w:r>
          </w:p>
        </w:tc>
        <w:tc>
          <w:tcPr>
            <w:tcW w:w="4538" w:type="dxa"/>
            <w:gridSpan w:val="3"/>
          </w:tcPr>
          <w:p w:rsidR="0054250F" w:rsidRPr="0054250F" w:rsidRDefault="0054250F" w:rsidP="0054250F">
            <w:pPr>
              <w:jc w:val="center"/>
              <w:rPr>
                <w:sz w:val="22"/>
                <w:szCs w:val="20"/>
              </w:rPr>
            </w:pPr>
          </w:p>
        </w:tc>
      </w:tr>
      <w:tr w:rsidR="0054250F" w:rsidRPr="0054250F" w:rsidTr="00C41CD5">
        <w:tc>
          <w:tcPr>
            <w:tcW w:w="10676" w:type="dxa"/>
            <w:gridSpan w:val="3"/>
          </w:tcPr>
          <w:p w:rsidR="0054250F" w:rsidRPr="0054250F" w:rsidRDefault="0054250F" w:rsidP="0054250F">
            <w:pPr>
              <w:rPr>
                <w:sz w:val="22"/>
                <w:szCs w:val="20"/>
              </w:rPr>
            </w:pPr>
            <w:r w:rsidRPr="0054250F">
              <w:rPr>
                <w:sz w:val="22"/>
                <w:szCs w:val="20"/>
              </w:rPr>
              <w:t>Databases: Oracle 6/7/8i/9i/10g/11g R1 RAC, Informix and SQL Server</w:t>
            </w:r>
          </w:p>
        </w:tc>
        <w:tc>
          <w:tcPr>
            <w:tcW w:w="270" w:type="dxa"/>
          </w:tcPr>
          <w:p w:rsidR="0054250F" w:rsidRPr="0054250F" w:rsidRDefault="0054250F" w:rsidP="0054250F">
            <w:pPr>
              <w:jc w:val="center"/>
              <w:rPr>
                <w:sz w:val="22"/>
                <w:szCs w:val="20"/>
              </w:rPr>
            </w:pPr>
          </w:p>
        </w:tc>
      </w:tr>
      <w:tr w:rsidR="0054250F" w:rsidRPr="0054250F" w:rsidTr="00C41CD5">
        <w:tc>
          <w:tcPr>
            <w:tcW w:w="10676" w:type="dxa"/>
            <w:gridSpan w:val="3"/>
          </w:tcPr>
          <w:p w:rsidR="0054250F" w:rsidRPr="0054250F" w:rsidRDefault="0054250F" w:rsidP="0054250F">
            <w:pPr>
              <w:rPr>
                <w:sz w:val="22"/>
                <w:szCs w:val="20"/>
              </w:rPr>
            </w:pPr>
            <w:r w:rsidRPr="0054250F">
              <w:rPr>
                <w:sz w:val="22"/>
                <w:szCs w:val="20"/>
              </w:rPr>
              <w:t xml:space="preserve">Tools: PL/SQL Developer, TOAD, Oracle SQL Developer, MS Office Suite, </w:t>
            </w:r>
            <w:proofErr w:type="spellStart"/>
            <w:r w:rsidRPr="0054250F">
              <w:rPr>
                <w:sz w:val="22"/>
                <w:szCs w:val="20"/>
              </w:rPr>
              <w:t>BrioQuery</w:t>
            </w:r>
            <w:proofErr w:type="spellEnd"/>
            <w:r w:rsidRPr="0054250F">
              <w:rPr>
                <w:sz w:val="22"/>
                <w:szCs w:val="20"/>
              </w:rPr>
              <w:t xml:space="preserve"> and Crystal Reports</w:t>
            </w:r>
          </w:p>
        </w:tc>
        <w:tc>
          <w:tcPr>
            <w:tcW w:w="270" w:type="dxa"/>
          </w:tcPr>
          <w:p w:rsidR="0054250F" w:rsidRPr="0054250F" w:rsidRDefault="0054250F" w:rsidP="0054250F">
            <w:pPr>
              <w:jc w:val="center"/>
              <w:rPr>
                <w:sz w:val="22"/>
                <w:szCs w:val="20"/>
              </w:rPr>
            </w:pPr>
          </w:p>
        </w:tc>
      </w:tr>
    </w:tbl>
    <w:p w:rsidR="0054250F" w:rsidRPr="0054250F" w:rsidRDefault="0054250F" w:rsidP="0054250F">
      <w:pPr>
        <w:jc w:val="center"/>
        <w:rPr>
          <w:b/>
          <w:bCs/>
          <w:caps/>
        </w:rPr>
      </w:pPr>
    </w:p>
    <w:p w:rsidR="0054250F" w:rsidRPr="0054250F" w:rsidRDefault="0054250F" w:rsidP="0054250F">
      <w:pPr>
        <w:jc w:val="center"/>
        <w:rPr>
          <w:b/>
          <w:bCs/>
          <w:caps/>
        </w:rPr>
      </w:pPr>
      <w:r w:rsidRPr="0054250F">
        <w:rPr>
          <w:b/>
          <w:bCs/>
          <w:caps/>
        </w:rPr>
        <w:t>PROFESSIONAL EXPERIENCE</w:t>
      </w:r>
    </w:p>
    <w:p w:rsidR="0054250F" w:rsidRPr="0054250F" w:rsidRDefault="0054250F" w:rsidP="0054250F">
      <w:pPr>
        <w:rPr>
          <w:bCs/>
          <w:sz w:val="22"/>
          <w:szCs w:val="20"/>
        </w:rPr>
      </w:pPr>
      <w:r w:rsidRPr="0054250F">
        <w:rPr>
          <w:b/>
          <w:bCs/>
          <w:caps/>
        </w:rPr>
        <w:t xml:space="preserve">US AIRWAYS, </w:t>
      </w:r>
      <w:r w:rsidRPr="0054250F">
        <w:rPr>
          <w:bCs/>
          <w:sz w:val="22"/>
          <w:szCs w:val="20"/>
        </w:rPr>
        <w:t>Tempe, Arizona</w:t>
      </w:r>
    </w:p>
    <w:p w:rsidR="0054250F" w:rsidRPr="0054250F" w:rsidRDefault="0054250F" w:rsidP="0054250F">
      <w:pPr>
        <w:rPr>
          <w:bCs/>
          <w:sz w:val="22"/>
          <w:szCs w:val="20"/>
        </w:rPr>
      </w:pPr>
    </w:p>
    <w:p w:rsidR="0054250F" w:rsidRPr="0054250F" w:rsidRDefault="0054250F" w:rsidP="0054250F">
      <w:pPr>
        <w:jc w:val="both"/>
        <w:rPr>
          <w:bCs/>
          <w:sz w:val="22"/>
          <w:szCs w:val="20"/>
        </w:rPr>
      </w:pPr>
      <w:proofErr w:type="spellStart"/>
      <w:r w:rsidRPr="0054250F">
        <w:rPr>
          <w:b/>
          <w:bCs/>
          <w:sz w:val="22"/>
          <w:szCs w:val="20"/>
        </w:rPr>
        <w:t>Informatica</w:t>
      </w:r>
      <w:proofErr w:type="spellEnd"/>
      <w:r w:rsidRPr="0054250F">
        <w:rPr>
          <w:b/>
          <w:bCs/>
          <w:sz w:val="22"/>
          <w:szCs w:val="20"/>
        </w:rPr>
        <w:t xml:space="preserve"> Developer and Administrator – (</w:t>
      </w:r>
      <w:r w:rsidRPr="0054250F">
        <w:rPr>
          <w:bCs/>
          <w:sz w:val="22"/>
          <w:szCs w:val="20"/>
        </w:rPr>
        <w:t>May. 2013 –Jul. 2013)</w:t>
      </w:r>
    </w:p>
    <w:p w:rsidR="0054250F" w:rsidRPr="0054250F" w:rsidRDefault="0054250F" w:rsidP="0054250F">
      <w:pPr>
        <w:jc w:val="both"/>
        <w:rPr>
          <w:bCs/>
          <w:sz w:val="22"/>
          <w:szCs w:val="20"/>
        </w:rPr>
      </w:pPr>
      <w:r w:rsidRPr="0054250F">
        <w:rPr>
          <w:bCs/>
          <w:sz w:val="22"/>
          <w:szCs w:val="20"/>
        </w:rPr>
        <w:t>Supported and managed a 24x7 airline data warehouse comprised of operations, quality, maintenance, frequent flyer mileages and daily schedule flights data marts.</w:t>
      </w:r>
    </w:p>
    <w:p w:rsidR="0054250F" w:rsidRPr="0054250F" w:rsidRDefault="0054250F" w:rsidP="0054250F">
      <w:pPr>
        <w:jc w:val="both"/>
        <w:rPr>
          <w:bCs/>
          <w:sz w:val="22"/>
          <w:szCs w:val="20"/>
        </w:rPr>
      </w:pP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0"/>
        </w:rPr>
        <w:t xml:space="preserve">Actively participated in daily </w:t>
      </w:r>
      <w:proofErr w:type="spellStart"/>
      <w:r w:rsidRPr="0054250F">
        <w:rPr>
          <w:sz w:val="22"/>
          <w:szCs w:val="20"/>
        </w:rPr>
        <w:t>Informatica</w:t>
      </w:r>
      <w:proofErr w:type="spellEnd"/>
      <w:r w:rsidRPr="0054250F">
        <w:rPr>
          <w:sz w:val="22"/>
          <w:szCs w:val="20"/>
        </w:rPr>
        <w:t xml:space="preserve"> production support meetings and activities to ensure all data marts are refreshed per service level agreement and assisted end users with data warehouse inquiries. 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0"/>
        </w:rPr>
        <w:t xml:space="preserve">Converted legacy Oracle PL/SQL code into </w:t>
      </w:r>
      <w:proofErr w:type="spellStart"/>
      <w:r w:rsidRPr="0054250F">
        <w:rPr>
          <w:sz w:val="22"/>
          <w:szCs w:val="20"/>
        </w:rPr>
        <w:t>Informatica</w:t>
      </w:r>
      <w:proofErr w:type="spellEnd"/>
      <w:r w:rsidRPr="0054250F">
        <w:rPr>
          <w:sz w:val="22"/>
          <w:szCs w:val="20"/>
        </w:rPr>
        <w:t xml:space="preserve"> ETL per code migration and retirement of the legacy environment project using agile development methodology.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0"/>
        </w:rPr>
        <w:t>Prepared test plans, documented test results and implementation plan for deploying new ETL code into production environment.</w:t>
      </w:r>
    </w:p>
    <w:p w:rsidR="0054250F" w:rsidRPr="0054250F" w:rsidRDefault="0054250F" w:rsidP="0054250F">
      <w:pPr>
        <w:rPr>
          <w:b/>
          <w:bCs/>
          <w:sz w:val="22"/>
          <w:szCs w:val="20"/>
        </w:rPr>
      </w:pPr>
    </w:p>
    <w:p w:rsidR="0054250F" w:rsidRPr="0054250F" w:rsidRDefault="0054250F" w:rsidP="0054250F">
      <w:pPr>
        <w:tabs>
          <w:tab w:val="right" w:pos="10080"/>
        </w:tabs>
        <w:jc w:val="both"/>
        <w:rPr>
          <w:bCs/>
          <w:sz w:val="22"/>
          <w:szCs w:val="20"/>
        </w:rPr>
      </w:pPr>
      <w:r w:rsidRPr="0054250F">
        <w:rPr>
          <w:b/>
          <w:caps/>
          <w:sz w:val="22"/>
          <w:szCs w:val="20"/>
        </w:rPr>
        <w:t>MOTOROLA Solutions</w:t>
      </w:r>
      <w:r w:rsidRPr="0054250F">
        <w:rPr>
          <w:b/>
          <w:sz w:val="22"/>
          <w:szCs w:val="20"/>
        </w:rPr>
        <w:t>,</w:t>
      </w:r>
      <w:r w:rsidRPr="0054250F">
        <w:rPr>
          <w:bCs/>
          <w:sz w:val="22"/>
          <w:szCs w:val="20"/>
        </w:rPr>
        <w:t xml:space="preserve"> Schaumburg, Illinois</w:t>
      </w:r>
      <w:r w:rsidRPr="0054250F">
        <w:rPr>
          <w:bCs/>
          <w:sz w:val="22"/>
          <w:szCs w:val="20"/>
        </w:rPr>
        <w:tab/>
      </w:r>
    </w:p>
    <w:p w:rsidR="0054250F" w:rsidRPr="0054250F" w:rsidRDefault="0054250F" w:rsidP="0054250F">
      <w:pPr>
        <w:jc w:val="both"/>
        <w:rPr>
          <w:b/>
          <w:bCs/>
          <w:sz w:val="22"/>
          <w:szCs w:val="20"/>
        </w:rPr>
      </w:pPr>
    </w:p>
    <w:p w:rsidR="0054250F" w:rsidRPr="0054250F" w:rsidRDefault="0054250F" w:rsidP="0054250F">
      <w:pPr>
        <w:jc w:val="both"/>
        <w:rPr>
          <w:bCs/>
          <w:sz w:val="22"/>
          <w:szCs w:val="20"/>
        </w:rPr>
      </w:pPr>
      <w:proofErr w:type="spellStart"/>
      <w:r w:rsidRPr="0054250F">
        <w:rPr>
          <w:b/>
          <w:bCs/>
          <w:sz w:val="22"/>
          <w:szCs w:val="20"/>
        </w:rPr>
        <w:t>Informatica</w:t>
      </w:r>
      <w:proofErr w:type="spellEnd"/>
      <w:r w:rsidRPr="0054250F">
        <w:rPr>
          <w:b/>
          <w:bCs/>
          <w:sz w:val="22"/>
          <w:szCs w:val="20"/>
        </w:rPr>
        <w:t xml:space="preserve"> Developer and Administrator – </w:t>
      </w:r>
      <w:r w:rsidRPr="0054250F">
        <w:rPr>
          <w:bCs/>
          <w:sz w:val="22"/>
          <w:szCs w:val="20"/>
        </w:rPr>
        <w:t>(Jun. 2004 – Oct. 2012)</w:t>
      </w:r>
    </w:p>
    <w:p w:rsidR="0054250F" w:rsidRPr="0054250F" w:rsidRDefault="0054250F" w:rsidP="0054250F">
      <w:pPr>
        <w:jc w:val="both"/>
        <w:rPr>
          <w:sz w:val="22"/>
          <w:szCs w:val="22"/>
        </w:rPr>
      </w:pPr>
      <w:r w:rsidRPr="0054250F">
        <w:rPr>
          <w:sz w:val="22"/>
          <w:szCs w:val="22"/>
        </w:rPr>
        <w:t>Maintained and managed a highly available and scalable Enterprise Engineering Data Warehouse environment utilized by product development organizations worldwide.</w:t>
      </w:r>
    </w:p>
    <w:p w:rsidR="0054250F" w:rsidRPr="0054250F" w:rsidRDefault="0054250F" w:rsidP="0054250F">
      <w:pPr>
        <w:jc w:val="both"/>
        <w:rPr>
          <w:sz w:val="22"/>
          <w:szCs w:val="22"/>
        </w:rPr>
      </w:pP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0"/>
        </w:rPr>
        <w:t xml:space="preserve">Created, deployed, tested and documented Engineering Data Management </w:t>
      </w:r>
      <w:proofErr w:type="spellStart"/>
      <w:r w:rsidRPr="0054250F">
        <w:rPr>
          <w:sz w:val="22"/>
          <w:szCs w:val="20"/>
        </w:rPr>
        <w:t>informatica</w:t>
      </w:r>
      <w:proofErr w:type="spellEnd"/>
      <w:r w:rsidRPr="0054250F">
        <w:rPr>
          <w:sz w:val="22"/>
          <w:szCs w:val="20"/>
        </w:rPr>
        <w:t xml:space="preserve"> disaster recovery (DR) system in an offsite location to be used during a long term outage with minimum business impact in mind.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0"/>
        </w:rPr>
        <w:t>Collaborated with database and UNIX administrators to achieve an automated solution for transferring information between production and the DR system for synchronization purposes.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0"/>
        </w:rPr>
        <w:t>Ensured the strategy and execution of ETLs are consistent with defined controls and procedures established by global data standards.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2"/>
        </w:rPr>
      </w:pPr>
      <w:r w:rsidRPr="0054250F">
        <w:rPr>
          <w:sz w:val="22"/>
          <w:szCs w:val="22"/>
        </w:rPr>
        <w:t>Managed various data marts by collaborating with different organizations including IT teams and DBAs to build a quality system and adhering to standard operating procedures resulted in a highly available 24x7 system to business and product development consumers worldwide.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2"/>
        </w:rPr>
      </w:pPr>
      <w:r w:rsidRPr="0054250F">
        <w:rPr>
          <w:sz w:val="22"/>
          <w:szCs w:val="22"/>
        </w:rPr>
        <w:lastRenderedPageBreak/>
        <w:t>Executed a data warehouse replication effort working with various IT groups and clients to meet very aggressive company separation and divestiture projects deadlines and business objectives.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0"/>
        </w:rPr>
        <w:t xml:space="preserve">Installed, upgraded and configured a multi-node </w:t>
      </w:r>
      <w:proofErr w:type="spellStart"/>
      <w:r w:rsidRPr="0054250F">
        <w:rPr>
          <w:sz w:val="22"/>
          <w:szCs w:val="20"/>
        </w:rPr>
        <w:t>Informatica</w:t>
      </w:r>
      <w:proofErr w:type="spellEnd"/>
      <w:r w:rsidRPr="0054250F">
        <w:rPr>
          <w:sz w:val="22"/>
          <w:szCs w:val="20"/>
        </w:rPr>
        <w:t xml:space="preserve"> development and production </w:t>
      </w:r>
      <w:proofErr w:type="spellStart"/>
      <w:r w:rsidRPr="0054250F">
        <w:rPr>
          <w:sz w:val="22"/>
          <w:szCs w:val="20"/>
        </w:rPr>
        <w:t>PowerCenter</w:t>
      </w:r>
      <w:proofErr w:type="spellEnd"/>
      <w:r w:rsidRPr="0054250F">
        <w:rPr>
          <w:sz w:val="22"/>
          <w:szCs w:val="20"/>
        </w:rPr>
        <w:t xml:space="preserve"> systems covering 7.x, 8.x and 9.x versions to provide the user community with the latest features.</w:t>
      </w:r>
    </w:p>
    <w:p w:rsidR="0054250F" w:rsidRPr="0054250F" w:rsidRDefault="0054250F" w:rsidP="0054250F">
      <w:pPr>
        <w:ind w:left="360"/>
        <w:jc w:val="both"/>
        <w:rPr>
          <w:sz w:val="22"/>
          <w:szCs w:val="20"/>
        </w:rPr>
      </w:pPr>
    </w:p>
    <w:p w:rsidR="0054250F" w:rsidRPr="0054250F" w:rsidRDefault="0054250F" w:rsidP="0054250F">
      <w:pPr>
        <w:pBdr>
          <w:bottom w:val="single" w:sz="4" w:space="1" w:color="auto"/>
        </w:pBdr>
        <w:tabs>
          <w:tab w:val="right" w:pos="10080"/>
        </w:tabs>
        <w:jc w:val="both"/>
        <w:rPr>
          <w:sz w:val="22"/>
          <w:szCs w:val="22"/>
        </w:rPr>
      </w:pPr>
      <w:r w:rsidRPr="0054250F">
        <w:rPr>
          <w:b/>
          <w:sz w:val="22"/>
          <w:szCs w:val="20"/>
        </w:rPr>
        <w:t>SARGON BETADAM</w:t>
      </w:r>
      <w:r w:rsidRPr="0054250F">
        <w:rPr>
          <w:b/>
          <w:sz w:val="22"/>
          <w:szCs w:val="20"/>
        </w:rPr>
        <w:tab/>
        <w:t xml:space="preserve">2 | </w:t>
      </w:r>
      <w:r w:rsidRPr="0054250F">
        <w:rPr>
          <w:sz w:val="22"/>
          <w:szCs w:val="20"/>
        </w:rPr>
        <w:t>Page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0"/>
        </w:rPr>
        <w:t>Contributed and assisted with data warehouse hardware move between data centers to ensure minimum service interruptions while maintaining a high level of system availability to ensure development teams meet their project target deadlines.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0"/>
        </w:rPr>
        <w:t xml:space="preserve">Integrated various Oracle, SQL Server &amp; flat file data sources using </w:t>
      </w:r>
      <w:proofErr w:type="spellStart"/>
      <w:r w:rsidRPr="0054250F">
        <w:rPr>
          <w:sz w:val="22"/>
          <w:szCs w:val="20"/>
        </w:rPr>
        <w:t>Informatica</w:t>
      </w:r>
      <w:proofErr w:type="spellEnd"/>
      <w:r w:rsidRPr="0054250F">
        <w:rPr>
          <w:sz w:val="22"/>
          <w:szCs w:val="20"/>
        </w:rPr>
        <w:t xml:space="preserve"> ETL process into exiting data marts to provide engineers, quality, product teams and managers with critical information generating common metrics for daily operations and decision making.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0"/>
        </w:rPr>
        <w:t>Developed, maintained and enhanced PL/SQL packages, procedures and functions utilized by ETL processes.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0"/>
        </w:rPr>
        <w:t>Participated in requirements gathering and creation of various logical and physical data models per business requirements.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0"/>
        </w:rPr>
        <w:t>Trained and provided knowledge transfer to colleagues and technical consultants who developed applications which generated more than 300 reports and metrics utilizing the Engineering Data Warehouse environment.</w:t>
      </w:r>
    </w:p>
    <w:p w:rsidR="0054250F" w:rsidRPr="0054250F" w:rsidRDefault="0054250F" w:rsidP="0054250F">
      <w:pPr>
        <w:ind w:left="360"/>
        <w:jc w:val="both"/>
        <w:rPr>
          <w:sz w:val="22"/>
          <w:szCs w:val="20"/>
        </w:rPr>
      </w:pPr>
    </w:p>
    <w:p w:rsidR="0054250F" w:rsidRPr="0054250F" w:rsidRDefault="0054250F" w:rsidP="0054250F">
      <w:pPr>
        <w:jc w:val="both"/>
        <w:rPr>
          <w:bCs/>
          <w:sz w:val="22"/>
          <w:szCs w:val="22"/>
        </w:rPr>
      </w:pPr>
      <w:r w:rsidRPr="0054250F">
        <w:rPr>
          <w:b/>
          <w:bCs/>
          <w:sz w:val="22"/>
          <w:szCs w:val="22"/>
        </w:rPr>
        <w:t>Oracle Database Administrator</w:t>
      </w:r>
      <w:r w:rsidRPr="0054250F">
        <w:rPr>
          <w:bCs/>
          <w:sz w:val="22"/>
          <w:szCs w:val="22"/>
        </w:rPr>
        <w:t xml:space="preserve"> (2001 – 2004)</w:t>
      </w:r>
    </w:p>
    <w:p w:rsidR="0054250F" w:rsidRPr="0054250F" w:rsidRDefault="0054250F" w:rsidP="0054250F">
      <w:pPr>
        <w:jc w:val="both"/>
        <w:rPr>
          <w:sz w:val="22"/>
          <w:szCs w:val="22"/>
        </w:rPr>
      </w:pPr>
      <w:r w:rsidRPr="0054250F">
        <w:rPr>
          <w:sz w:val="22"/>
          <w:szCs w:val="22"/>
        </w:rPr>
        <w:t xml:space="preserve">Administered and supported Oracle databases instances used by more than 12,000 engineers worldwide. </w:t>
      </w:r>
      <w:proofErr w:type="gramStart"/>
      <w:r w:rsidRPr="0054250F">
        <w:rPr>
          <w:sz w:val="22"/>
          <w:szCs w:val="22"/>
        </w:rPr>
        <w:t>Installed, configured and upgraded Oracle server software and related products.</w:t>
      </w:r>
      <w:proofErr w:type="gramEnd"/>
      <w:r w:rsidRPr="0054250F">
        <w:rPr>
          <w:sz w:val="22"/>
          <w:szCs w:val="22"/>
        </w:rPr>
        <w:t xml:space="preserve"> Planned and maintained database growth and changes as part of capacity planning.</w:t>
      </w:r>
    </w:p>
    <w:p w:rsidR="0054250F" w:rsidRPr="0054250F" w:rsidRDefault="0054250F" w:rsidP="0054250F">
      <w:pPr>
        <w:jc w:val="both"/>
        <w:rPr>
          <w:sz w:val="22"/>
          <w:szCs w:val="22"/>
        </w:rPr>
      </w:pP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2"/>
        </w:rPr>
      </w:pPr>
      <w:r w:rsidRPr="0054250F">
        <w:rPr>
          <w:sz w:val="22"/>
          <w:szCs w:val="22"/>
        </w:rPr>
        <w:t>Led the Oracle 8i installation, configuration and setup effort in the cluster environment to support engineering application performance and regression testing by coordinating with IT and end-users.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2"/>
        </w:rPr>
        <w:t>Delivered a fast recovery environment in case of a long term outage by collaborating with IT organizations to install and setup an Oracle 8i standby database.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2"/>
        </w:rPr>
        <w:t>Participated in IT change management process, including meetings and implementation involving resources from various groups to ensure successful communication and execution of planned maintenance activities.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2"/>
        </w:rPr>
        <w:t>Reduced overhead and maintenance cost by moving Oracle instances from old and legacy systems to Storage Area Network which consolidated the instances resulting in a centralized data management system.</w:t>
      </w:r>
    </w:p>
    <w:p w:rsidR="0054250F" w:rsidRPr="0054250F" w:rsidRDefault="0054250F" w:rsidP="0054250F">
      <w:pPr>
        <w:numPr>
          <w:ilvl w:val="0"/>
          <w:numId w:val="27"/>
        </w:numPr>
        <w:jc w:val="both"/>
        <w:rPr>
          <w:sz w:val="22"/>
          <w:szCs w:val="20"/>
        </w:rPr>
      </w:pPr>
      <w:r w:rsidRPr="0054250F">
        <w:rPr>
          <w:sz w:val="22"/>
          <w:szCs w:val="22"/>
        </w:rPr>
        <w:t>Improved customer relationships by responding quickly to internal customer queries, open communication and adhering to service level agreements.</w:t>
      </w:r>
    </w:p>
    <w:p w:rsidR="0054250F" w:rsidRPr="0054250F" w:rsidRDefault="0054250F" w:rsidP="0054250F">
      <w:pPr>
        <w:jc w:val="both"/>
        <w:rPr>
          <w:sz w:val="22"/>
          <w:szCs w:val="20"/>
        </w:rPr>
      </w:pPr>
    </w:p>
    <w:p w:rsidR="0054250F" w:rsidRPr="0054250F" w:rsidRDefault="0054250F" w:rsidP="0054250F">
      <w:pPr>
        <w:jc w:val="both"/>
        <w:rPr>
          <w:bCs/>
          <w:sz w:val="22"/>
          <w:szCs w:val="22"/>
        </w:rPr>
      </w:pPr>
      <w:r w:rsidRPr="0054250F">
        <w:rPr>
          <w:b/>
          <w:bCs/>
          <w:sz w:val="22"/>
          <w:szCs w:val="22"/>
        </w:rPr>
        <w:t>Senior Software Staff Engineer and Database Support Engineer</w:t>
      </w:r>
      <w:r w:rsidRPr="0054250F">
        <w:rPr>
          <w:bCs/>
          <w:sz w:val="22"/>
          <w:szCs w:val="22"/>
        </w:rPr>
        <w:t xml:space="preserve"> (1988 – 2001)</w:t>
      </w:r>
    </w:p>
    <w:p w:rsidR="0054250F" w:rsidRPr="0054250F" w:rsidRDefault="0054250F" w:rsidP="0054250F">
      <w:pPr>
        <w:jc w:val="both"/>
        <w:rPr>
          <w:sz w:val="22"/>
          <w:szCs w:val="22"/>
        </w:rPr>
      </w:pPr>
      <w:proofErr w:type="gramStart"/>
      <w:r w:rsidRPr="0054250F">
        <w:rPr>
          <w:sz w:val="22"/>
          <w:szCs w:val="22"/>
        </w:rPr>
        <w:t>Software developer and database administrator for quality organization and high volume multi-million dollar cellular network product manufacturing operations.</w:t>
      </w:r>
      <w:proofErr w:type="gramEnd"/>
    </w:p>
    <w:p w:rsidR="0054250F" w:rsidRPr="0054250F" w:rsidRDefault="0054250F" w:rsidP="0054250F">
      <w:pPr>
        <w:jc w:val="both"/>
        <w:rPr>
          <w:sz w:val="22"/>
          <w:szCs w:val="22"/>
        </w:rPr>
      </w:pPr>
    </w:p>
    <w:p w:rsidR="0054250F" w:rsidRPr="0054250F" w:rsidRDefault="0054250F" w:rsidP="0054250F">
      <w:pPr>
        <w:jc w:val="center"/>
        <w:rPr>
          <w:b/>
          <w:bCs/>
          <w:caps/>
          <w:sz w:val="22"/>
          <w:szCs w:val="22"/>
        </w:rPr>
      </w:pPr>
      <w:r w:rsidRPr="0054250F">
        <w:rPr>
          <w:b/>
          <w:bCs/>
          <w:caps/>
          <w:sz w:val="22"/>
          <w:szCs w:val="22"/>
        </w:rPr>
        <w:t>EDUCATION</w:t>
      </w:r>
    </w:p>
    <w:p w:rsidR="0054250F" w:rsidRPr="0054250F" w:rsidRDefault="0054250F" w:rsidP="0054250F">
      <w:pPr>
        <w:jc w:val="center"/>
        <w:rPr>
          <w:b/>
          <w:bCs/>
          <w:sz w:val="22"/>
          <w:szCs w:val="22"/>
        </w:rPr>
      </w:pPr>
      <w:proofErr w:type="spellStart"/>
      <w:r w:rsidRPr="0054250F">
        <w:rPr>
          <w:b/>
          <w:bCs/>
          <w:sz w:val="22"/>
          <w:szCs w:val="22"/>
        </w:rPr>
        <w:t>DeVry</w:t>
      </w:r>
      <w:proofErr w:type="spellEnd"/>
      <w:r w:rsidRPr="0054250F">
        <w:rPr>
          <w:b/>
          <w:bCs/>
          <w:sz w:val="22"/>
          <w:szCs w:val="22"/>
        </w:rPr>
        <w:t xml:space="preserve"> Institute of Technology, Chicago Illinois</w:t>
      </w:r>
    </w:p>
    <w:p w:rsidR="0054250F" w:rsidRPr="0054250F" w:rsidRDefault="0054250F" w:rsidP="0054250F">
      <w:pPr>
        <w:jc w:val="center"/>
        <w:rPr>
          <w:bCs/>
          <w:caps/>
          <w:sz w:val="22"/>
          <w:szCs w:val="22"/>
        </w:rPr>
      </w:pPr>
      <w:r w:rsidRPr="0054250F">
        <w:rPr>
          <w:bCs/>
          <w:sz w:val="22"/>
          <w:szCs w:val="22"/>
        </w:rPr>
        <w:t>B.S. Electronics Engineering Technology</w:t>
      </w:r>
    </w:p>
    <w:p w:rsidR="0054250F" w:rsidRPr="0054250F" w:rsidRDefault="0054250F" w:rsidP="0054250F">
      <w:pPr>
        <w:ind w:firstLine="720"/>
        <w:jc w:val="center"/>
        <w:rPr>
          <w:sz w:val="22"/>
          <w:szCs w:val="22"/>
        </w:rPr>
      </w:pPr>
    </w:p>
    <w:p w:rsidR="0054250F" w:rsidRPr="0054250F" w:rsidRDefault="0054250F" w:rsidP="0054250F">
      <w:pPr>
        <w:ind w:firstLine="720"/>
        <w:jc w:val="center"/>
        <w:rPr>
          <w:b/>
          <w:sz w:val="22"/>
          <w:szCs w:val="22"/>
        </w:rPr>
      </w:pPr>
      <w:r w:rsidRPr="0054250F">
        <w:rPr>
          <w:b/>
          <w:sz w:val="22"/>
          <w:szCs w:val="22"/>
        </w:rPr>
        <w:t>PROFESSIONAL DEVELOPMENT IN PROGRESS in 2013</w:t>
      </w:r>
    </w:p>
    <w:p w:rsidR="0054250F" w:rsidRPr="0054250F" w:rsidRDefault="0054250F" w:rsidP="0054250F">
      <w:pPr>
        <w:ind w:firstLine="720"/>
        <w:jc w:val="center"/>
        <w:rPr>
          <w:sz w:val="22"/>
          <w:szCs w:val="22"/>
        </w:rPr>
      </w:pPr>
      <w:r w:rsidRPr="0054250F">
        <w:rPr>
          <w:sz w:val="22"/>
          <w:szCs w:val="22"/>
        </w:rPr>
        <w:t>Writing Queries Using Microsoft SQL Server 2008 Transact-SQL</w:t>
      </w:r>
    </w:p>
    <w:p w:rsidR="0054250F" w:rsidRPr="0054250F" w:rsidRDefault="0054250F" w:rsidP="0054250F">
      <w:pPr>
        <w:jc w:val="center"/>
        <w:rPr>
          <w:b/>
          <w:bCs/>
          <w:caps/>
          <w:sz w:val="22"/>
          <w:szCs w:val="22"/>
        </w:rPr>
      </w:pPr>
    </w:p>
    <w:p w:rsidR="0054250F" w:rsidRPr="0054250F" w:rsidRDefault="0054250F" w:rsidP="0054250F">
      <w:pPr>
        <w:ind w:firstLine="720"/>
        <w:jc w:val="center"/>
        <w:rPr>
          <w:b/>
          <w:sz w:val="22"/>
          <w:szCs w:val="22"/>
        </w:rPr>
      </w:pPr>
      <w:r w:rsidRPr="0054250F">
        <w:rPr>
          <w:b/>
          <w:sz w:val="22"/>
          <w:szCs w:val="22"/>
        </w:rPr>
        <w:lastRenderedPageBreak/>
        <w:t>PROFESSIONAL DEVELOPMENT COMPLETED in 2013</w:t>
      </w:r>
    </w:p>
    <w:p w:rsidR="0054250F" w:rsidRPr="0054250F" w:rsidRDefault="0054250F" w:rsidP="0054250F">
      <w:pPr>
        <w:ind w:firstLine="720"/>
        <w:jc w:val="center"/>
        <w:rPr>
          <w:sz w:val="22"/>
          <w:szCs w:val="22"/>
        </w:rPr>
      </w:pPr>
      <w:r w:rsidRPr="0054250F">
        <w:rPr>
          <w:sz w:val="22"/>
          <w:szCs w:val="22"/>
        </w:rPr>
        <w:t>Business Analysis Fundamentals</w:t>
      </w:r>
    </w:p>
    <w:p w:rsidR="0054250F" w:rsidRPr="0054250F" w:rsidRDefault="0054250F" w:rsidP="0054250F">
      <w:pPr>
        <w:ind w:firstLine="720"/>
        <w:jc w:val="center"/>
        <w:rPr>
          <w:sz w:val="22"/>
          <w:szCs w:val="22"/>
        </w:rPr>
      </w:pPr>
      <w:r w:rsidRPr="0054250F">
        <w:rPr>
          <w:sz w:val="22"/>
          <w:szCs w:val="22"/>
        </w:rPr>
        <w:t>Maintaining a Microsoft SQL 2008 R2 Database</w:t>
      </w:r>
    </w:p>
    <w:p w:rsidR="0054250F" w:rsidRPr="0054250F" w:rsidRDefault="0054250F" w:rsidP="0054250F">
      <w:pPr>
        <w:ind w:firstLine="720"/>
        <w:jc w:val="center"/>
        <w:rPr>
          <w:sz w:val="22"/>
          <w:szCs w:val="22"/>
        </w:rPr>
      </w:pPr>
      <w:r w:rsidRPr="0054250F">
        <w:rPr>
          <w:sz w:val="22"/>
          <w:szCs w:val="22"/>
        </w:rPr>
        <w:t>Implementing a Microsoft SQL Server 2008 R2 Database</w:t>
      </w:r>
    </w:p>
    <w:p w:rsidR="0054250F" w:rsidRPr="0054250F" w:rsidRDefault="0054250F" w:rsidP="0054250F">
      <w:pPr>
        <w:jc w:val="center"/>
        <w:rPr>
          <w:b/>
          <w:bCs/>
          <w:caps/>
          <w:sz w:val="22"/>
          <w:szCs w:val="22"/>
        </w:rPr>
      </w:pPr>
    </w:p>
    <w:p w:rsidR="0054250F" w:rsidRPr="0054250F" w:rsidRDefault="0054250F" w:rsidP="0054250F">
      <w:pPr>
        <w:jc w:val="center"/>
        <w:rPr>
          <w:b/>
          <w:bCs/>
          <w:caps/>
          <w:sz w:val="22"/>
          <w:szCs w:val="22"/>
        </w:rPr>
      </w:pPr>
      <w:r w:rsidRPr="0054250F">
        <w:rPr>
          <w:b/>
          <w:bCs/>
          <w:caps/>
          <w:sz w:val="22"/>
          <w:szCs w:val="22"/>
        </w:rPr>
        <w:t>PROFESSIONAL DEVELOPMENT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0"/>
        <w:gridCol w:w="4786"/>
      </w:tblGrid>
      <w:tr w:rsidR="0054250F" w:rsidRPr="0054250F" w:rsidTr="00C41CD5"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 w:rsidRPr="0054250F">
              <w:rPr>
                <w:bCs/>
                <w:sz w:val="22"/>
                <w:szCs w:val="22"/>
              </w:rPr>
              <w:t>Informatica</w:t>
            </w:r>
            <w:proofErr w:type="spellEnd"/>
            <w:r w:rsidRPr="0054250F">
              <w:rPr>
                <w:bCs/>
                <w:sz w:val="22"/>
                <w:szCs w:val="22"/>
              </w:rPr>
              <w:t xml:space="preserve"> 8.x to 9.x Upgrade</w:t>
            </w:r>
          </w:p>
        </w:tc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bCs/>
                <w:caps/>
                <w:sz w:val="22"/>
                <w:szCs w:val="22"/>
              </w:rPr>
            </w:pPr>
            <w:proofErr w:type="spellStart"/>
            <w:r w:rsidRPr="0054250F">
              <w:rPr>
                <w:sz w:val="22"/>
                <w:szCs w:val="22"/>
              </w:rPr>
              <w:t>Informatica</w:t>
            </w:r>
            <w:proofErr w:type="spellEnd"/>
            <w:r w:rsidRPr="0054250F">
              <w:rPr>
                <w:sz w:val="22"/>
                <w:szCs w:val="22"/>
              </w:rPr>
              <w:t xml:space="preserve"> 7.x to 8.x Upgrade</w:t>
            </w:r>
          </w:p>
        </w:tc>
      </w:tr>
      <w:tr w:rsidR="0054250F" w:rsidRPr="0054250F" w:rsidTr="00C41CD5"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 w:rsidRPr="0054250F">
              <w:rPr>
                <w:bCs/>
                <w:sz w:val="22"/>
                <w:szCs w:val="22"/>
              </w:rPr>
              <w:t>PowerCenter</w:t>
            </w:r>
            <w:proofErr w:type="spellEnd"/>
            <w:r w:rsidRPr="0054250F">
              <w:rPr>
                <w:bCs/>
                <w:sz w:val="22"/>
                <w:szCs w:val="22"/>
              </w:rPr>
              <w:t xml:space="preserve"> 7 - Level II Developer / Administrator</w:t>
            </w:r>
          </w:p>
        </w:tc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 w:rsidRPr="0054250F">
              <w:rPr>
                <w:bCs/>
                <w:sz w:val="22"/>
                <w:szCs w:val="22"/>
              </w:rPr>
              <w:t>Informatica</w:t>
            </w:r>
            <w:proofErr w:type="spellEnd"/>
            <w:r w:rsidRPr="0054250F">
              <w:rPr>
                <w:bCs/>
                <w:sz w:val="22"/>
                <w:szCs w:val="22"/>
              </w:rPr>
              <w:t xml:space="preserve"> mapping development</w:t>
            </w:r>
          </w:p>
        </w:tc>
      </w:tr>
      <w:tr w:rsidR="0054250F" w:rsidRPr="0054250F" w:rsidTr="00C41CD5"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bCs/>
                <w:sz w:val="22"/>
                <w:szCs w:val="22"/>
              </w:rPr>
            </w:pPr>
            <w:r w:rsidRPr="0054250F">
              <w:rPr>
                <w:bCs/>
                <w:sz w:val="22"/>
                <w:szCs w:val="22"/>
              </w:rPr>
              <w:t>Introduction to Oracle SQL and PL/SQL</w:t>
            </w:r>
          </w:p>
        </w:tc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bCs/>
                <w:sz w:val="22"/>
                <w:szCs w:val="22"/>
              </w:rPr>
            </w:pPr>
            <w:r w:rsidRPr="0054250F">
              <w:rPr>
                <w:bCs/>
                <w:sz w:val="22"/>
                <w:szCs w:val="22"/>
              </w:rPr>
              <w:t>Develop Complex Queries</w:t>
            </w:r>
          </w:p>
        </w:tc>
      </w:tr>
      <w:tr w:rsidR="0054250F" w:rsidRPr="0054250F" w:rsidTr="00C41CD5"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bCs/>
                <w:sz w:val="22"/>
                <w:szCs w:val="22"/>
              </w:rPr>
            </w:pPr>
            <w:r w:rsidRPr="0054250F">
              <w:rPr>
                <w:bCs/>
                <w:sz w:val="22"/>
                <w:szCs w:val="22"/>
              </w:rPr>
              <w:t>Develop Complex Data Models and Designing Databases</w:t>
            </w:r>
          </w:p>
        </w:tc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bCs/>
                <w:sz w:val="22"/>
                <w:szCs w:val="22"/>
              </w:rPr>
            </w:pPr>
            <w:r w:rsidRPr="0054250F">
              <w:rPr>
                <w:bCs/>
                <w:sz w:val="22"/>
                <w:szCs w:val="22"/>
              </w:rPr>
              <w:t>Introduction to Oracle for Developers</w:t>
            </w:r>
          </w:p>
        </w:tc>
      </w:tr>
      <w:tr w:rsidR="0054250F" w:rsidRPr="0054250F" w:rsidTr="00C41CD5"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bCs/>
                <w:sz w:val="22"/>
                <w:szCs w:val="22"/>
              </w:rPr>
            </w:pPr>
            <w:r w:rsidRPr="0054250F">
              <w:rPr>
                <w:bCs/>
                <w:sz w:val="22"/>
                <w:szCs w:val="22"/>
              </w:rPr>
              <w:t>Administer Oracle 6, 7 and 8i Databases</w:t>
            </w:r>
          </w:p>
        </w:tc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bCs/>
                <w:sz w:val="22"/>
                <w:szCs w:val="22"/>
              </w:rPr>
            </w:pPr>
            <w:r w:rsidRPr="0054250F">
              <w:rPr>
                <w:bCs/>
                <w:sz w:val="22"/>
                <w:szCs w:val="22"/>
              </w:rPr>
              <w:t>Introduction to the UNIX Operating System</w:t>
            </w:r>
          </w:p>
        </w:tc>
      </w:tr>
      <w:tr w:rsidR="0054250F" w:rsidRPr="0054250F" w:rsidTr="00C41CD5"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bCs/>
                <w:sz w:val="22"/>
                <w:szCs w:val="22"/>
              </w:rPr>
            </w:pPr>
            <w:r w:rsidRPr="0054250F">
              <w:rPr>
                <w:bCs/>
                <w:sz w:val="22"/>
                <w:szCs w:val="22"/>
              </w:rPr>
              <w:t>Shell Command Language for Programmers</w:t>
            </w:r>
          </w:p>
        </w:tc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bCs/>
                <w:sz w:val="22"/>
                <w:szCs w:val="22"/>
              </w:rPr>
            </w:pPr>
            <w:r w:rsidRPr="0054250F">
              <w:rPr>
                <w:bCs/>
                <w:sz w:val="22"/>
                <w:szCs w:val="22"/>
              </w:rPr>
              <w:t>Advanced Shell Programming</w:t>
            </w:r>
          </w:p>
        </w:tc>
      </w:tr>
      <w:tr w:rsidR="0054250F" w:rsidRPr="0054250F" w:rsidTr="00C41CD5"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bCs/>
                <w:sz w:val="22"/>
                <w:szCs w:val="22"/>
              </w:rPr>
            </w:pPr>
            <w:r w:rsidRPr="0054250F">
              <w:rPr>
                <w:bCs/>
                <w:sz w:val="22"/>
                <w:szCs w:val="22"/>
              </w:rPr>
              <w:t>Introduction to C Language Programming</w:t>
            </w:r>
          </w:p>
        </w:tc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bCs/>
                <w:sz w:val="22"/>
                <w:szCs w:val="22"/>
              </w:rPr>
            </w:pPr>
            <w:r w:rsidRPr="0054250F">
              <w:rPr>
                <w:bCs/>
                <w:sz w:val="22"/>
                <w:szCs w:val="22"/>
              </w:rPr>
              <w:t>Designing Quality Software</w:t>
            </w:r>
          </w:p>
        </w:tc>
      </w:tr>
      <w:tr w:rsidR="0054250F" w:rsidRPr="0054250F" w:rsidTr="00C41CD5"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bCs/>
                <w:sz w:val="22"/>
                <w:szCs w:val="22"/>
              </w:rPr>
            </w:pPr>
            <w:r w:rsidRPr="0054250F">
              <w:rPr>
                <w:bCs/>
                <w:sz w:val="22"/>
                <w:szCs w:val="22"/>
              </w:rPr>
              <w:t>OBIEE Dashboard Fundamentals</w:t>
            </w:r>
          </w:p>
        </w:tc>
        <w:tc>
          <w:tcPr>
            <w:tcW w:w="5328" w:type="dxa"/>
            <w:shd w:val="clear" w:color="auto" w:fill="auto"/>
          </w:tcPr>
          <w:p w:rsidR="0054250F" w:rsidRPr="0054250F" w:rsidRDefault="0054250F" w:rsidP="0054250F">
            <w:pPr>
              <w:jc w:val="center"/>
              <w:rPr>
                <w:sz w:val="22"/>
                <w:szCs w:val="22"/>
              </w:rPr>
            </w:pPr>
            <w:r w:rsidRPr="0054250F">
              <w:rPr>
                <w:bCs/>
                <w:sz w:val="22"/>
                <w:szCs w:val="22"/>
              </w:rPr>
              <w:t>Software Testing: Unit and Integration</w:t>
            </w:r>
          </w:p>
        </w:tc>
      </w:tr>
    </w:tbl>
    <w:p w:rsidR="0054250F" w:rsidRPr="0054250F" w:rsidRDefault="0054250F" w:rsidP="0054250F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682EDC" w:rsidRDefault="00682EDC" w:rsidP="00A54E19"/>
    <w:sectPr w:rsidR="00682EDC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7F4" w:rsidRDefault="005E27F4" w:rsidP="001918DB">
      <w:r>
        <w:separator/>
      </w:r>
    </w:p>
  </w:endnote>
  <w:endnote w:type="continuationSeparator" w:id="0">
    <w:p w:rsidR="005E27F4" w:rsidRDefault="005E27F4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7F4" w:rsidRDefault="005E27F4" w:rsidP="001918DB">
      <w:r>
        <w:separator/>
      </w:r>
    </w:p>
  </w:footnote>
  <w:footnote w:type="continuationSeparator" w:id="0">
    <w:p w:rsidR="005E27F4" w:rsidRDefault="005E27F4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6CF96" wp14:editId="1F26AA2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8B9878" wp14:editId="4565123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B8B9878" wp14:editId="4565123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B3D6A" wp14:editId="2C4FE6C6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3643BF" wp14:editId="65D1C6EF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3D3643BF" wp14:editId="65D1C6EF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443123"/>
    <w:multiLevelType w:val="hybridMultilevel"/>
    <w:tmpl w:val="9724A4F4"/>
    <w:lvl w:ilvl="0" w:tplc="AE1623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8"/>
  </w:num>
  <w:num w:numId="4">
    <w:abstractNumId w:val="12"/>
  </w:num>
  <w:num w:numId="5">
    <w:abstractNumId w:val="10"/>
  </w:num>
  <w:num w:numId="6">
    <w:abstractNumId w:val="17"/>
  </w:num>
  <w:num w:numId="7">
    <w:abstractNumId w:val="2"/>
  </w:num>
  <w:num w:numId="8">
    <w:abstractNumId w:val="3"/>
  </w:num>
  <w:num w:numId="9">
    <w:abstractNumId w:val="23"/>
  </w:num>
  <w:num w:numId="10">
    <w:abstractNumId w:val="8"/>
  </w:num>
  <w:num w:numId="11">
    <w:abstractNumId w:val="19"/>
  </w:num>
  <w:num w:numId="12">
    <w:abstractNumId w:val="21"/>
  </w:num>
  <w:num w:numId="13">
    <w:abstractNumId w:val="14"/>
  </w:num>
  <w:num w:numId="14">
    <w:abstractNumId w:val="0"/>
  </w:num>
  <w:num w:numId="15">
    <w:abstractNumId w:val="25"/>
  </w:num>
  <w:num w:numId="16">
    <w:abstractNumId w:val="4"/>
  </w:num>
  <w:num w:numId="17">
    <w:abstractNumId w:val="16"/>
  </w:num>
  <w:num w:numId="18">
    <w:abstractNumId w:val="11"/>
  </w:num>
  <w:num w:numId="19">
    <w:abstractNumId w:val="24"/>
  </w:num>
  <w:num w:numId="20">
    <w:abstractNumId w:val="6"/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"/>
  </w:num>
  <w:num w:numId="24">
    <w:abstractNumId w:val="13"/>
  </w:num>
  <w:num w:numId="25">
    <w:abstractNumId w:val="15"/>
  </w:num>
  <w:num w:numId="26">
    <w:abstractNumId w:val="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7A2D"/>
    <w:rsid w:val="001918DB"/>
    <w:rsid w:val="00360289"/>
    <w:rsid w:val="00362455"/>
    <w:rsid w:val="003678F4"/>
    <w:rsid w:val="0038557F"/>
    <w:rsid w:val="00505F87"/>
    <w:rsid w:val="00530ECF"/>
    <w:rsid w:val="0054250F"/>
    <w:rsid w:val="005C1F56"/>
    <w:rsid w:val="005D5273"/>
    <w:rsid w:val="005E152E"/>
    <w:rsid w:val="005E27F4"/>
    <w:rsid w:val="00682EDC"/>
    <w:rsid w:val="00693349"/>
    <w:rsid w:val="00852CB5"/>
    <w:rsid w:val="008D087A"/>
    <w:rsid w:val="00946919"/>
    <w:rsid w:val="00A54E19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Padma Boddanapalli</cp:lastModifiedBy>
  <cp:revision>2</cp:revision>
  <dcterms:created xsi:type="dcterms:W3CDTF">2013-10-04T18:37:00Z</dcterms:created>
  <dcterms:modified xsi:type="dcterms:W3CDTF">2013-10-04T18:37:00Z</dcterms:modified>
</cp:coreProperties>
</file>