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16776856" w:leader="none"/>
        </w:tabs>
        <w:spacing w:before="0" w:after="0" w:line="240"/>
        <w:ind w:right="0" w:left="0" w:firstLine="0"/>
        <w:jc w:val="both"/>
        <w:rPr>
          <w:rFonts w:ascii="Verdana" w:hAnsi="Verdana" w:cs="Verdana" w:eastAsia="Verdana"/>
          <w:b/>
          <w:color w:val="auto"/>
          <w:spacing w:val="0"/>
          <w:position w:val="0"/>
          <w:sz w:val="28"/>
          <w:shd w:fill="auto" w:val="clear"/>
        </w:rPr>
      </w:pPr>
      <w:r>
        <w:object w:dxaOrig="971" w:dyaOrig="546">
          <v:rect xmlns:o="urn:schemas-microsoft-com:office:office" xmlns:v="urn:schemas-microsoft-com:vml" id="rectole0000000000" style="width:48.550000pt;height:2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Verdana" w:hAnsi="Verdana" w:cs="Verdana" w:eastAsia="Verdana"/>
          <w:b/>
          <w:color w:val="auto"/>
          <w:spacing w:val="0"/>
          <w:position w:val="0"/>
          <w:sz w:val="28"/>
          <w:shd w:fill="auto" w:val="clear"/>
        </w:rPr>
        <w:t xml:space="preserve">Sulabh Jain</w:t>
      </w:r>
    </w:p>
    <w:p>
      <w:pPr>
        <w:spacing w:before="0" w:after="0" w:line="240"/>
        <w:ind w:right="0" w:left="0" w:firstLine="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Cell: (860)869-7768</w:t>
      </w:r>
    </w:p>
    <w:p>
      <w:pPr>
        <w:spacing w:before="0" w:after="0" w:line="240"/>
        <w:ind w:right="0" w:left="0" w:firstLine="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Email</w:t>
      </w:r>
      <w:r>
        <w:rPr>
          <w:rFonts w:ascii="Times New Roman" w:hAnsi="Times New Roman" w:cs="Times New Roman" w:eastAsia="Times New Roman"/>
          <w:b/>
          <w:color w:val="auto"/>
          <w:spacing w:val="0"/>
          <w:position w:val="0"/>
          <w:sz w:val="22"/>
          <w:shd w:fill="auto" w:val="clear"/>
        </w:rPr>
        <w:t xml:space="preserve">: </w:t>
      </w:r>
      <w:hyperlink xmlns:r="http://schemas.openxmlformats.org/officeDocument/2006/relationships" r:id="docRId2">
        <w:r>
          <w:rPr>
            <w:rFonts w:ascii="Verdana" w:hAnsi="Verdana" w:cs="Verdana" w:eastAsia="Verdana"/>
            <w:b/>
            <w:color w:val="0000FF"/>
            <w:spacing w:val="0"/>
            <w:position w:val="0"/>
            <w:sz w:val="22"/>
            <w:u w:val="single"/>
            <w:shd w:fill="auto" w:val="clear"/>
          </w:rPr>
          <w:t xml:space="preserve">sulabhjain14@gmail.com</w:t>
        </w:r>
      </w:hyperlink>
    </w:p>
    <w:p>
      <w:pPr>
        <w:spacing w:before="0" w:after="0" w:line="240"/>
        <w:ind w:right="0" w:left="0" w:firstLine="0"/>
        <w:jc w:val="both"/>
        <w:rPr>
          <w:rFonts w:ascii="Verdana" w:hAnsi="Verdana" w:cs="Verdana" w:eastAsia="Verdana"/>
          <w:b/>
          <w:color w:val="auto"/>
          <w:spacing w:val="0"/>
          <w:position w:val="0"/>
          <w:sz w:val="22"/>
          <w:shd w:fill="auto" w:val="clear"/>
        </w:rPr>
      </w:pPr>
    </w:p>
    <w:p>
      <w:pPr>
        <w:tabs>
          <w:tab w:val="left" w:pos="16776856" w:leader="none"/>
        </w:tabs>
        <w:spacing w:before="0" w:after="0" w:line="240"/>
        <w:ind w:right="0" w:left="0" w:firstLine="0"/>
        <w:jc w:val="both"/>
        <w:rPr>
          <w:rFonts w:ascii="Verdana" w:hAnsi="Verdana" w:cs="Verdana" w:eastAsia="Verdana"/>
          <w:color w:val="auto"/>
          <w:spacing w:val="0"/>
          <w:position w:val="0"/>
          <w:sz w:val="16"/>
          <w:shd w:fill="auto" w:val="clear"/>
        </w:rPr>
      </w:pPr>
    </w:p>
    <w:p>
      <w:pPr>
        <w:tabs>
          <w:tab w:val="left" w:pos="16776856"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7+ years</w:t>
      </w:r>
      <w:r>
        <w:rPr>
          <w:rFonts w:ascii="Verdana" w:hAnsi="Verdana" w:cs="Verdana" w:eastAsia="Verdana"/>
          <w:color w:val="auto"/>
          <w:spacing w:val="0"/>
          <w:position w:val="0"/>
          <w:sz w:val="18"/>
          <w:shd w:fill="auto" w:val="clear"/>
        </w:rPr>
        <w:t xml:space="preserve"> of professional</w:t>
      </w:r>
      <w:r>
        <w:rPr>
          <w:rFonts w:ascii="Verdana" w:hAnsi="Verdana" w:cs="Verdana" w:eastAsia="Verdana"/>
          <w:b/>
          <w:color w:val="auto"/>
          <w:spacing w:val="0"/>
          <w:position w:val="0"/>
          <w:sz w:val="18"/>
          <w:shd w:fill="auto" w:val="clear"/>
        </w:rPr>
        <w:t xml:space="preserve"> .Net </w:t>
      </w:r>
      <w:r>
        <w:rPr>
          <w:rFonts w:ascii="Verdana" w:hAnsi="Verdana" w:cs="Verdana" w:eastAsia="Verdana"/>
          <w:color w:val="auto"/>
          <w:spacing w:val="0"/>
          <w:position w:val="0"/>
          <w:sz w:val="18"/>
          <w:shd w:fill="auto" w:val="clear"/>
        </w:rPr>
        <w:t xml:space="preserve">Technologies experience in complete Software Development Life Cycle </w:t>
      </w:r>
      <w:r>
        <w:rPr>
          <w:rFonts w:ascii="Verdana" w:hAnsi="Verdana" w:cs="Verdana" w:eastAsia="Verdana"/>
          <w:b/>
          <w:color w:val="auto"/>
          <w:spacing w:val="0"/>
          <w:position w:val="0"/>
          <w:sz w:val="18"/>
          <w:shd w:fill="auto" w:val="clear"/>
        </w:rPr>
        <w:t xml:space="preserve">(SDLC)</w:t>
      </w:r>
      <w:r>
        <w:rPr>
          <w:rFonts w:ascii="Verdana" w:hAnsi="Verdana" w:cs="Verdana" w:eastAsia="Verdana"/>
          <w:color w:val="auto"/>
          <w:spacing w:val="0"/>
          <w:position w:val="0"/>
          <w:sz w:val="18"/>
          <w:shd w:fill="auto" w:val="clear"/>
        </w:rPr>
        <w:t xml:space="preserve"> with Requirements Gathering, Analysis, Design, Development, Integration, Implementation, Maintenance, Debugging, Testing,</w:t>
      </w:r>
      <w:r>
        <w:rPr>
          <w:rFonts w:ascii="Verdana" w:hAnsi="Verdana" w:cs="Verdana" w:eastAsia="Verdana"/>
          <w:color w:val="000000"/>
          <w:spacing w:val="0"/>
          <w:position w:val="0"/>
          <w:sz w:val="18"/>
          <w:shd w:fill="auto" w:val="clear"/>
        </w:rPr>
        <w:t xml:space="preserve"> Production </w:t>
      </w:r>
      <w:r>
        <w:rPr>
          <w:rFonts w:ascii="Verdana" w:hAnsi="Verdana" w:cs="Verdana" w:eastAsia="Verdana"/>
          <w:color w:val="auto"/>
          <w:spacing w:val="0"/>
          <w:position w:val="0"/>
          <w:sz w:val="18"/>
          <w:shd w:fill="auto" w:val="clear"/>
        </w:rPr>
        <w:t xml:space="preserve">and </w:t>
      </w:r>
      <w:r>
        <w:rPr>
          <w:rFonts w:ascii="Verdana" w:hAnsi="Verdana" w:cs="Verdana" w:eastAsia="Verdana"/>
          <w:color w:val="000000"/>
          <w:spacing w:val="0"/>
          <w:position w:val="0"/>
          <w:sz w:val="18"/>
          <w:shd w:fill="auto" w:val="clear"/>
        </w:rPr>
        <w:t xml:space="preserve">Support of Software Applications in client server environment</w:t>
      </w:r>
      <w:r>
        <w:rPr>
          <w:rFonts w:ascii="Verdana" w:hAnsi="Verdana" w:cs="Verdana" w:eastAsia="Verdana"/>
          <w:color w:val="auto"/>
          <w:spacing w:val="0"/>
          <w:position w:val="0"/>
          <w:sz w:val="18"/>
          <w:shd w:fill="auto" w:val="clear"/>
        </w:rPr>
        <w:t xml:space="preserve">, Object Orient Technology and Web based applications.</w:t>
      </w: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Proficient in analysis, design, development, testing and deployment in various technologies.</w:t>
      </w:r>
    </w:p>
    <w:p>
      <w:pPr>
        <w:numPr>
          <w:ilvl w:val="0"/>
          <w:numId w:val="4"/>
        </w:numPr>
        <w:tabs>
          <w:tab w:val="left" w:pos="360"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Expertise in </w:t>
      </w:r>
      <w:r>
        <w:rPr>
          <w:rFonts w:ascii="Verdana" w:hAnsi="Verdana" w:cs="Verdana" w:eastAsia="Verdana"/>
          <w:b/>
          <w:color w:val="auto"/>
          <w:spacing w:val="0"/>
          <w:position w:val="0"/>
          <w:sz w:val="18"/>
          <w:shd w:fill="auto" w:val="clear"/>
        </w:rPr>
        <w:t xml:space="preserve">.Net, C#.Net, ASP.Net, VB.Net, ADO. NET, MS-SQL Server2005/2008.</w:t>
      </w:r>
    </w:p>
    <w:p>
      <w:pPr>
        <w:numPr>
          <w:ilvl w:val="0"/>
          <w:numId w:val="4"/>
        </w:numPr>
        <w:tabs>
          <w:tab w:val="left" w:pos="360"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Experience in Preparing </w:t>
      </w:r>
      <w:r>
        <w:rPr>
          <w:rFonts w:ascii="Verdana" w:hAnsi="Verdana" w:cs="Verdana" w:eastAsia="Verdana"/>
          <w:b/>
          <w:color w:val="auto"/>
          <w:spacing w:val="0"/>
          <w:position w:val="0"/>
          <w:sz w:val="18"/>
          <w:shd w:fill="auto" w:val="clear"/>
        </w:rPr>
        <w:t xml:space="preserve">Technical Design</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LLD</w:t>
      </w:r>
      <w:r>
        <w:rPr>
          <w:rFonts w:ascii="Verdana" w:hAnsi="Verdana" w:cs="Verdana" w:eastAsia="Verdana"/>
          <w:color w:val="auto"/>
          <w:spacing w:val="0"/>
          <w:position w:val="0"/>
          <w:sz w:val="18"/>
          <w:shd w:fill="auto" w:val="clear"/>
        </w:rPr>
        <w:t xml:space="preserve"> and </w:t>
      </w:r>
      <w:r>
        <w:rPr>
          <w:rFonts w:ascii="Verdana" w:hAnsi="Verdana" w:cs="Verdana" w:eastAsia="Verdana"/>
          <w:b/>
          <w:color w:val="auto"/>
          <w:spacing w:val="0"/>
          <w:position w:val="0"/>
          <w:sz w:val="18"/>
          <w:shd w:fill="auto" w:val="clear"/>
        </w:rPr>
        <w:t xml:space="preserve">Use case</w:t>
      </w:r>
      <w:r>
        <w:rPr>
          <w:rFonts w:ascii="Verdana" w:hAnsi="Verdana" w:cs="Verdana" w:eastAsia="Verdana"/>
          <w:color w:val="auto"/>
          <w:spacing w:val="0"/>
          <w:position w:val="0"/>
          <w:sz w:val="18"/>
          <w:shd w:fill="auto" w:val="clear"/>
        </w:rPr>
        <w:t xml:space="preserve"> Documents.</w:t>
      </w:r>
    </w:p>
    <w:p>
      <w:pPr>
        <w:numPr>
          <w:ilvl w:val="0"/>
          <w:numId w:val="4"/>
        </w:numPr>
        <w:tabs>
          <w:tab w:val="left" w:pos="360"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Good Knowledge in </w:t>
      </w:r>
      <w:r>
        <w:rPr>
          <w:rFonts w:ascii="Verdana" w:hAnsi="Verdana" w:cs="Verdana" w:eastAsia="Verdana"/>
          <w:b/>
          <w:color w:val="auto"/>
          <w:spacing w:val="0"/>
          <w:position w:val="0"/>
          <w:sz w:val="18"/>
          <w:shd w:fill="auto" w:val="clear"/>
        </w:rPr>
        <w:t xml:space="preserve">MVC, WCF ,</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JQuery and LINQ</w:t>
      </w:r>
      <w:r>
        <w:rPr>
          <w:rFonts w:ascii="Verdana" w:hAnsi="Verdana" w:cs="Verdana" w:eastAsia="Verdana"/>
          <w:color w:val="auto"/>
          <w:spacing w:val="0"/>
          <w:position w:val="0"/>
          <w:sz w:val="18"/>
          <w:shd w:fill="auto" w:val="clear"/>
        </w:rPr>
        <w:t xml:space="preserve"> </w:t>
      </w:r>
    </w:p>
    <w:p>
      <w:pPr>
        <w:numPr>
          <w:ilvl w:val="0"/>
          <w:numId w:val="4"/>
        </w:numPr>
        <w:tabs>
          <w:tab w:val="left" w:pos="360"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Experience in </w:t>
      </w:r>
      <w:r>
        <w:rPr>
          <w:rFonts w:ascii="Verdana" w:hAnsi="Verdana" w:cs="Verdana" w:eastAsia="Verdana"/>
          <w:b/>
          <w:color w:val="auto"/>
          <w:spacing w:val="0"/>
          <w:position w:val="0"/>
          <w:sz w:val="18"/>
          <w:shd w:fill="auto" w:val="clear"/>
        </w:rPr>
        <w:t xml:space="preserve">Object Oriented Analysis, Design, Development</w:t>
      </w:r>
      <w:r>
        <w:rPr>
          <w:rFonts w:ascii="Verdana" w:hAnsi="Verdana" w:cs="Verdana" w:eastAsia="Verdana"/>
          <w:color w:val="auto"/>
          <w:spacing w:val="0"/>
          <w:position w:val="0"/>
          <w:sz w:val="18"/>
          <w:shd w:fill="auto" w:val="clear"/>
        </w:rPr>
        <w:t xml:space="preserve"> and </w:t>
      </w:r>
      <w:r>
        <w:rPr>
          <w:rFonts w:ascii="Verdana" w:hAnsi="Verdana" w:cs="Verdana" w:eastAsia="Verdana"/>
          <w:b/>
          <w:color w:val="auto"/>
          <w:spacing w:val="0"/>
          <w:position w:val="0"/>
          <w:sz w:val="18"/>
          <w:shd w:fill="auto" w:val="clear"/>
        </w:rPr>
        <w:t xml:space="preserve">Implementation</w:t>
      </w:r>
      <w:r>
        <w:rPr>
          <w:rFonts w:ascii="Verdana" w:hAnsi="Verdana" w:cs="Verdana" w:eastAsia="Verdana"/>
          <w:color w:val="auto"/>
          <w:spacing w:val="0"/>
          <w:position w:val="0"/>
          <w:sz w:val="18"/>
          <w:shd w:fill="auto" w:val="clear"/>
        </w:rPr>
        <w:t xml:space="preserve"> of n-tier Architecture Windows and Web Application. </w:t>
      </w: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Extensive experience on </w:t>
      </w:r>
      <w:r>
        <w:rPr>
          <w:rFonts w:ascii="Verdana" w:hAnsi="Verdana" w:cs="Verdana" w:eastAsia="Verdana"/>
          <w:b/>
          <w:color w:val="auto"/>
          <w:spacing w:val="0"/>
          <w:position w:val="0"/>
          <w:sz w:val="18"/>
          <w:shd w:fill="auto" w:val="clear"/>
        </w:rPr>
        <w:t xml:space="preserve">Multi-tier application architecture, system analysis and design</w:t>
      </w:r>
      <w:r>
        <w:rPr>
          <w:rFonts w:ascii="Verdana" w:hAnsi="Verdana" w:cs="Verdana" w:eastAsia="Verdana"/>
          <w:color w:val="auto"/>
          <w:spacing w:val="0"/>
          <w:position w:val="0"/>
          <w:sz w:val="18"/>
          <w:shd w:fill="auto" w:val="clear"/>
        </w:rPr>
        <w:t xml:space="preserve">.</w:t>
      </w: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Implemented </w:t>
      </w:r>
      <w:r>
        <w:rPr>
          <w:rFonts w:ascii="Verdana" w:hAnsi="Verdana" w:cs="Verdana" w:eastAsia="Verdana"/>
          <w:b/>
          <w:color w:val="auto"/>
          <w:spacing w:val="0"/>
          <w:position w:val="0"/>
          <w:sz w:val="18"/>
          <w:shd w:fill="auto" w:val="clear"/>
        </w:rPr>
        <w:t xml:space="preserve">Object Oriented Design Concepts using C#.</w:t>
      </w: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Analyzing Requirements and Designing the Functionality of the application.</w:t>
      </w:r>
    </w:p>
    <w:p>
      <w:pPr>
        <w:numPr>
          <w:ilvl w:val="0"/>
          <w:numId w:val="4"/>
        </w:numPr>
        <w:spacing w:before="0" w:after="0" w:line="240"/>
        <w:ind w:right="0" w:left="720" w:hanging="360"/>
        <w:jc w:val="left"/>
        <w:rPr>
          <w:rFonts w:ascii="Verdana" w:hAnsi="Verdana" w:cs="Verdana" w:eastAsia="Verdana"/>
          <w:b/>
          <w:color w:val="auto"/>
          <w:spacing w:val="0"/>
          <w:position w:val="0"/>
          <w:sz w:val="18"/>
          <w:shd w:fill="auto" w:val="clear"/>
        </w:rPr>
      </w:pPr>
      <w:r>
        <w:rPr>
          <w:rFonts w:ascii="Verdana" w:hAnsi="Verdana" w:cs="Verdana" w:eastAsia="Verdana"/>
          <w:color w:val="000000"/>
          <w:spacing w:val="0"/>
          <w:position w:val="0"/>
          <w:sz w:val="18"/>
          <w:shd w:fill="auto" w:val="clear"/>
        </w:rPr>
        <w:t xml:space="preserve">Proven capabilities in being self-motivated performer and team player in large and distributed development environments.</w:t>
      </w: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Strong in </w:t>
      </w:r>
      <w:r>
        <w:rPr>
          <w:rFonts w:ascii="Verdana" w:hAnsi="Verdana" w:cs="Verdana" w:eastAsia="Verdana"/>
          <w:b/>
          <w:color w:val="auto"/>
          <w:spacing w:val="0"/>
          <w:position w:val="0"/>
          <w:sz w:val="18"/>
          <w:shd w:fill="auto" w:val="clear"/>
        </w:rPr>
        <w:t xml:space="preserve">O</w:t>
      </w:r>
      <w:r>
        <w:rPr>
          <w:rFonts w:ascii="Verdana" w:hAnsi="Verdana" w:cs="Verdana" w:eastAsia="Verdana"/>
          <w:color w:val="auto"/>
          <w:spacing w:val="0"/>
          <w:position w:val="0"/>
          <w:sz w:val="18"/>
          <w:shd w:fill="auto" w:val="clear"/>
        </w:rPr>
        <w:t xml:space="preserve">bject </w:t>
      </w:r>
      <w:r>
        <w:rPr>
          <w:rFonts w:ascii="Verdana" w:hAnsi="Verdana" w:cs="Verdana" w:eastAsia="Verdana"/>
          <w:b/>
          <w:color w:val="auto"/>
          <w:spacing w:val="0"/>
          <w:position w:val="0"/>
          <w:sz w:val="18"/>
          <w:shd w:fill="auto" w:val="clear"/>
        </w:rPr>
        <w:t xml:space="preserve">O</w:t>
      </w:r>
      <w:r>
        <w:rPr>
          <w:rFonts w:ascii="Verdana" w:hAnsi="Verdana" w:cs="Verdana" w:eastAsia="Verdana"/>
          <w:color w:val="auto"/>
          <w:spacing w:val="0"/>
          <w:position w:val="0"/>
          <w:sz w:val="18"/>
          <w:shd w:fill="auto" w:val="clear"/>
        </w:rPr>
        <w:t xml:space="preserve">riented </w:t>
      </w:r>
      <w:r>
        <w:rPr>
          <w:rFonts w:ascii="Verdana" w:hAnsi="Verdana" w:cs="Verdana" w:eastAsia="Verdana"/>
          <w:b/>
          <w:color w:val="auto"/>
          <w:spacing w:val="0"/>
          <w:position w:val="0"/>
          <w:sz w:val="18"/>
          <w:shd w:fill="auto" w:val="clear"/>
        </w:rPr>
        <w:t xml:space="preserve">P</w:t>
      </w:r>
      <w:r>
        <w:rPr>
          <w:rFonts w:ascii="Verdana" w:hAnsi="Verdana" w:cs="Verdana" w:eastAsia="Verdana"/>
          <w:color w:val="auto"/>
          <w:spacing w:val="0"/>
          <w:position w:val="0"/>
          <w:sz w:val="18"/>
          <w:shd w:fill="auto" w:val="clear"/>
        </w:rPr>
        <w:t xml:space="preserve">rogramming </w:t>
      </w:r>
      <w:r>
        <w:rPr>
          <w:rFonts w:ascii="Verdana" w:hAnsi="Verdana" w:cs="Verdana" w:eastAsia="Verdana"/>
          <w:b/>
          <w:color w:val="auto"/>
          <w:spacing w:val="0"/>
          <w:position w:val="0"/>
          <w:sz w:val="18"/>
          <w:shd w:fill="auto" w:val="clear"/>
        </w:rPr>
        <w:t xml:space="preserve">S</w:t>
      </w:r>
      <w:r>
        <w:rPr>
          <w:rFonts w:ascii="Verdana" w:hAnsi="Verdana" w:cs="Verdana" w:eastAsia="Verdana"/>
          <w:color w:val="auto"/>
          <w:spacing w:val="0"/>
          <w:position w:val="0"/>
          <w:sz w:val="18"/>
          <w:shd w:fill="auto" w:val="clear"/>
        </w:rPr>
        <w:t xml:space="preserve">ystems and </w:t>
      </w:r>
      <w:r>
        <w:rPr>
          <w:rFonts w:ascii="Verdana" w:hAnsi="Verdana" w:cs="Verdana" w:eastAsia="Verdana"/>
          <w:b/>
          <w:color w:val="auto"/>
          <w:spacing w:val="0"/>
          <w:position w:val="0"/>
          <w:sz w:val="18"/>
          <w:shd w:fill="auto" w:val="clear"/>
        </w:rPr>
        <w:t xml:space="preserve">D</w:t>
      </w:r>
      <w:r>
        <w:rPr>
          <w:rFonts w:ascii="Verdana" w:hAnsi="Verdana" w:cs="Verdana" w:eastAsia="Verdana"/>
          <w:color w:val="auto"/>
          <w:spacing w:val="0"/>
          <w:position w:val="0"/>
          <w:sz w:val="18"/>
          <w:shd w:fill="auto" w:val="clear"/>
        </w:rPr>
        <w:t xml:space="preserve">esign Patterns.</w:t>
      </w: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000000"/>
          <w:spacing w:val="0"/>
          <w:position w:val="0"/>
          <w:sz w:val="18"/>
          <w:shd w:fill="auto" w:val="clear"/>
        </w:rPr>
        <w:t xml:space="preserve">Expertise in developing test cases for </w:t>
      </w:r>
      <w:r>
        <w:rPr>
          <w:rFonts w:ascii="Verdana" w:hAnsi="Verdana" w:cs="Verdana" w:eastAsia="Verdana"/>
          <w:b/>
          <w:color w:val="000000"/>
          <w:spacing w:val="0"/>
          <w:position w:val="0"/>
          <w:sz w:val="18"/>
          <w:shd w:fill="auto" w:val="clear"/>
        </w:rPr>
        <w:t xml:space="preserve">Unit Testing</w:t>
      </w:r>
      <w:r>
        <w:rPr>
          <w:rFonts w:ascii="Verdana" w:hAnsi="Verdana" w:cs="Verdana" w:eastAsia="Verdana"/>
          <w:b/>
          <w:color w:val="auto"/>
          <w:spacing w:val="0"/>
          <w:position w:val="0"/>
          <w:sz w:val="18"/>
          <w:shd w:fill="auto" w:val="clear"/>
        </w:rPr>
        <w:t xml:space="preserve">, Integration Testing and System Testing.</w:t>
      </w: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Excellent leadership qualities. Aggressive team player. Positive Attitude. Adhere to strict deadlines. Flexible personality. Strong Communication Skill and Work Ethic.</w:t>
      </w:r>
    </w:p>
    <w:p>
      <w:pPr>
        <w:numPr>
          <w:ilvl w:val="0"/>
          <w:numId w:val="4"/>
        </w:numPr>
        <w:spacing w:before="0" w:after="0" w:line="240"/>
        <w:ind w:right="0" w:left="720" w:hanging="360"/>
        <w:jc w:val="left"/>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Continuous interaction with the client to ensure client specification adherence.</w:t>
      </w:r>
    </w:p>
    <w:p>
      <w:pPr>
        <w:numPr>
          <w:ilvl w:val="0"/>
          <w:numId w:val="4"/>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Independent learner, quick study and adaptable to a variety of situations</w:t>
      </w:r>
    </w:p>
    <w:p>
      <w:p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Verdana" w:hAnsi="Verdana" w:cs="Verdana" w:eastAsia="Verdana"/>
          <w:b/>
          <w:color w:val="auto"/>
          <w:spacing w:val="0"/>
          <w:position w:val="0"/>
          <w:sz w:val="22"/>
          <w:u w:val="single"/>
          <w:shd w:fill="auto" w:val="clear"/>
        </w:rPr>
      </w:pPr>
      <w:r>
        <w:rPr>
          <w:rFonts w:ascii="Verdana" w:hAnsi="Verdana" w:cs="Verdana" w:eastAsia="Verdana"/>
          <w:b/>
          <w:color w:val="auto"/>
          <w:spacing w:val="0"/>
          <w:position w:val="0"/>
          <w:sz w:val="22"/>
          <w:u w:val="single"/>
          <w:shd w:fill="auto" w:val="clear"/>
        </w:rPr>
        <w:t xml:space="preserve">Education and Professional Certifications: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9"/>
        </w:numPr>
        <w:tabs>
          <w:tab w:val="left" w:pos="1677685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Verdana" w:hAnsi="Verdana" w:cs="Verdana" w:eastAsia="Verdana"/>
          <w:b/>
          <w:color w:val="auto"/>
          <w:spacing w:val="0"/>
          <w:position w:val="0"/>
          <w:sz w:val="18"/>
          <w:shd w:fill="auto" w:val="clear"/>
        </w:rPr>
        <w:t xml:space="preserve">.Net3.5 MCTS</w:t>
      </w:r>
      <w:r>
        <w:rPr>
          <w:rFonts w:ascii="Verdana" w:hAnsi="Verdana" w:cs="Verdana" w:eastAsia="Verdana"/>
          <w:color w:val="auto"/>
          <w:spacing w:val="0"/>
          <w:position w:val="0"/>
          <w:sz w:val="18"/>
          <w:shd w:fill="auto" w:val="clear"/>
        </w:rPr>
        <w:t xml:space="preserve">: Microsoft .NET Framework 3.5- Application Development Foundation</w:t>
      </w:r>
    </w:p>
    <w:p>
      <w:pPr>
        <w:numPr>
          <w:ilvl w:val="0"/>
          <w:numId w:val="9"/>
        </w:numPr>
        <w:tabs>
          <w:tab w:val="left" w:pos="1677685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Verdana" w:hAnsi="Verdana" w:cs="Verdana" w:eastAsia="Verdana"/>
          <w:b/>
          <w:color w:val="auto"/>
          <w:spacing w:val="0"/>
          <w:position w:val="0"/>
          <w:sz w:val="18"/>
          <w:shd w:fill="auto" w:val="clear"/>
        </w:rPr>
        <w:t xml:space="preserve">ITIL-V3 </w:t>
      </w:r>
      <w:r>
        <w:rPr>
          <w:rFonts w:ascii="Verdana" w:hAnsi="Verdana" w:cs="Verdana" w:eastAsia="Verdana"/>
          <w:color w:val="auto"/>
          <w:spacing w:val="0"/>
          <w:position w:val="0"/>
          <w:sz w:val="18"/>
          <w:shd w:fill="auto" w:val="clear"/>
        </w:rPr>
        <w:t xml:space="preserve">certified.</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Verdana" w:hAnsi="Verdana" w:cs="Verdana" w:eastAsia="Verdana"/>
          <w:b/>
          <w:color w:val="auto"/>
          <w:spacing w:val="0"/>
          <w:position w:val="0"/>
          <w:sz w:val="22"/>
          <w:u w:val="single"/>
          <w:shd w:fill="auto" w:val="clear"/>
        </w:rPr>
      </w:pPr>
      <w:r>
        <w:rPr>
          <w:rFonts w:ascii="Verdana" w:hAnsi="Verdana" w:cs="Verdana" w:eastAsia="Verdana"/>
          <w:b/>
          <w:color w:val="auto"/>
          <w:spacing w:val="0"/>
          <w:position w:val="0"/>
          <w:sz w:val="22"/>
          <w:u w:val="single"/>
          <w:shd w:fill="auto" w:val="clear"/>
        </w:rPr>
        <w:t xml:space="preserve">Technical Skills:</w:t>
      </w: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Langages</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C#.Net, VB.NET, Visual Basic 6.0</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Web technologies</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ASP.NET,  MVC,  JQuery, XML, JScript, JSON, CSS</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Business Logic technologies</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WCF, ADO.NET,  XML Web services</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Data Base</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SQL Server 2005, SQL Server 2008</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Development Tools</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Visual Studio 2005/2008, Visual Studio 6.0</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Source control system </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Team Foundation Server 2010,  SVN (Subversion - Tortoise)</w:t>
      </w:r>
    </w:p>
    <w:p>
      <w:pPr>
        <w:spacing w:before="0" w:after="0" w:line="240"/>
        <w:ind w:right="0" w:left="720" w:firstLine="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Operating Systems</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Windows XP, Windows 7</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u w:val="single"/>
          <w:shd w:fill="auto" w:val="clear"/>
        </w:rPr>
      </w:pPr>
      <w:r>
        <w:rPr>
          <w:rFonts w:ascii="Verdana" w:hAnsi="Verdana" w:cs="Verdana" w:eastAsia="Verdana"/>
          <w:b/>
          <w:color w:val="auto"/>
          <w:spacing w:val="0"/>
          <w:position w:val="0"/>
          <w:sz w:val="22"/>
          <w:u w:val="single"/>
          <w:shd w:fill="auto" w:val="clear"/>
        </w:rPr>
        <w:t xml:space="preserve">PROFESSIONAL EXPERIENCE:</w:t>
      </w:r>
    </w:p>
    <w:p>
      <w:pPr>
        <w:spacing w:before="0" w:after="0" w:line="240"/>
        <w:ind w:right="0" w:left="0" w:firstLine="0"/>
        <w:jc w:val="left"/>
        <w:rPr>
          <w:rFonts w:ascii="Verdana" w:hAnsi="Verdana" w:cs="Verdana" w:eastAsia="Verdana"/>
          <w:b/>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Insurity Inc., Hartford – USA</w:t>
      </w:r>
      <w:r>
        <w:rPr>
          <w:rFonts w:ascii="Times New Roman" w:hAnsi="Times New Roman" w:cs="Times New Roman" w:eastAsia="Times New Roman"/>
          <w:b/>
          <w:color w:val="auto"/>
          <w:spacing w:val="0"/>
          <w:position w:val="0"/>
          <w:sz w:val="22"/>
          <w:shd w:fill="auto" w:val="clear"/>
        </w:rPr>
        <w:tab/>
        <w:tab/>
        <w:tab/>
        <w:tab/>
        <w:t xml:space="preserve">    </w:t>
        <w:tab/>
        <w:tab/>
      </w:r>
      <w:r>
        <w:rPr>
          <w:rFonts w:ascii="Verdana" w:hAnsi="Verdana" w:cs="Verdana" w:eastAsia="Verdana"/>
          <w:color w:val="auto"/>
          <w:spacing w:val="0"/>
          <w:position w:val="0"/>
          <w:sz w:val="18"/>
          <w:shd w:fill="auto" w:val="clear"/>
        </w:rPr>
        <w:t xml:space="preserve">June 2012 – Till date</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.Net Technical Lead/Sr. Developer/ System Analyst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1620" w:leader="none"/>
          <w:tab w:val="left" w:pos="180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Project Description: Policy Decisions (Commercial and Personal Lines):</w:t>
      </w:r>
    </w:p>
    <w:p>
      <w:pPr>
        <w:spacing w:before="0" w:after="0" w:line="240"/>
        <w:ind w:right="0" w:left="36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Policy Decision system is an automated Web-based commercial line rating, issuing and statistical coding system. It is used by insurance companies, insurance brokers and insurance agencies to produce quotes and policies. It is countrywide supporting both monocline and package policies.</w:t>
      </w:r>
    </w:p>
    <w:p>
      <w:pPr>
        <w:tabs>
          <w:tab w:val="left" w:pos="2160" w:leader="none"/>
        </w:tabs>
        <w:spacing w:before="0" w:after="0" w:line="240"/>
        <w:ind w:right="0" w:left="2160" w:hanging="1800"/>
        <w:jc w:val="both"/>
        <w:rPr>
          <w:rFonts w:ascii="Verdana" w:hAnsi="Verdana" w:cs="Verdana" w:eastAsia="Verdana"/>
          <w:color w:val="auto"/>
          <w:spacing w:val="0"/>
          <w:position w:val="0"/>
          <w:sz w:val="18"/>
          <w:shd w:fill="auto" w:val="clear"/>
        </w:rPr>
      </w:pPr>
    </w:p>
    <w:p>
      <w:pPr>
        <w:spacing w:before="0" w:after="0" w:line="240"/>
        <w:ind w:right="0" w:left="36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The rating methodology is based on Insurance Service Office, Inc. (ISO) Policy Simplification or the National Council on Compensation Insurance (NCCI) for the workers compensation lines.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Verdana" w:hAnsi="Verdana" w:cs="Verdana" w:eastAsia="Verdana"/>
          <w:b/>
          <w:color w:val="auto"/>
          <w:spacing w:val="0"/>
          <w:position w:val="0"/>
          <w:sz w:val="22"/>
          <w:u w:val="single"/>
          <w:shd w:fill="auto" w:val="clear"/>
        </w:rPr>
        <w:t xml:space="preserve">Responsibilities</w:t>
      </w:r>
      <w:r>
        <w:rPr>
          <w:rFonts w:ascii="Times New Roman" w:hAnsi="Times New Roman" w:cs="Times New Roman" w:eastAsia="Times New Roman"/>
          <w:b/>
          <w:color w:val="auto"/>
          <w:spacing w:val="0"/>
          <w:position w:val="0"/>
          <w:sz w:val="22"/>
          <w:u w:val="single"/>
          <w:shd w:fill="auto" w:val="clear"/>
        </w:rPr>
        <w:t xml:space="preserve">:</w:t>
      </w:r>
    </w:p>
    <w:p>
      <w:pPr>
        <w:numPr>
          <w:ilvl w:val="0"/>
          <w:numId w:val="21"/>
        </w:numPr>
        <w:tabs>
          <w:tab w:val="left" w:pos="16776856" w:leader="none"/>
        </w:tabs>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color w:val="auto"/>
          <w:spacing w:val="0"/>
          <w:position w:val="0"/>
          <w:sz w:val="18"/>
          <w:shd w:fill="auto" w:val="clear"/>
        </w:rPr>
        <w:t xml:space="preserve">Implementing module for Policy Decisions system - </w:t>
      </w:r>
      <w:r>
        <w:rPr>
          <w:rFonts w:ascii="Verdana" w:hAnsi="Verdana" w:cs="Verdana" w:eastAsia="Verdana"/>
          <w:b/>
          <w:color w:val="auto"/>
          <w:spacing w:val="0"/>
          <w:position w:val="0"/>
          <w:sz w:val="18"/>
          <w:shd w:fill="auto" w:val="clear"/>
        </w:rPr>
        <w:t xml:space="preserve">using C#.net, VB.net, MVC3</w:t>
      </w:r>
      <w:r>
        <w:rPr>
          <w:rFonts w:ascii="Verdana" w:hAnsi="Verdana" w:cs="Verdana" w:eastAsia="Verdana"/>
          <w:color w:val="auto"/>
          <w:spacing w:val="0"/>
          <w:position w:val="0"/>
          <w:sz w:val="18"/>
          <w:shd w:fill="auto" w:val="clear"/>
        </w:rPr>
        <w:t xml:space="preserve"> (Razor view engine), Repository, </w:t>
      </w:r>
      <w:r>
        <w:rPr>
          <w:rFonts w:ascii="Verdana" w:hAnsi="Verdana" w:cs="Verdana" w:eastAsia="Verdana"/>
          <w:b/>
          <w:color w:val="auto"/>
          <w:spacing w:val="0"/>
          <w:position w:val="0"/>
          <w:sz w:val="18"/>
          <w:shd w:fill="auto" w:val="clear"/>
        </w:rPr>
        <w:t xml:space="preserve">LINQ, WCF, VB6, XML/XSLT.</w:t>
      </w:r>
    </w:p>
    <w:p>
      <w:pPr>
        <w:numPr>
          <w:ilvl w:val="0"/>
          <w:numId w:val="21"/>
        </w:numPr>
        <w:tabs>
          <w:tab w:val="left" w:pos="720" w:leader="none"/>
        </w:tabs>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Design and develop </w:t>
      </w:r>
      <w:r>
        <w:rPr>
          <w:rFonts w:ascii="Verdana" w:hAnsi="Verdana" w:cs="Verdana" w:eastAsia="Verdana"/>
          <w:b/>
          <w:color w:val="auto"/>
          <w:spacing w:val="0"/>
          <w:position w:val="0"/>
          <w:sz w:val="18"/>
          <w:shd w:fill="auto" w:val="clear"/>
        </w:rPr>
        <w:t xml:space="preserve">web pages using ASP.NET, JQuery, JSON, VB.Net/C#.net.</w:t>
      </w:r>
    </w:p>
    <w:p>
      <w:pPr>
        <w:numPr>
          <w:ilvl w:val="0"/>
          <w:numId w:val="21"/>
        </w:numPr>
        <w:tabs>
          <w:tab w:val="left" w:pos="720" w:leader="none"/>
        </w:tabs>
        <w:spacing w:before="0" w:after="0" w:line="240"/>
        <w:ind w:right="0" w:left="720" w:hanging="360"/>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Develop and Consume </w:t>
      </w:r>
      <w:r>
        <w:rPr>
          <w:rFonts w:ascii="Verdana" w:hAnsi="Verdana" w:cs="Verdana" w:eastAsia="Verdana"/>
          <w:b/>
          <w:color w:val="auto"/>
          <w:spacing w:val="0"/>
          <w:position w:val="0"/>
          <w:sz w:val="18"/>
          <w:shd w:fill="auto" w:val="clear"/>
        </w:rPr>
        <w:t xml:space="preserve">Entity Framework, web services (WCF).</w:t>
      </w:r>
    </w:p>
    <w:p>
      <w:pPr>
        <w:numPr>
          <w:ilvl w:val="0"/>
          <w:numId w:val="21"/>
        </w:numPr>
        <w:tabs>
          <w:tab w:val="left" w:pos="720" w:leader="none"/>
        </w:tabs>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Design and Develop </w:t>
      </w:r>
      <w:r>
        <w:rPr>
          <w:rFonts w:ascii="Verdana" w:hAnsi="Verdana" w:cs="Verdana" w:eastAsia="Verdana"/>
          <w:b/>
          <w:color w:val="auto"/>
          <w:spacing w:val="0"/>
          <w:position w:val="0"/>
          <w:sz w:val="18"/>
          <w:shd w:fill="auto" w:val="clear"/>
        </w:rPr>
        <w:t xml:space="preserve">class libraries for the business layer.</w:t>
      </w:r>
    </w:p>
    <w:p>
      <w:pPr>
        <w:numPr>
          <w:ilvl w:val="0"/>
          <w:numId w:val="21"/>
        </w:numPr>
        <w:tabs>
          <w:tab w:val="left" w:pos="720" w:leader="none"/>
        </w:tabs>
        <w:spacing w:before="0" w:after="0" w:line="240"/>
        <w:ind w:right="0" w:left="720" w:hanging="360"/>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Created </w:t>
      </w:r>
      <w:r>
        <w:rPr>
          <w:rFonts w:ascii="Verdana" w:hAnsi="Verdana" w:cs="Verdana" w:eastAsia="Verdana"/>
          <w:b/>
          <w:color w:val="auto"/>
          <w:spacing w:val="0"/>
          <w:position w:val="0"/>
          <w:sz w:val="18"/>
          <w:shd w:fill="auto" w:val="clear"/>
        </w:rPr>
        <w:t xml:space="preserve">User Controls &amp; Custom Controls using ASP.net.</w:t>
      </w:r>
    </w:p>
    <w:p>
      <w:pPr>
        <w:numPr>
          <w:ilvl w:val="0"/>
          <w:numId w:val="21"/>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Low level Design, </w:t>
      </w:r>
      <w:r>
        <w:rPr>
          <w:rFonts w:ascii="Verdana" w:hAnsi="Verdana" w:cs="Verdana" w:eastAsia="Verdana"/>
          <w:b/>
          <w:color w:val="auto"/>
          <w:spacing w:val="0"/>
          <w:position w:val="0"/>
          <w:sz w:val="18"/>
          <w:shd w:fill="auto" w:val="clear"/>
        </w:rPr>
        <w:t xml:space="preserve">Unit testing and peer reviews</w:t>
      </w:r>
    </w:p>
    <w:p>
      <w:pPr>
        <w:numPr>
          <w:ilvl w:val="0"/>
          <w:numId w:val="21"/>
        </w:numPr>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Maintain source code </w:t>
      </w:r>
      <w:r>
        <w:rPr>
          <w:rFonts w:ascii="Verdana" w:hAnsi="Verdana" w:cs="Verdana" w:eastAsia="Verdana"/>
          <w:b/>
          <w:color w:val="auto"/>
          <w:spacing w:val="0"/>
          <w:position w:val="0"/>
          <w:sz w:val="18"/>
          <w:shd w:fill="auto" w:val="clear"/>
        </w:rPr>
        <w:t xml:space="preserve">in TFS</w:t>
      </w:r>
      <w:r>
        <w:rPr>
          <w:rFonts w:ascii="Verdana" w:hAnsi="Verdana" w:cs="Verdana" w:eastAsia="Verdana"/>
          <w:color w:val="auto"/>
          <w:spacing w:val="0"/>
          <w:position w:val="0"/>
          <w:sz w:val="18"/>
          <w:shd w:fill="auto" w:val="clear"/>
        </w:rPr>
        <w:t xml:space="preserve"> and Preparing Test Cases.</w:t>
      </w:r>
    </w:p>
    <w:p>
      <w:pPr>
        <w:numPr>
          <w:ilvl w:val="0"/>
          <w:numId w:val="21"/>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Production Support, Bug fixing, QA and UAT Support</w:t>
      </w:r>
    </w:p>
    <w:p>
      <w:pPr>
        <w:numPr>
          <w:ilvl w:val="0"/>
          <w:numId w:val="21"/>
        </w:numPr>
        <w:tabs>
          <w:tab w:val="left" w:pos="720"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Involved in requirement gathering and technical analysis.</w:t>
      </w:r>
    </w:p>
    <w:p>
      <w:pPr>
        <w:numPr>
          <w:ilvl w:val="0"/>
          <w:numId w:val="21"/>
        </w:numPr>
        <w:tabs>
          <w:tab w:val="left" w:pos="720"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Testing of the application as per Insurance needs.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22"/>
          <w:u w:val="single"/>
          <w:shd w:fill="auto" w:val="clear"/>
        </w:rPr>
        <w:t xml:space="preserve">Environment</w:t>
      </w:r>
      <w:r>
        <w:rPr>
          <w:rFonts w:ascii="Times New Roman" w:hAnsi="Times New Roman" w:cs="Times New Roman" w:eastAsia="Times New Roman"/>
          <w:b/>
          <w:color w:val="auto"/>
          <w:spacing w:val="0"/>
          <w:position w:val="0"/>
          <w:sz w:val="22"/>
          <w:u w:val="single"/>
          <w:shd w:fill="auto" w:val="clear"/>
        </w:rPr>
        <w:t xml:space="preserve">:</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VS-2008</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Net 3.5, C#.net, VB.net, ASP.NET 3.5, ADO.NET, MVC 3.0 - Razor, JQuery, JSON, WCF,  SQL Server 2008, LINQ, Entity Framework, TFS - source code repository, AQT, IIS7.</w:t>
      </w: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Travelers Insurance, Hartford – USA</w:t>
      </w:r>
      <w:r>
        <w:rPr>
          <w:rFonts w:ascii="Times New Roman" w:hAnsi="Times New Roman" w:cs="Times New Roman" w:eastAsia="Times New Roman"/>
          <w:b/>
          <w:color w:val="auto"/>
          <w:spacing w:val="0"/>
          <w:position w:val="0"/>
          <w:sz w:val="22"/>
          <w:shd w:fill="auto" w:val="clear"/>
        </w:rPr>
        <w:tab/>
        <w:tab/>
        <w:tab/>
        <w:tab/>
        <w:tab/>
      </w:r>
      <w:r>
        <w:rPr>
          <w:rFonts w:ascii="Verdana" w:hAnsi="Verdana" w:cs="Verdana" w:eastAsia="Verdana"/>
          <w:color w:val="auto"/>
          <w:spacing w:val="0"/>
          <w:position w:val="0"/>
          <w:sz w:val="18"/>
          <w:shd w:fill="auto" w:val="clear"/>
        </w:rPr>
        <w:t xml:space="preserve">Sep 2009 – May 2012</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tabs>
          <w:tab w:val="left" w:pos="1620" w:leader="none"/>
          <w:tab w:val="left" w:pos="1800" w:leader="none"/>
        </w:tabs>
        <w:spacing w:before="0" w:after="0" w:line="240"/>
        <w:ind w:right="0" w:left="0" w:firstLine="0"/>
        <w:jc w:val="left"/>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System Analyst\Sr. .Net Developer</w:t>
      </w:r>
    </w:p>
    <w:p>
      <w:pPr>
        <w:tabs>
          <w:tab w:val="left" w:pos="1620" w:leader="none"/>
          <w:tab w:val="left" w:pos="1800" w:leader="none"/>
        </w:tabs>
        <w:spacing w:before="0" w:after="0" w:line="240"/>
        <w:ind w:right="0" w:left="0" w:firstLine="0"/>
        <w:jc w:val="left"/>
        <w:rPr>
          <w:rFonts w:ascii="Verdana" w:hAnsi="Verdana" w:cs="Verdana" w:eastAsia="Verdana"/>
          <w:b/>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u w:val="single"/>
          <w:shd w:fill="auto" w:val="clear"/>
        </w:rPr>
        <w:t xml:space="preserve">Project Description:</w:t>
      </w:r>
      <w:r>
        <w:rPr>
          <w:rFonts w:ascii="Verdana" w:hAnsi="Verdana" w:cs="Verdana" w:eastAsia="Verdana"/>
          <w:b/>
          <w:color w:val="auto"/>
          <w:spacing w:val="0"/>
          <w:position w:val="0"/>
          <w:sz w:val="18"/>
          <w:shd w:fill="auto" w:val="clear"/>
        </w:rPr>
        <w:t xml:space="preserve"> Personal Lines Contact View and CDE R3 Support: </w:t>
      </w:r>
    </w:p>
    <w:p>
      <w:pPr>
        <w:spacing w:before="0" w:after="0" w:line="240"/>
        <w:ind w:right="0"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This application is used to maintain the data for insured and prospected customers of company. This is basically being used by CSR of the company and insurance issuer department. It interacts with many applications like FFM which is used to generate decline letters for declined products.</w:t>
      </w:r>
    </w:p>
    <w:p>
      <w:pPr>
        <w:spacing w:before="0" w:after="0" w:line="240"/>
        <w:ind w:right="0" w:left="720" w:firstLine="0"/>
        <w:jc w:val="both"/>
        <w:rPr>
          <w:rFonts w:ascii="Verdana" w:hAnsi="Verdana" w:cs="Verdana" w:eastAsia="Verdana"/>
          <w:color w:val="auto"/>
          <w:spacing w:val="0"/>
          <w:position w:val="0"/>
          <w:sz w:val="18"/>
          <w:shd w:fill="auto" w:val="clear"/>
        </w:rPr>
      </w:pPr>
    </w:p>
    <w:p>
      <w:pPr>
        <w:tabs>
          <w:tab w:val="left" w:pos="16776856" w:leader="none"/>
        </w:tabs>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Verdana" w:hAnsi="Verdana" w:cs="Verdana" w:eastAsia="Verdana"/>
          <w:b/>
          <w:color w:val="auto"/>
          <w:spacing w:val="0"/>
          <w:position w:val="0"/>
          <w:sz w:val="18"/>
          <w:u w:val="single"/>
          <w:shd w:fill="auto" w:val="clear"/>
        </w:rPr>
        <w:t xml:space="preserve">Responsibilities</w:t>
      </w:r>
      <w:r>
        <w:rPr>
          <w:rFonts w:ascii="Times New Roman" w:hAnsi="Times New Roman" w:cs="Times New Roman" w:eastAsia="Times New Roman"/>
          <w:b/>
          <w:color w:val="auto"/>
          <w:spacing w:val="0"/>
          <w:position w:val="0"/>
          <w:sz w:val="22"/>
          <w:u w:val="single"/>
          <w:shd w:fill="auto" w:val="clear"/>
        </w:rPr>
        <w:t xml:space="preserve">:</w:t>
      </w:r>
    </w:p>
    <w:p>
      <w:pPr>
        <w:numPr>
          <w:ilvl w:val="0"/>
          <w:numId w:val="32"/>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Involved in </w:t>
      </w:r>
      <w:r>
        <w:rPr>
          <w:rFonts w:ascii="Verdana" w:hAnsi="Verdana" w:cs="Verdana" w:eastAsia="Verdana"/>
          <w:b/>
          <w:color w:val="auto"/>
          <w:spacing w:val="0"/>
          <w:position w:val="0"/>
          <w:sz w:val="18"/>
          <w:shd w:fill="auto" w:val="clear"/>
        </w:rPr>
        <w:t xml:space="preserve">Development and implementation </w:t>
      </w:r>
      <w:r>
        <w:rPr>
          <w:rFonts w:ascii="Verdana" w:hAnsi="Verdana" w:cs="Verdana" w:eastAsia="Verdana"/>
          <w:color w:val="auto"/>
          <w:spacing w:val="0"/>
          <w:position w:val="0"/>
          <w:sz w:val="18"/>
          <w:shd w:fill="auto" w:val="clear"/>
        </w:rPr>
        <w:t xml:space="preserve">of application using </w:t>
      </w:r>
      <w:r>
        <w:rPr>
          <w:rFonts w:ascii="Verdana" w:hAnsi="Verdana" w:cs="Verdana" w:eastAsia="Verdana"/>
          <w:b/>
          <w:color w:val="auto"/>
          <w:spacing w:val="0"/>
          <w:position w:val="0"/>
          <w:sz w:val="18"/>
          <w:shd w:fill="auto" w:val="clear"/>
        </w:rPr>
        <w:t xml:space="preserve">ASP.net, C#.net, Java script, JQuery and VB.Net</w:t>
      </w:r>
      <w:r>
        <w:rPr>
          <w:rFonts w:ascii="Verdana" w:hAnsi="Verdana" w:cs="Verdana" w:eastAsia="Verdana"/>
          <w:color w:val="auto"/>
          <w:spacing w:val="0"/>
          <w:position w:val="0"/>
          <w:sz w:val="18"/>
          <w:shd w:fill="auto" w:val="clear"/>
        </w:rPr>
        <w:t xml:space="preserve">.</w:t>
      </w:r>
    </w:p>
    <w:p>
      <w:pPr>
        <w:numPr>
          <w:ilvl w:val="0"/>
          <w:numId w:val="32"/>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Experience in development using </w:t>
      </w:r>
      <w:r>
        <w:rPr>
          <w:rFonts w:ascii="Verdana" w:hAnsi="Verdana" w:cs="Verdana" w:eastAsia="Verdana"/>
          <w:b/>
          <w:color w:val="auto"/>
          <w:spacing w:val="0"/>
          <w:position w:val="0"/>
          <w:sz w:val="18"/>
          <w:shd w:fill="auto" w:val="clear"/>
        </w:rPr>
        <w:t xml:space="preserve">Infragistics Tool Kit (Web Grid, Panel etc.)</w:t>
      </w:r>
      <w:r>
        <w:rPr>
          <w:rFonts w:ascii="Verdana" w:hAnsi="Verdana" w:cs="Verdana" w:eastAsia="Verdana"/>
          <w:color w:val="auto"/>
          <w:spacing w:val="0"/>
          <w:position w:val="0"/>
          <w:sz w:val="18"/>
          <w:shd w:fill="auto" w:val="clear"/>
        </w:rPr>
        <w:t xml:space="preserve">  </w:t>
      </w:r>
    </w:p>
    <w:p>
      <w:pPr>
        <w:numPr>
          <w:ilvl w:val="0"/>
          <w:numId w:val="32"/>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Implemented module for </w:t>
      </w:r>
      <w:r>
        <w:rPr>
          <w:rFonts w:ascii="Verdana" w:hAnsi="Verdana" w:cs="Verdana" w:eastAsia="Verdana"/>
          <w:b/>
          <w:color w:val="auto"/>
          <w:spacing w:val="0"/>
          <w:position w:val="0"/>
          <w:sz w:val="18"/>
          <w:shd w:fill="auto" w:val="clear"/>
        </w:rPr>
        <w:t xml:space="preserve">FFM</w:t>
      </w:r>
      <w:r>
        <w:rPr>
          <w:rFonts w:ascii="Verdana" w:hAnsi="Verdana" w:cs="Verdana" w:eastAsia="Verdana"/>
          <w:color w:val="auto"/>
          <w:spacing w:val="0"/>
          <w:position w:val="0"/>
          <w:sz w:val="18"/>
          <w:shd w:fill="auto" w:val="clear"/>
        </w:rPr>
        <w:t xml:space="preserve"> using </w:t>
      </w:r>
      <w:r>
        <w:rPr>
          <w:rFonts w:ascii="Verdana" w:hAnsi="Verdana" w:cs="Verdana" w:eastAsia="Verdana"/>
          <w:b/>
          <w:color w:val="auto"/>
          <w:spacing w:val="0"/>
          <w:position w:val="0"/>
          <w:sz w:val="18"/>
          <w:shd w:fill="auto" w:val="clear"/>
        </w:rPr>
        <w:t xml:space="preserve">ASP.net, C#.net and ADO.net</w:t>
      </w:r>
    </w:p>
    <w:p>
      <w:pPr>
        <w:numPr>
          <w:ilvl w:val="0"/>
          <w:numId w:val="32"/>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Unit testing and Peer code review.</w:t>
      </w:r>
    </w:p>
    <w:p>
      <w:pPr>
        <w:numPr>
          <w:ilvl w:val="0"/>
          <w:numId w:val="32"/>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Defect and bug fixing.</w:t>
      </w:r>
    </w:p>
    <w:p>
      <w:pPr>
        <w:numPr>
          <w:ilvl w:val="0"/>
          <w:numId w:val="32"/>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Worked as </w:t>
      </w:r>
      <w:r>
        <w:rPr>
          <w:rFonts w:ascii="Verdana" w:hAnsi="Verdana" w:cs="Verdana" w:eastAsia="Verdana"/>
          <w:b/>
          <w:color w:val="auto"/>
          <w:spacing w:val="0"/>
          <w:position w:val="0"/>
          <w:sz w:val="18"/>
          <w:shd w:fill="auto" w:val="clear"/>
        </w:rPr>
        <w:t xml:space="preserve">System Analyst</w:t>
      </w:r>
      <w:r>
        <w:rPr>
          <w:rFonts w:ascii="Verdana" w:hAnsi="Verdana" w:cs="Verdana" w:eastAsia="Verdana"/>
          <w:color w:val="auto"/>
          <w:spacing w:val="0"/>
          <w:position w:val="0"/>
          <w:sz w:val="18"/>
          <w:shd w:fill="auto" w:val="clear"/>
        </w:rPr>
        <w:t xml:space="preserve"> for the project.</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Verdana" w:hAnsi="Verdana" w:cs="Verdana" w:eastAsia="Verdana"/>
          <w:b/>
          <w:color w:val="auto"/>
          <w:spacing w:val="0"/>
          <w:position w:val="0"/>
          <w:sz w:val="18"/>
          <w:shd w:fill="auto" w:val="clear"/>
        </w:rPr>
        <w:t xml:space="preserve">Environment</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C#.net, </w:t>
      </w:r>
      <w:r>
        <w:rPr>
          <w:rFonts w:ascii="Verdana" w:hAnsi="Verdana" w:cs="Verdana" w:eastAsia="Verdana"/>
          <w:color w:val="auto"/>
          <w:spacing w:val="0"/>
          <w:position w:val="0"/>
          <w:sz w:val="18"/>
          <w:shd w:fill="auto" w:val="clear"/>
        </w:rPr>
        <w:t xml:space="preserve">VB.net, ASP.Net, JavaScript, ADO.NET with SQL2005, JQuery, VS2008, Trillium, SVN, MS-EXCEL, AutoSys Job Scheduler, IIS 6.</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Verdana" w:hAnsi="Verdana" w:cs="Verdana" w:eastAsia="Verdana"/>
          <w:b/>
          <w:color w:val="auto"/>
          <w:spacing w:val="0"/>
          <w:position w:val="0"/>
          <w:sz w:val="18"/>
          <w:shd w:fill="auto" w:val="clear"/>
        </w:rPr>
        <w:t xml:space="preserve">Travelers Insurance, Hartford – USA</w:t>
      </w:r>
      <w:r>
        <w:rPr>
          <w:rFonts w:ascii="Times New Roman" w:hAnsi="Times New Roman" w:cs="Times New Roman" w:eastAsia="Times New Roman"/>
          <w:b/>
          <w:color w:val="auto"/>
          <w:spacing w:val="0"/>
          <w:position w:val="0"/>
          <w:sz w:val="22"/>
          <w:shd w:fill="auto" w:val="clear"/>
        </w:rPr>
        <w:tab/>
        <w:tab/>
        <w:tab/>
        <w:tab/>
        <w:tab/>
      </w:r>
      <w:r>
        <w:rPr>
          <w:rFonts w:ascii="Verdana" w:hAnsi="Verdana" w:cs="Verdana" w:eastAsia="Verdana"/>
          <w:color w:val="auto"/>
          <w:spacing w:val="0"/>
          <w:position w:val="0"/>
          <w:sz w:val="18"/>
          <w:shd w:fill="auto" w:val="clear"/>
        </w:rPr>
        <w:t xml:space="preserve">Jan 2009 – Aug 2009</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tabs>
          <w:tab w:val="left" w:pos="1620" w:leader="none"/>
          <w:tab w:val="left" w:pos="1800" w:leader="none"/>
        </w:tabs>
        <w:spacing w:before="0" w:after="0" w:line="240"/>
        <w:ind w:right="0" w:left="0" w:firstLine="0"/>
        <w:jc w:val="left"/>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Developer\Sr. Developer</w:t>
      </w:r>
    </w:p>
    <w:p>
      <w:pPr>
        <w:tabs>
          <w:tab w:val="left" w:pos="1620" w:leader="none"/>
          <w:tab w:val="left" w:pos="1800" w:leader="none"/>
        </w:tabs>
        <w:spacing w:before="0" w:after="0" w:line="240"/>
        <w:ind w:right="0" w:left="0" w:firstLine="0"/>
        <w:jc w:val="left"/>
        <w:rPr>
          <w:rFonts w:ascii="Verdana" w:hAnsi="Verdana" w:cs="Verdana" w:eastAsia="Verdana"/>
          <w:b/>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Project Description: APCS-Automated Program Collection System: </w:t>
      </w:r>
    </w:p>
    <w:p>
      <w:pPr>
        <w:numPr>
          <w:ilvl w:val="0"/>
          <w:numId w:val="38"/>
        </w:numPr>
        <w:suppressAutoHyphens w:val="true"/>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Designed and developed batch processing framework using </w:t>
      </w:r>
      <w:r>
        <w:rPr>
          <w:rFonts w:ascii="Verdana" w:hAnsi="Verdana" w:cs="Verdana" w:eastAsia="Verdana"/>
          <w:b/>
          <w:color w:val="auto"/>
          <w:spacing w:val="0"/>
          <w:position w:val="0"/>
          <w:sz w:val="18"/>
          <w:shd w:fill="auto" w:val="clear"/>
        </w:rPr>
        <w:t xml:space="preserve">.NET 3.5</w:t>
      </w:r>
      <w:r>
        <w:rPr>
          <w:rFonts w:ascii="Verdana" w:hAnsi="Verdana" w:cs="Verdana" w:eastAsia="Verdana"/>
          <w:color w:val="auto"/>
          <w:spacing w:val="0"/>
          <w:position w:val="0"/>
          <w:sz w:val="18"/>
          <w:shd w:fill="auto" w:val="clear"/>
        </w:rPr>
        <w:t xml:space="preserve">, Task Parallel libraries and Windows Services. The arrays of services were used for rapid intake and high volume processing of agency policies for Business Insurance group.</w:t>
      </w:r>
    </w:p>
    <w:p>
      <w:pPr>
        <w:numPr>
          <w:ilvl w:val="0"/>
          <w:numId w:val="38"/>
        </w:numPr>
        <w:suppressAutoHyphens w:val="true"/>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Developed Address Scrubbing functionality</w:t>
      </w:r>
      <w:r>
        <w:rPr>
          <w:rFonts w:ascii="Verdana" w:hAnsi="Verdana" w:cs="Verdana" w:eastAsia="Verdana"/>
          <w:color w:val="auto"/>
          <w:spacing w:val="0"/>
          <w:position w:val="0"/>
          <w:sz w:val="18"/>
          <w:shd w:fill="auto" w:val="clear"/>
        </w:rPr>
        <w:t xml:space="preserve"> by consuming </w:t>
      </w:r>
      <w:r>
        <w:rPr>
          <w:rFonts w:ascii="Verdana" w:hAnsi="Verdana" w:cs="Verdana" w:eastAsia="Verdana"/>
          <w:b/>
          <w:color w:val="auto"/>
          <w:spacing w:val="0"/>
          <w:position w:val="0"/>
          <w:sz w:val="18"/>
          <w:shd w:fill="auto" w:val="clear"/>
        </w:rPr>
        <w:t xml:space="preserve">Trillium</w:t>
      </w:r>
      <w:r>
        <w:rPr>
          <w:rFonts w:ascii="Verdana" w:hAnsi="Verdana" w:cs="Verdana" w:eastAsia="Verdana"/>
          <w:color w:val="auto"/>
          <w:spacing w:val="0"/>
          <w:position w:val="0"/>
          <w:sz w:val="18"/>
          <w:shd w:fill="auto" w:val="clear"/>
        </w:rPr>
        <w:t xml:space="preserve"> (Address Scrubbing) service.</w:t>
      </w:r>
    </w:p>
    <w:p>
      <w:pPr>
        <w:suppressAutoHyphens w:val="true"/>
        <w:spacing w:before="0" w:after="0" w:line="240"/>
        <w:ind w:right="0" w:left="72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Used to identify if the address is repeatedly being reported for a policy or not. If it is a repetition then no need to send engineers for Inspection results in COST saving for the business</w:t>
      </w:r>
    </w:p>
    <w:p>
      <w:pPr>
        <w:numPr>
          <w:ilvl w:val="0"/>
          <w:numId w:val="40"/>
        </w:numPr>
        <w:suppressAutoHyphens w:val="true"/>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Created low touch user interface using jQuery UI, developed WCF based business layer and used STA4N framework classes for data access.</w:t>
      </w:r>
    </w:p>
    <w:p>
      <w:pPr>
        <w:keepNext w:val="true"/>
        <w:numPr>
          <w:ilvl w:val="0"/>
          <w:numId w:val="40"/>
        </w:numPr>
        <w:tabs>
          <w:tab w:val="left" w:pos="360" w:leader="none"/>
          <w:tab w:val="left" w:pos="720" w:leader="none"/>
        </w:tabs>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Responsible for development oversight, technology guidance and application architecture decision making.</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tabs>
          <w:tab w:val="left" w:pos="16776856" w:leader="none"/>
        </w:tabs>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Verdana" w:hAnsi="Verdana" w:cs="Verdana" w:eastAsia="Verdana"/>
          <w:b/>
          <w:color w:val="auto"/>
          <w:spacing w:val="0"/>
          <w:position w:val="0"/>
          <w:sz w:val="18"/>
          <w:u w:val="single"/>
          <w:shd w:fill="auto" w:val="clear"/>
        </w:rPr>
        <w:t xml:space="preserve">Responsibilities</w:t>
      </w:r>
      <w:r>
        <w:rPr>
          <w:rFonts w:ascii="Times New Roman" w:hAnsi="Times New Roman" w:cs="Times New Roman" w:eastAsia="Times New Roman"/>
          <w:b/>
          <w:color w:val="auto"/>
          <w:spacing w:val="0"/>
          <w:position w:val="0"/>
          <w:sz w:val="22"/>
          <w:u w:val="single"/>
          <w:shd w:fill="auto" w:val="clear"/>
        </w:rPr>
        <w:t xml:space="preserve">:</w:t>
      </w:r>
    </w:p>
    <w:p>
      <w:pPr>
        <w:numPr>
          <w:ilvl w:val="0"/>
          <w:numId w:val="44"/>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Involved in Developing the following Modules</w:t>
      </w:r>
    </w:p>
    <w:p>
      <w:pPr>
        <w:numPr>
          <w:ilvl w:val="0"/>
          <w:numId w:val="44"/>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Data Processing Windows Services</w:t>
      </w:r>
      <w:r>
        <w:rPr>
          <w:rFonts w:ascii="Verdana" w:hAnsi="Verdana" w:cs="Verdana" w:eastAsia="Verdana"/>
          <w:color w:val="auto"/>
          <w:spacing w:val="0"/>
          <w:position w:val="0"/>
          <w:sz w:val="18"/>
          <w:shd w:fill="auto" w:val="clear"/>
        </w:rPr>
        <w:t xml:space="preserve">: Developed a set of windows services running 24x7 to deliver a real time response system. These services pull the data and process it till down-stream feed generation.</w:t>
      </w:r>
    </w:p>
    <w:p>
      <w:pPr>
        <w:numPr>
          <w:ilvl w:val="0"/>
          <w:numId w:val="44"/>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Large Location Processor</w:t>
      </w:r>
      <w:r>
        <w:rPr>
          <w:rFonts w:ascii="Verdana" w:hAnsi="Verdana" w:cs="Verdana" w:eastAsia="Verdana"/>
          <w:color w:val="auto"/>
          <w:spacing w:val="0"/>
          <w:position w:val="0"/>
          <w:sz w:val="18"/>
          <w:shd w:fill="auto" w:val="clear"/>
        </w:rPr>
        <w:t xml:space="preserve">: This was intended to process the large location submitted thru any policy. Functionality built to determine if a location is repeatedly submitted for processing after </w:t>
      </w:r>
      <w:r>
        <w:rPr>
          <w:rFonts w:ascii="Verdana" w:hAnsi="Verdana" w:cs="Verdana" w:eastAsia="Verdana"/>
          <w:b/>
          <w:color w:val="auto"/>
          <w:spacing w:val="0"/>
          <w:position w:val="0"/>
          <w:sz w:val="18"/>
          <w:shd w:fill="auto" w:val="clear"/>
        </w:rPr>
        <w:t xml:space="preserve">Trilliumization</w:t>
      </w:r>
      <w:r>
        <w:rPr>
          <w:rFonts w:ascii="Verdana" w:hAnsi="Verdana" w:cs="Verdana" w:eastAsia="Verdana"/>
          <w:color w:val="auto"/>
          <w:spacing w:val="0"/>
          <w:position w:val="0"/>
          <w:sz w:val="18"/>
          <w:shd w:fill="auto" w:val="clear"/>
        </w:rPr>
        <w:t xml:space="preserve"> (address Standardizing System)</w:t>
      </w:r>
    </w:p>
    <w:p>
      <w:pPr>
        <w:numPr>
          <w:ilvl w:val="0"/>
          <w:numId w:val="44"/>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Dashboard</w:t>
      </w:r>
      <w:r>
        <w:rPr>
          <w:rFonts w:ascii="Verdana" w:hAnsi="Verdana" w:cs="Verdana" w:eastAsia="Verdana"/>
          <w:color w:val="auto"/>
          <w:spacing w:val="0"/>
          <w:position w:val="0"/>
          <w:sz w:val="18"/>
          <w:shd w:fill="auto" w:val="clear"/>
        </w:rPr>
        <w:t xml:space="preserve">: A Dashboard is developed for Auditors of the system.</w:t>
      </w:r>
    </w:p>
    <w:p>
      <w:pPr>
        <w:numPr>
          <w:ilvl w:val="0"/>
          <w:numId w:val="44"/>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Implemented module for Automatics - using C#, EF4.1, MVC3 (Razor Engine), Repository, Unity, LINQ, WCF</w:t>
      </w:r>
    </w:p>
    <w:p>
      <w:pPr>
        <w:numPr>
          <w:ilvl w:val="0"/>
          <w:numId w:val="44"/>
        </w:numPr>
        <w:tabs>
          <w:tab w:val="left" w:pos="16776856" w:leader="none"/>
        </w:tabs>
        <w:spacing w:before="0" w:after="0" w:line="240"/>
        <w:ind w:right="0" w:left="72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Peer code review.</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Verdana" w:hAnsi="Verdana" w:cs="Verdana" w:eastAsia="Verdana"/>
          <w:b/>
          <w:color w:val="auto"/>
          <w:spacing w:val="0"/>
          <w:position w:val="0"/>
          <w:sz w:val="18"/>
          <w:shd w:fill="auto" w:val="clear"/>
        </w:rPr>
        <w:t xml:space="preserve">Environment</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Verdana" w:hAnsi="Verdana" w:cs="Verdana" w:eastAsia="Verdana"/>
          <w:color w:val="auto"/>
          <w:spacing w:val="0"/>
          <w:position w:val="0"/>
          <w:sz w:val="18"/>
          <w:shd w:fill="auto" w:val="clear"/>
        </w:rPr>
        <w:t xml:space="preserve">C#, ASP.Net, JavaScript, ADO.NET with SQL2005, JQuery, VS2010, Window Service, EWS – Managed API, IBM-MQ, TPL, Trillium, SVN, MS-EXCEL, AutoSys Job Scheduler.</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Innovation Labs – L&amp;T Infotech.</w:t>
      </w:r>
      <w:r>
        <w:rPr>
          <w:rFonts w:ascii="Times New Roman" w:hAnsi="Times New Roman" w:cs="Times New Roman" w:eastAsia="Times New Roman"/>
          <w:b/>
          <w:color w:val="auto"/>
          <w:spacing w:val="0"/>
          <w:position w:val="0"/>
          <w:sz w:val="22"/>
          <w:shd w:fill="auto" w:val="clear"/>
        </w:rPr>
        <w:tab/>
        <w:tab/>
        <w:tab/>
        <w:tab/>
        <w:tab/>
        <w:t xml:space="preserve">     </w:t>
      </w:r>
      <w:r>
        <w:rPr>
          <w:rFonts w:ascii="Verdana" w:hAnsi="Verdana" w:cs="Verdana" w:eastAsia="Verdana"/>
          <w:color w:val="auto"/>
          <w:spacing w:val="0"/>
          <w:position w:val="0"/>
          <w:sz w:val="18"/>
          <w:shd w:fill="auto" w:val="clear"/>
        </w:rPr>
        <w:t xml:space="preserve">Dec 2007 – Dec 2008</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tabs>
          <w:tab w:val="left" w:pos="1620" w:leader="none"/>
          <w:tab w:val="left" w:pos="1800" w:leader="none"/>
        </w:tabs>
        <w:spacing w:before="0" w:after="0" w:line="240"/>
        <w:ind w:right="0" w:left="360" w:firstLine="0"/>
        <w:jc w:val="left"/>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Software Developer</w:t>
      </w:r>
    </w:p>
    <w:p>
      <w:pPr>
        <w:tabs>
          <w:tab w:val="left" w:pos="1620" w:leader="none"/>
          <w:tab w:val="left" w:pos="1800" w:leader="none"/>
        </w:tabs>
        <w:spacing w:before="0" w:after="0" w:line="240"/>
        <w:ind w:right="0" w:left="360" w:firstLine="0"/>
        <w:jc w:val="left"/>
        <w:rPr>
          <w:rFonts w:ascii="Verdana" w:hAnsi="Verdana" w:cs="Verdana" w:eastAsia="Verdana"/>
          <w:b/>
          <w:color w:val="auto"/>
          <w:spacing w:val="0"/>
          <w:position w:val="0"/>
          <w:sz w:val="18"/>
          <w:shd w:fill="auto" w:val="clear"/>
        </w:rPr>
      </w:pPr>
    </w:p>
    <w:p>
      <w:pPr>
        <w:tabs>
          <w:tab w:val="left" w:pos="1620" w:leader="none"/>
          <w:tab w:val="left" w:pos="1800" w:leader="none"/>
        </w:tabs>
        <w:spacing w:before="0" w:after="0" w:line="240"/>
        <w:ind w:right="0" w:left="360" w:firstLine="0"/>
        <w:jc w:val="left"/>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Project Description: Lotus Notes Application Migrator</w:t>
      </w:r>
    </w:p>
    <w:p>
      <w:pPr>
        <w:spacing w:before="0" w:after="20" w:line="240"/>
        <w:ind w:right="0"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The LNApps Migrator is a tool which is used to convert Lotus Notes application into MOSS/.Net compatible application basically the tool comprised of two parts. </w:t>
      </w:r>
    </w:p>
    <w:p>
      <w:pPr>
        <w:numPr>
          <w:ilvl w:val="0"/>
          <w:numId w:val="50"/>
        </w:numPr>
        <w:spacing w:before="0" w:after="20" w:line="240"/>
        <w:ind w:right="0" w:left="144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The first part converts the lotus notes application into corresponding compatible .Net application along with data to SQL database. In this part the complete application is converted into an ASP.Net website. </w:t>
      </w:r>
    </w:p>
    <w:p>
      <w:pPr>
        <w:numPr>
          <w:ilvl w:val="0"/>
          <w:numId w:val="50"/>
        </w:numPr>
        <w:spacing w:before="0" w:after="20" w:line="240"/>
        <w:ind w:right="0" w:left="144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In the second part of the tool, ASP.Net website is converted to MOSS compatible site automatically and is deployed on the MOSS server trying to use maximum features of MOSS. This is the final product of the tool.</w:t>
      </w:r>
    </w:p>
    <w:p>
      <w:pPr>
        <w:spacing w:before="0" w:after="20" w:line="240"/>
        <w:ind w:right="0" w:left="1080" w:firstLine="0"/>
        <w:jc w:val="both"/>
        <w:rPr>
          <w:rFonts w:ascii="Verdana" w:hAnsi="Verdana" w:cs="Verdana" w:eastAsia="Verdana"/>
          <w:color w:val="auto"/>
          <w:spacing w:val="0"/>
          <w:position w:val="0"/>
          <w:sz w:val="18"/>
          <w:shd w:fill="auto" w:val="clear"/>
        </w:rPr>
      </w:pPr>
    </w:p>
    <w:p>
      <w:pPr>
        <w:tabs>
          <w:tab w:val="left" w:pos="16776856" w:leader="none"/>
        </w:tabs>
        <w:spacing w:before="0" w:after="0" w:line="240"/>
        <w:ind w:right="0" w:left="360" w:firstLine="0"/>
        <w:jc w:val="left"/>
        <w:rPr>
          <w:rFonts w:ascii="Times New Roman" w:hAnsi="Times New Roman" w:cs="Times New Roman" w:eastAsia="Times New Roman"/>
          <w:b/>
          <w:color w:val="auto"/>
          <w:spacing w:val="0"/>
          <w:position w:val="0"/>
          <w:sz w:val="22"/>
          <w:u w:val="single"/>
          <w:shd w:fill="auto" w:val="clear"/>
        </w:rPr>
      </w:pPr>
      <w:r>
        <w:rPr>
          <w:rFonts w:ascii="Verdana" w:hAnsi="Verdana" w:cs="Verdana" w:eastAsia="Verdana"/>
          <w:b/>
          <w:color w:val="auto"/>
          <w:spacing w:val="0"/>
          <w:position w:val="0"/>
          <w:sz w:val="18"/>
          <w:u w:val="single"/>
          <w:shd w:fill="auto" w:val="clear"/>
        </w:rPr>
        <w:t xml:space="preserve">Responsibilities</w:t>
      </w:r>
      <w:r>
        <w:rPr>
          <w:rFonts w:ascii="Times New Roman" w:hAnsi="Times New Roman" w:cs="Times New Roman" w:eastAsia="Times New Roman"/>
          <w:b/>
          <w:color w:val="auto"/>
          <w:spacing w:val="0"/>
          <w:position w:val="0"/>
          <w:sz w:val="22"/>
          <w:u w:val="single"/>
          <w:shd w:fill="auto" w:val="clear"/>
        </w:rPr>
        <w:t xml:space="preserve">:</w:t>
      </w:r>
    </w:p>
    <w:p>
      <w:pPr>
        <w:tabs>
          <w:tab w:val="left" w:pos="16776856" w:leader="none"/>
        </w:tabs>
        <w:spacing w:before="0" w:after="0" w:line="240"/>
        <w:ind w:right="0" w:left="360" w:firstLine="0"/>
        <w:jc w:val="left"/>
        <w:rPr>
          <w:rFonts w:ascii="Times New Roman" w:hAnsi="Times New Roman" w:cs="Times New Roman" w:eastAsia="Times New Roman"/>
          <w:b/>
          <w:color w:val="auto"/>
          <w:spacing w:val="0"/>
          <w:position w:val="0"/>
          <w:sz w:val="22"/>
          <w:u w:val="single"/>
          <w:shd w:fill="auto" w:val="clear"/>
        </w:rPr>
      </w:pPr>
    </w:p>
    <w:p>
      <w:pPr>
        <w:numPr>
          <w:ilvl w:val="0"/>
          <w:numId w:val="53"/>
        </w:numPr>
        <w:tabs>
          <w:tab w:val="left" w:pos="16776856" w:leader="none"/>
        </w:tabs>
        <w:spacing w:before="0" w:after="0" w:line="240"/>
        <w:ind w:right="0" w:left="108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Involved in Requirement Analysis &amp; Design activities</w:t>
      </w:r>
    </w:p>
    <w:p>
      <w:pPr>
        <w:numPr>
          <w:ilvl w:val="0"/>
          <w:numId w:val="53"/>
        </w:numPr>
        <w:tabs>
          <w:tab w:val="left" w:pos="16776856" w:leader="none"/>
        </w:tabs>
        <w:spacing w:before="0" w:after="0" w:line="240"/>
        <w:ind w:right="0" w:left="1080" w:hanging="360"/>
        <w:jc w:val="left"/>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Involved in complete SDLC phase for </w:t>
      </w:r>
      <w:r>
        <w:rPr>
          <w:rFonts w:ascii="Verdana" w:hAnsi="Verdana" w:cs="Verdana" w:eastAsia="Verdana"/>
          <w:b/>
          <w:color w:val="auto"/>
          <w:spacing w:val="0"/>
          <w:position w:val="0"/>
          <w:sz w:val="18"/>
          <w:shd w:fill="auto" w:val="clear"/>
        </w:rPr>
        <w:t xml:space="preserve">developing the product using TXL, Lotus Notes, ASP.net 2.0, ADO.net, XML.</w:t>
      </w:r>
    </w:p>
    <w:p>
      <w:pPr>
        <w:numPr>
          <w:ilvl w:val="0"/>
          <w:numId w:val="53"/>
        </w:numPr>
        <w:tabs>
          <w:tab w:val="left" w:pos="16776856" w:leader="none"/>
        </w:tabs>
        <w:spacing w:before="0" w:after="0" w:line="240"/>
        <w:ind w:right="0" w:left="1080" w:hanging="360"/>
        <w:jc w:val="left"/>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Good Understanding of</w:t>
      </w:r>
      <w:r>
        <w:rPr>
          <w:rFonts w:ascii="Verdana" w:hAnsi="Verdana" w:cs="Verdana" w:eastAsia="Verdana"/>
          <w:b/>
          <w:color w:val="auto"/>
          <w:spacing w:val="0"/>
          <w:position w:val="0"/>
          <w:sz w:val="18"/>
          <w:shd w:fill="auto" w:val="clear"/>
        </w:rPr>
        <w:t xml:space="preserve"> TXL (Turing Extendable Language).</w:t>
      </w:r>
    </w:p>
    <w:p>
      <w:pPr>
        <w:numPr>
          <w:ilvl w:val="0"/>
          <w:numId w:val="53"/>
        </w:numPr>
        <w:spacing w:before="0" w:after="0" w:line="240"/>
        <w:ind w:right="0" w:left="108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Understand </w:t>
      </w:r>
      <w:r>
        <w:rPr>
          <w:rFonts w:ascii="Verdana" w:hAnsi="Verdana" w:cs="Verdana" w:eastAsia="Verdana"/>
          <w:b/>
          <w:color w:val="auto"/>
          <w:spacing w:val="0"/>
          <w:position w:val="0"/>
          <w:sz w:val="18"/>
          <w:shd w:fill="auto" w:val="clear"/>
        </w:rPr>
        <w:t xml:space="preserve">Lotus Notes scripts</w:t>
      </w:r>
      <w:r>
        <w:rPr>
          <w:rFonts w:ascii="Verdana" w:hAnsi="Verdana" w:cs="Verdana" w:eastAsia="Verdana"/>
          <w:color w:val="auto"/>
          <w:spacing w:val="0"/>
          <w:position w:val="0"/>
          <w:sz w:val="18"/>
          <w:shd w:fill="auto" w:val="clear"/>
        </w:rPr>
        <w:t xml:space="preserve"> and identify proper replacement syntax in asp.net</w:t>
      </w:r>
    </w:p>
    <w:p>
      <w:pPr>
        <w:numPr>
          <w:ilvl w:val="0"/>
          <w:numId w:val="53"/>
        </w:numPr>
        <w:spacing w:before="0" w:after="0" w:line="240"/>
        <w:ind w:right="0" w:left="108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Development of product/tool using MS technologies.</w:t>
      </w:r>
    </w:p>
    <w:p>
      <w:pPr>
        <w:numPr>
          <w:ilvl w:val="0"/>
          <w:numId w:val="53"/>
        </w:numPr>
        <w:spacing w:before="0" w:after="0" w:line="240"/>
        <w:ind w:right="0" w:left="1080" w:hanging="360"/>
        <w:jc w:val="left"/>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Generalize the </w:t>
      </w:r>
      <w:r>
        <w:rPr>
          <w:rFonts w:ascii="Verdana" w:hAnsi="Verdana" w:cs="Verdana" w:eastAsia="Verdana"/>
          <w:b/>
          <w:color w:val="auto"/>
          <w:spacing w:val="0"/>
          <w:position w:val="0"/>
          <w:sz w:val="18"/>
          <w:shd w:fill="auto" w:val="clear"/>
        </w:rPr>
        <w:t xml:space="preserve">lotus notes script in the c#.net code.</w:t>
      </w:r>
    </w:p>
    <w:p>
      <w:pPr>
        <w:numPr>
          <w:ilvl w:val="0"/>
          <w:numId w:val="53"/>
        </w:numPr>
        <w:spacing w:before="0" w:after="0" w:line="240"/>
        <w:ind w:right="0" w:left="1080" w:hanging="360"/>
        <w:jc w:val="left"/>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Complete Analysis of complexities involved in migrating the applications of Lotus Notes into .Net web application.</w:t>
      </w:r>
    </w:p>
    <w:p>
      <w:pPr>
        <w:numPr>
          <w:ilvl w:val="0"/>
          <w:numId w:val="53"/>
        </w:numPr>
        <w:spacing w:before="0" w:after="0" w:line="240"/>
        <w:ind w:right="0" w:left="1080" w:hanging="36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Prepare test cases and use cases document.</w:t>
      </w:r>
    </w:p>
    <w:p>
      <w:pPr>
        <w:spacing w:before="0" w:after="0" w:line="240"/>
        <w:ind w:right="0" w:left="1080" w:firstLine="0"/>
        <w:jc w:val="left"/>
        <w:rPr>
          <w:rFonts w:ascii="Verdana" w:hAnsi="Verdana" w:cs="Verdana" w:eastAsia="Verdana"/>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Verdana" w:hAnsi="Verdana" w:cs="Verdana" w:eastAsia="Verdana"/>
          <w:b/>
          <w:color w:val="auto"/>
          <w:spacing w:val="0"/>
          <w:position w:val="0"/>
          <w:sz w:val="18"/>
          <w:shd w:fill="auto" w:val="clear"/>
        </w:rPr>
        <w:t xml:space="preserve">Environment</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TXL, </w:t>
      </w:r>
      <w:r>
        <w:rPr>
          <w:rFonts w:ascii="Verdana" w:hAnsi="Verdana" w:cs="Verdana" w:eastAsia="Verdana"/>
          <w:color w:val="auto"/>
          <w:spacing w:val="0"/>
          <w:position w:val="0"/>
          <w:sz w:val="18"/>
          <w:shd w:fill="auto" w:val="clear"/>
        </w:rPr>
        <w:t xml:space="preserve">ASP.net2.0, C#2.0, JavaScript, Visual Studio2005, ADO.net, IBM Lotus Notes, SVN, XML, IIS 6.</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9">
    <w:abstractNumId w:val="42"/>
  </w:num>
  <w:num w:numId="21">
    <w:abstractNumId w:val="36"/>
  </w:num>
  <w:num w:numId="32">
    <w:abstractNumId w:val="30"/>
  </w:num>
  <w:num w:numId="38">
    <w:abstractNumId w:val="24"/>
  </w:num>
  <w:num w:numId="40">
    <w:abstractNumId w:val="18"/>
  </w:num>
  <w:num w:numId="44">
    <w:abstractNumId w:val="12"/>
  </w:num>
  <w:num w:numId="50">
    <w:abstractNumId w:val="6"/>
  </w:num>
  <w:num w:numId="5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numbering.xml" Id="docRId3" Type="http://schemas.openxmlformats.org/officeDocument/2006/relationships/numbering"/><Relationship Target="embeddings/oleObject0.bin" Id="docRId0" Type="http://schemas.openxmlformats.org/officeDocument/2006/relationships/oleObject"/><Relationship TargetMode="External" Target="mailto:sulabhjain14@gmail.com" Id="docRId2" Type="http://schemas.openxmlformats.org/officeDocument/2006/relationships/hyperlink"/><Relationship Target="styles.xml" Id="docRId4" Type="http://schemas.openxmlformats.org/officeDocument/2006/relationships/styles"/></Relationships>
</file>