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D5" w:rsidRPr="00572490" w:rsidRDefault="00142BD5" w:rsidP="00142BD5">
      <w:pPr>
        <w:rPr>
          <w:b/>
        </w:rPr>
      </w:pPr>
      <w:r>
        <w:rPr>
          <w:b/>
        </w:rPr>
        <w:t xml:space="preserve">                                                              </w:t>
      </w:r>
      <w:bookmarkStart w:id="0" w:name="_GoBack"/>
      <w:bookmarkEnd w:id="0"/>
      <w:r w:rsidRPr="00572490">
        <w:rPr>
          <w:b/>
        </w:rPr>
        <w:t>Tonia Brown</w:t>
      </w:r>
    </w:p>
    <w:p w:rsidR="00142BD5" w:rsidRDefault="00142BD5" w:rsidP="00142BD5">
      <w:pPr>
        <w:rPr>
          <w:b/>
        </w:rPr>
      </w:pPr>
    </w:p>
    <w:p w:rsidR="00142BD5" w:rsidRPr="00572490" w:rsidRDefault="00142BD5" w:rsidP="00142BD5">
      <w:pPr>
        <w:rPr>
          <w:b/>
        </w:rPr>
      </w:pPr>
      <w:r w:rsidRPr="00572490">
        <w:rPr>
          <w:b/>
        </w:rPr>
        <w:t>Principal Areas of Practice</w:t>
      </w:r>
    </w:p>
    <w:p w:rsidR="00142BD5" w:rsidRDefault="00142BD5" w:rsidP="00142BD5">
      <w:pPr>
        <w:rPr>
          <w:rFonts w:asciiTheme="minorHAnsi" w:hAnsiTheme="minorHAnsi" w:cs="Calibri"/>
          <w:sz w:val="20"/>
          <w:szCs w:val="20"/>
        </w:rPr>
      </w:pPr>
    </w:p>
    <w:p w:rsidR="00142BD5" w:rsidRDefault="00142BD5" w:rsidP="00142BD5">
      <w:r w:rsidRPr="00142BD5">
        <w:t xml:space="preserve">Dynamic Sr. Workforce Management Analyst with 15+ years of operations and contact call center experience using the Nice IEX 4.6 &amp; IEX </w:t>
      </w:r>
      <w:proofErr w:type="spellStart"/>
      <w:r w:rsidRPr="00142BD5">
        <w:t>TotalView</w:t>
      </w:r>
      <w:proofErr w:type="spellEnd"/>
      <w:r w:rsidRPr="00142BD5">
        <w:t xml:space="preserve"> applications</w:t>
      </w:r>
      <w:r>
        <w:t>. Seasoned professional with demonstrated ability to identify, analyze, improve and implement complex work processes.</w:t>
      </w:r>
    </w:p>
    <w:p w:rsidR="00142BD5" w:rsidRDefault="00142BD5" w:rsidP="00142BD5">
      <w:pPr>
        <w:rPr>
          <w:b/>
        </w:rPr>
      </w:pPr>
    </w:p>
    <w:p w:rsidR="00142BD5" w:rsidRPr="00572490" w:rsidRDefault="00142BD5" w:rsidP="00142BD5">
      <w:pPr>
        <w:rPr>
          <w:b/>
        </w:rPr>
      </w:pPr>
      <w:r w:rsidRPr="00572490">
        <w:rPr>
          <w:b/>
        </w:rPr>
        <w:t>Areas of Practice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Contact Center Workforce Management Analyst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Real Time Management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Scheduling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Analysis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Reporting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BSL/Technology Administration</w:t>
      </w:r>
    </w:p>
    <w:p w:rsidR="00142BD5" w:rsidRPr="00572490" w:rsidRDefault="00142BD5" w:rsidP="00142BD5">
      <w:pPr>
        <w:pStyle w:val="ListParagraph"/>
        <w:numPr>
          <w:ilvl w:val="0"/>
          <w:numId w:val="28"/>
        </w:numPr>
        <w:rPr>
          <w:b/>
        </w:rPr>
      </w:pPr>
      <w:r w:rsidRPr="00572490">
        <w:rPr>
          <w:b/>
        </w:rPr>
        <w:t>Computer Applications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Avaya Call Management Systems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 xml:space="preserve">IEX </w:t>
      </w:r>
      <w:proofErr w:type="spellStart"/>
      <w:r>
        <w:t>TotalView</w:t>
      </w:r>
      <w:proofErr w:type="spellEnd"/>
      <w:r>
        <w:t xml:space="preserve"> 3.6</w:t>
      </w:r>
    </w:p>
    <w:p w:rsidR="00142BD5" w:rsidRPr="002C07F7" w:rsidRDefault="00142BD5" w:rsidP="00142BD5">
      <w:pPr>
        <w:pStyle w:val="ListParagraph"/>
        <w:numPr>
          <w:ilvl w:val="0"/>
          <w:numId w:val="28"/>
        </w:numPr>
        <w:rPr>
          <w:b/>
        </w:rPr>
      </w:pPr>
      <w:r w:rsidRPr="002C07F7">
        <w:rPr>
          <w:b/>
        </w:rPr>
        <w:t>NICE IEX 4.6</w:t>
      </w:r>
    </w:p>
    <w:p w:rsidR="00142BD5" w:rsidRPr="002C07F7" w:rsidRDefault="00142BD5" w:rsidP="00142BD5">
      <w:pPr>
        <w:pStyle w:val="ListParagraph"/>
      </w:pPr>
      <w:r>
        <w:rPr>
          <w:b/>
        </w:rPr>
        <w:t>--</w:t>
      </w:r>
      <w:r w:rsidRPr="002C07F7">
        <w:rPr>
          <w:b/>
        </w:rPr>
        <w:t xml:space="preserve"> </w:t>
      </w:r>
      <w:r w:rsidRPr="002C07F7">
        <w:rPr>
          <w:bCs/>
        </w:rPr>
        <w:t>Real Time Monitoring</w:t>
      </w:r>
    </w:p>
    <w:p w:rsidR="00142BD5" w:rsidRPr="002C07F7" w:rsidRDefault="00142BD5" w:rsidP="00142BD5">
      <w:pPr>
        <w:pStyle w:val="ListParagraph"/>
      </w:pPr>
      <w:r>
        <w:rPr>
          <w:bCs/>
        </w:rPr>
        <w:t>--</w:t>
      </w:r>
      <w:r w:rsidRPr="002C07F7">
        <w:rPr>
          <w:bCs/>
        </w:rPr>
        <w:t>Scheduling Off-line Activities</w:t>
      </w:r>
    </w:p>
    <w:p w:rsidR="00142BD5" w:rsidRPr="002C07F7" w:rsidRDefault="00142BD5" w:rsidP="00142BD5">
      <w:pPr>
        <w:pStyle w:val="ListParagraph"/>
      </w:pPr>
      <w:r>
        <w:rPr>
          <w:bCs/>
        </w:rPr>
        <w:t>--</w:t>
      </w:r>
      <w:r w:rsidRPr="002C07F7">
        <w:rPr>
          <w:bCs/>
        </w:rPr>
        <w:t>Maintain Change Request</w:t>
      </w:r>
    </w:p>
    <w:p w:rsidR="00142BD5" w:rsidRPr="002C07F7" w:rsidRDefault="00142BD5" w:rsidP="00142BD5">
      <w:pPr>
        <w:pStyle w:val="ListParagraph"/>
      </w:pPr>
      <w:r>
        <w:rPr>
          <w:bCs/>
        </w:rPr>
        <w:t>--</w:t>
      </w:r>
      <w:r w:rsidRPr="002C07F7">
        <w:rPr>
          <w:bCs/>
        </w:rPr>
        <w:t xml:space="preserve">Time </w:t>
      </w:r>
      <w:proofErr w:type="gramStart"/>
      <w:r w:rsidRPr="002C07F7">
        <w:rPr>
          <w:bCs/>
        </w:rPr>
        <w:t>Off</w:t>
      </w:r>
      <w:proofErr w:type="gramEnd"/>
      <w:r w:rsidRPr="002C07F7">
        <w:rPr>
          <w:bCs/>
        </w:rPr>
        <w:t xml:space="preserve"> Manager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Outlook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MS Excel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 xml:space="preserve">MS Access 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MS Word</w:t>
      </w:r>
    </w:p>
    <w:p w:rsidR="00142BD5" w:rsidRDefault="00142BD5" w:rsidP="00142BD5">
      <w:pPr>
        <w:pStyle w:val="ListParagraph"/>
        <w:numPr>
          <w:ilvl w:val="0"/>
          <w:numId w:val="28"/>
        </w:numPr>
      </w:pPr>
      <w:r>
        <w:t>PowerPoint</w:t>
      </w:r>
    </w:p>
    <w:p w:rsidR="00142BD5" w:rsidRPr="00572490" w:rsidRDefault="00142BD5" w:rsidP="00142BD5">
      <w:pPr>
        <w:rPr>
          <w:b/>
        </w:rPr>
      </w:pPr>
      <w:r w:rsidRPr="00572490">
        <w:rPr>
          <w:b/>
        </w:rPr>
        <w:t>Education/Training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SIU Carbondale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High School Diploma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Situational Leadership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 xml:space="preserve">Training &amp; Development 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UHG Our United Culture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Integrity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Compassion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Relationships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Innovation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Performance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Memberships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(SWPP) Society of Workforce Planning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lastRenderedPageBreak/>
        <w:t>(LEET) Local Employee Engagement Team</w:t>
      </w:r>
    </w:p>
    <w:p w:rsidR="00142BD5" w:rsidRDefault="00142BD5" w:rsidP="00142BD5">
      <w:pPr>
        <w:pStyle w:val="ListParagraph"/>
        <w:numPr>
          <w:ilvl w:val="0"/>
          <w:numId w:val="27"/>
        </w:numPr>
      </w:pPr>
      <w:r>
        <w:t>(WOW) Wonders of Workforce</w:t>
      </w:r>
    </w:p>
    <w:p w:rsidR="00142BD5" w:rsidRPr="00572490" w:rsidRDefault="00142BD5" w:rsidP="00142BD5">
      <w:pPr>
        <w:rPr>
          <w:b/>
        </w:rPr>
      </w:pPr>
      <w:r w:rsidRPr="00572490">
        <w:rPr>
          <w:b/>
        </w:rPr>
        <w:t>Contact Center Sr. Workforce Management Analyst</w:t>
      </w:r>
    </w:p>
    <w:p w:rsidR="00142BD5" w:rsidRDefault="00142BD5" w:rsidP="00142BD5">
      <w:pPr>
        <w:rPr>
          <w:b/>
        </w:rPr>
      </w:pPr>
      <w:r w:rsidRPr="00572490">
        <w:rPr>
          <w:b/>
        </w:rPr>
        <w:t>UnitedHealth Group 2002- 2014</w:t>
      </w:r>
    </w:p>
    <w:p w:rsidR="00142BD5" w:rsidRDefault="00142BD5" w:rsidP="00142BD5">
      <w:pPr>
        <w:rPr>
          <w:b/>
        </w:rPr>
      </w:pPr>
      <w:r w:rsidRPr="00572490">
        <w:rPr>
          <w:b/>
        </w:rPr>
        <w:t>Real Time Management</w:t>
      </w:r>
    </w:p>
    <w:p w:rsidR="00142BD5" w:rsidRPr="00572490" w:rsidRDefault="00142BD5" w:rsidP="00142BD5">
      <w:pPr>
        <w:rPr>
          <w:b/>
        </w:rPr>
      </w:pPr>
    </w:p>
    <w:p w:rsidR="00142BD5" w:rsidRDefault="00142BD5" w:rsidP="00142BD5">
      <w:r w:rsidRPr="00A65D2D">
        <w:t xml:space="preserve">Monitor real-time service delivery times (Service Levels) relative to targets, shifting resources as needed to ensure that targets are met using the NICE IEX 4.6 and IEX </w:t>
      </w:r>
      <w:proofErr w:type="spellStart"/>
      <w:r w:rsidRPr="00A65D2D">
        <w:t>TotalView</w:t>
      </w:r>
      <w:proofErr w:type="spellEnd"/>
      <w:r w:rsidRPr="00A65D2D">
        <w:t xml:space="preserve"> applications. </w:t>
      </w:r>
    </w:p>
    <w:p w:rsidR="00142BD5" w:rsidRPr="00A65D2D" w:rsidRDefault="00142BD5" w:rsidP="00142BD5"/>
    <w:p w:rsidR="00142BD5" w:rsidRDefault="00142BD5" w:rsidP="00142BD5">
      <w:pPr>
        <w:pStyle w:val="ListParagraph"/>
        <w:numPr>
          <w:ilvl w:val="0"/>
          <w:numId w:val="29"/>
        </w:numPr>
      </w:pPr>
      <w:r>
        <w:t xml:space="preserve">Monitored Real Time Adherence for 5 states (MO,TX,VA,WI,FL) </w:t>
      </w:r>
    </w:p>
    <w:p w:rsidR="00142BD5" w:rsidRDefault="00142BD5" w:rsidP="00142BD5">
      <w:pPr>
        <w:pStyle w:val="ListParagraph"/>
        <w:numPr>
          <w:ilvl w:val="0"/>
          <w:numId w:val="29"/>
        </w:numPr>
      </w:pPr>
      <w:r>
        <w:t xml:space="preserve">Liaising with (NOC) Workforce National Operations Center, operations team leaders, and third parties to gather information and resolve issues </w:t>
      </w:r>
    </w:p>
    <w:p w:rsidR="00142BD5" w:rsidRPr="00572490" w:rsidRDefault="00142BD5" w:rsidP="00142BD5">
      <w:pPr>
        <w:rPr>
          <w:b/>
        </w:rPr>
      </w:pPr>
      <w:r w:rsidRPr="00572490">
        <w:rPr>
          <w:b/>
        </w:rPr>
        <w:t>Scheduling</w:t>
      </w:r>
    </w:p>
    <w:p w:rsidR="00142BD5" w:rsidRDefault="00142BD5" w:rsidP="00142BD5">
      <w:r>
        <w:t>Facilitate meetings with management to provide recommendations based on long term forecasting, including reporting that monitors center attrition.</w:t>
      </w:r>
    </w:p>
    <w:p w:rsidR="00142BD5" w:rsidRDefault="00142BD5" w:rsidP="00142BD5"/>
    <w:p w:rsidR="00142BD5" w:rsidRPr="00A65D2D" w:rsidRDefault="00142BD5" w:rsidP="00142BD5">
      <w:pPr>
        <w:numPr>
          <w:ilvl w:val="0"/>
          <w:numId w:val="30"/>
        </w:numPr>
        <w:tabs>
          <w:tab w:val="left" w:pos="180"/>
          <w:tab w:val="left" w:pos="1440"/>
          <w:tab w:val="left" w:pos="2160"/>
        </w:tabs>
        <w:rPr>
          <w:rFonts w:asciiTheme="minorHAnsi" w:hAnsiTheme="minorHAnsi"/>
          <w:sz w:val="22"/>
          <w:szCs w:val="22"/>
        </w:rPr>
      </w:pPr>
      <w:r w:rsidRPr="00A65D2D">
        <w:rPr>
          <w:rFonts w:asciiTheme="minorHAnsi" w:hAnsiTheme="minorHAnsi"/>
          <w:sz w:val="22"/>
          <w:szCs w:val="22"/>
        </w:rPr>
        <w:t>Optimized work shifts, lunches/breaks for over 500+ professionals using NICE IEX</w:t>
      </w:r>
    </w:p>
    <w:p w:rsidR="00142BD5" w:rsidRPr="00A65D2D" w:rsidRDefault="00142BD5" w:rsidP="00142BD5">
      <w:pPr>
        <w:numPr>
          <w:ilvl w:val="0"/>
          <w:numId w:val="30"/>
        </w:numPr>
        <w:tabs>
          <w:tab w:val="left" w:pos="180"/>
          <w:tab w:val="left" w:pos="1440"/>
          <w:tab w:val="left" w:pos="2160"/>
        </w:tabs>
        <w:rPr>
          <w:rFonts w:asciiTheme="minorHAnsi" w:hAnsiTheme="minorHAnsi"/>
          <w:sz w:val="22"/>
          <w:szCs w:val="22"/>
        </w:rPr>
      </w:pPr>
      <w:r w:rsidRPr="00A65D2D">
        <w:rPr>
          <w:rFonts w:asciiTheme="minorHAnsi" w:hAnsiTheme="minorHAnsi"/>
          <w:sz w:val="22"/>
          <w:szCs w:val="22"/>
        </w:rPr>
        <w:t>Assessed staff adherence to work schedule Identified call/claim volume trending</w:t>
      </w:r>
    </w:p>
    <w:p w:rsidR="00142BD5" w:rsidRPr="00A65D2D" w:rsidRDefault="00142BD5" w:rsidP="00142BD5">
      <w:pPr>
        <w:numPr>
          <w:ilvl w:val="0"/>
          <w:numId w:val="30"/>
        </w:numPr>
        <w:tabs>
          <w:tab w:val="left" w:pos="180"/>
          <w:tab w:val="left" w:pos="1440"/>
          <w:tab w:val="left" w:pos="2160"/>
        </w:tabs>
        <w:rPr>
          <w:rFonts w:asciiTheme="minorHAnsi" w:hAnsiTheme="minorHAnsi"/>
          <w:sz w:val="22"/>
          <w:szCs w:val="22"/>
        </w:rPr>
      </w:pPr>
      <w:r w:rsidRPr="00A65D2D">
        <w:rPr>
          <w:rFonts w:asciiTheme="minorHAnsi" w:hAnsiTheme="minorHAnsi"/>
          <w:sz w:val="22"/>
          <w:szCs w:val="22"/>
        </w:rPr>
        <w:t>Manage employee information schedule changes in NICE IEX applications</w:t>
      </w:r>
    </w:p>
    <w:p w:rsidR="00142BD5" w:rsidRDefault="00142BD5" w:rsidP="00142BD5">
      <w:pPr>
        <w:pStyle w:val="ListParagraph"/>
        <w:numPr>
          <w:ilvl w:val="0"/>
          <w:numId w:val="30"/>
        </w:numPr>
      </w:pPr>
      <w:r>
        <w:t>Manage proactive approval and denial of discretionary activities for offline activities</w:t>
      </w:r>
    </w:p>
    <w:p w:rsidR="00142BD5" w:rsidRDefault="00142BD5" w:rsidP="00142BD5">
      <w:pPr>
        <w:rPr>
          <w:b/>
        </w:rPr>
      </w:pPr>
      <w:r w:rsidRPr="00572490">
        <w:rPr>
          <w:b/>
        </w:rPr>
        <w:t>Analysis</w:t>
      </w:r>
    </w:p>
    <w:p w:rsidR="00142BD5" w:rsidRPr="00572490" w:rsidRDefault="00142BD5" w:rsidP="00142BD5">
      <w:pPr>
        <w:rPr>
          <w:b/>
        </w:rPr>
      </w:pPr>
    </w:p>
    <w:p w:rsidR="00142BD5" w:rsidRDefault="00142BD5" w:rsidP="00142BD5">
      <w:r>
        <w:t xml:space="preserve">Analyze call center staffing, metrics and performance to ensure proper staffing and scheduling commensurate with service level goals on an interval, daily, weekly and monthly level.  </w:t>
      </w:r>
    </w:p>
    <w:p w:rsidR="00142BD5" w:rsidRDefault="00142BD5" w:rsidP="00142BD5"/>
    <w:p w:rsidR="00142BD5" w:rsidRDefault="00142BD5" w:rsidP="00142BD5">
      <w:pPr>
        <w:pStyle w:val="ListParagraph"/>
        <w:numPr>
          <w:ilvl w:val="0"/>
          <w:numId w:val="31"/>
        </w:numPr>
      </w:pPr>
      <w:r>
        <w:t>Recognize/interpret trends and changes in the business</w:t>
      </w:r>
    </w:p>
    <w:p w:rsidR="00142BD5" w:rsidRDefault="00142BD5" w:rsidP="00142BD5">
      <w:pPr>
        <w:pStyle w:val="ListParagraph"/>
        <w:numPr>
          <w:ilvl w:val="0"/>
          <w:numId w:val="31"/>
        </w:numPr>
      </w:pPr>
      <w:r>
        <w:t>Conduct ad hoc analysis on anomalies within the business</w:t>
      </w:r>
    </w:p>
    <w:p w:rsidR="00142BD5" w:rsidRDefault="00142BD5" w:rsidP="00142BD5">
      <w:pPr>
        <w:pStyle w:val="ListParagraph"/>
        <w:numPr>
          <w:ilvl w:val="0"/>
          <w:numId w:val="31"/>
        </w:numPr>
      </w:pPr>
      <w:r>
        <w:t>Tracked, analyzed, and reported agent skilling issues for action plan improvements</w:t>
      </w:r>
    </w:p>
    <w:p w:rsidR="00142BD5" w:rsidRDefault="00142BD5" w:rsidP="00142BD5">
      <w:pPr>
        <w:rPr>
          <w:b/>
        </w:rPr>
      </w:pPr>
      <w:r w:rsidRPr="00EB696A">
        <w:rPr>
          <w:b/>
        </w:rPr>
        <w:t>Reporting</w:t>
      </w:r>
    </w:p>
    <w:p w:rsidR="00142BD5" w:rsidRPr="00EB696A" w:rsidRDefault="00142BD5" w:rsidP="00142BD5">
      <w:pPr>
        <w:rPr>
          <w:b/>
        </w:rPr>
      </w:pPr>
    </w:p>
    <w:p w:rsidR="00142BD5" w:rsidRDefault="00142BD5" w:rsidP="00142BD5">
      <w:r>
        <w:t xml:space="preserve">Communicate in real-time to the general population as well as the management team about current conditions, escalating issues as necessary. </w:t>
      </w:r>
    </w:p>
    <w:p w:rsidR="00142BD5" w:rsidRDefault="00142BD5" w:rsidP="00142BD5"/>
    <w:p w:rsidR="00142BD5" w:rsidRPr="00EB696A" w:rsidRDefault="00142BD5" w:rsidP="00142BD5">
      <w:pPr>
        <w:pStyle w:val="ListParagraph"/>
        <w:numPr>
          <w:ilvl w:val="0"/>
          <w:numId w:val="31"/>
        </w:numPr>
      </w:pPr>
      <w:r w:rsidRPr="00EB696A">
        <w:t xml:space="preserve">Monitor staffing levels and adjust accordingly using Avaya &amp; &amp; IEX applications </w:t>
      </w:r>
    </w:p>
    <w:p w:rsidR="00142BD5" w:rsidRDefault="00142BD5" w:rsidP="00142BD5">
      <w:pPr>
        <w:pStyle w:val="ListParagraph"/>
        <w:numPr>
          <w:ilvl w:val="0"/>
          <w:numId w:val="31"/>
        </w:numPr>
      </w:pPr>
      <w:r>
        <w:t>Contact Center Liaison with management including making decisions about offering additional hours/overtime or sending agents home early (VTO – Voluntary Time Off).</w:t>
      </w:r>
    </w:p>
    <w:p w:rsidR="00142BD5" w:rsidRDefault="00142BD5" w:rsidP="00142BD5">
      <w:pPr>
        <w:pStyle w:val="ListParagraph"/>
        <w:numPr>
          <w:ilvl w:val="0"/>
          <w:numId w:val="32"/>
        </w:numPr>
      </w:pPr>
      <w:r>
        <w:t>Assist in the creation and delivery of accurate, detailed, timely and user-friendly reports for both managers and agents to ensure the business goals are met</w:t>
      </w:r>
    </w:p>
    <w:p w:rsidR="00142BD5" w:rsidRPr="00142BD5" w:rsidRDefault="00142BD5" w:rsidP="00142BD5">
      <w:pPr>
        <w:rPr>
          <w:rFonts w:asciiTheme="minorHAnsi" w:eastAsiaTheme="minorHAnsi" w:hAnsiTheme="minorHAnsi" w:cstheme="minorBidi"/>
          <w:b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b/>
          <w:sz w:val="22"/>
          <w:szCs w:val="22"/>
        </w:rPr>
        <w:t xml:space="preserve">(BSL) Business Segment Liaison/Technology Administration </w:t>
      </w:r>
    </w:p>
    <w:p w:rsid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sz w:val="22"/>
          <w:szCs w:val="22"/>
        </w:rPr>
        <w:lastRenderedPageBreak/>
        <w:t>Maintain Workforce Management software and Master Skilling File/Auto Matrix. Recommend and implement efficiency changes as identified. Administration resulting in company savings of $36,720</w:t>
      </w:r>
    </w:p>
    <w:p w:rsidR="00142BD5" w:rsidRP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142BD5" w:rsidRP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sz w:val="22"/>
          <w:szCs w:val="22"/>
        </w:rPr>
        <w:t>•Admin Activate Agent Trace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>•Admin Change Agent Skills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</w:r>
    </w:p>
    <w:p w:rsidR="00142BD5" w:rsidRP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sz w:val="22"/>
          <w:szCs w:val="22"/>
        </w:rPr>
        <w:t>•Admin Lists Traced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 xml:space="preserve">• Commands Reports </w:t>
      </w:r>
    </w:p>
    <w:p w:rsidR="00142BD5" w:rsidRP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sz w:val="22"/>
          <w:szCs w:val="22"/>
        </w:rPr>
        <w:t xml:space="preserve">•Multi Agent Skill Change 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>•Remote Logout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 xml:space="preserve">                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</w:r>
    </w:p>
    <w:p w:rsid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142BD5" w:rsidRPr="00142BD5" w:rsidRDefault="00142BD5" w:rsidP="00142BD5">
      <w:pPr>
        <w:rPr>
          <w:rFonts w:asciiTheme="minorHAnsi" w:eastAsiaTheme="minorHAnsi" w:hAnsiTheme="minorHAnsi" w:cstheme="minorBidi"/>
          <w:b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b/>
          <w:sz w:val="22"/>
          <w:szCs w:val="22"/>
        </w:rPr>
        <w:t>Career History</w:t>
      </w:r>
    </w:p>
    <w:p w:rsid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142BD5" w:rsidRP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sz w:val="22"/>
          <w:szCs w:val="22"/>
        </w:rPr>
        <w:t>UnitedHealth Group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>Sr. Workforce Management Analyst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>2002-2014</w:t>
      </w:r>
    </w:p>
    <w:p w:rsid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142BD5" w:rsidRPr="00142BD5" w:rsidRDefault="00142BD5" w:rsidP="00142BD5">
      <w:pPr>
        <w:rPr>
          <w:rFonts w:asciiTheme="minorHAnsi" w:eastAsiaTheme="minorHAnsi" w:hAnsiTheme="minorHAnsi" w:cstheme="minorBidi"/>
          <w:sz w:val="22"/>
          <w:szCs w:val="22"/>
        </w:rPr>
      </w:pPr>
      <w:r w:rsidRPr="00142BD5">
        <w:rPr>
          <w:rFonts w:asciiTheme="minorHAnsi" w:eastAsiaTheme="minorHAnsi" w:hAnsiTheme="minorHAnsi" w:cstheme="minorBidi"/>
          <w:sz w:val="22"/>
          <w:szCs w:val="22"/>
        </w:rPr>
        <w:t>Convergys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>Workforce Traffic Management Analyst</w:t>
      </w:r>
      <w:r w:rsidRPr="00142BD5">
        <w:rPr>
          <w:rFonts w:asciiTheme="minorHAnsi" w:eastAsiaTheme="minorHAnsi" w:hAnsiTheme="minorHAnsi" w:cstheme="minorBidi"/>
          <w:sz w:val="22"/>
          <w:szCs w:val="22"/>
        </w:rPr>
        <w:tab/>
        <w:t>1999-2002</w:t>
      </w:r>
    </w:p>
    <w:p w:rsidR="00682EDC" w:rsidRDefault="00682EDC" w:rsidP="00A54E19"/>
    <w:sectPr w:rsidR="00682EDC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FC6" w:rsidRDefault="00344FC6" w:rsidP="001918DB">
      <w:r>
        <w:separator/>
      </w:r>
    </w:p>
  </w:endnote>
  <w:endnote w:type="continuationSeparator" w:id="0">
    <w:p w:rsidR="00344FC6" w:rsidRDefault="00344FC6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FC6" w:rsidRDefault="00344FC6" w:rsidP="001918DB">
      <w:r>
        <w:separator/>
      </w:r>
    </w:p>
  </w:footnote>
  <w:footnote w:type="continuationSeparator" w:id="0">
    <w:p w:rsidR="00344FC6" w:rsidRDefault="00344FC6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2368BA"/>
    <w:multiLevelType w:val="hybridMultilevel"/>
    <w:tmpl w:val="CD3E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70F5C"/>
    <w:multiLevelType w:val="hybridMultilevel"/>
    <w:tmpl w:val="C734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F6BF0"/>
    <w:multiLevelType w:val="hybridMultilevel"/>
    <w:tmpl w:val="2780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8A2936"/>
    <w:multiLevelType w:val="hybridMultilevel"/>
    <w:tmpl w:val="AAEC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A252D2"/>
    <w:multiLevelType w:val="hybridMultilevel"/>
    <w:tmpl w:val="85E4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79725743"/>
    <w:multiLevelType w:val="hybridMultilevel"/>
    <w:tmpl w:val="CDAC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4"/>
  </w:num>
  <w:num w:numId="5">
    <w:abstractNumId w:val="12"/>
  </w:num>
  <w:num w:numId="6">
    <w:abstractNumId w:val="20"/>
  </w:num>
  <w:num w:numId="7">
    <w:abstractNumId w:val="2"/>
  </w:num>
  <w:num w:numId="8">
    <w:abstractNumId w:val="3"/>
  </w:num>
  <w:num w:numId="9">
    <w:abstractNumId w:val="27"/>
  </w:num>
  <w:num w:numId="10">
    <w:abstractNumId w:val="9"/>
  </w:num>
  <w:num w:numId="11">
    <w:abstractNumId w:val="22"/>
  </w:num>
  <w:num w:numId="12">
    <w:abstractNumId w:val="24"/>
  </w:num>
  <w:num w:numId="13">
    <w:abstractNumId w:val="16"/>
  </w:num>
  <w:num w:numId="14">
    <w:abstractNumId w:val="0"/>
  </w:num>
  <w:num w:numId="15">
    <w:abstractNumId w:val="30"/>
  </w:num>
  <w:num w:numId="16">
    <w:abstractNumId w:val="4"/>
  </w:num>
  <w:num w:numId="17">
    <w:abstractNumId w:val="19"/>
  </w:num>
  <w:num w:numId="18">
    <w:abstractNumId w:val="13"/>
  </w:num>
  <w:num w:numId="19">
    <w:abstractNumId w:val="28"/>
  </w:num>
  <w:num w:numId="20">
    <w:abstractNumId w:val="7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"/>
  </w:num>
  <w:num w:numId="24">
    <w:abstractNumId w:val="15"/>
  </w:num>
  <w:num w:numId="25">
    <w:abstractNumId w:val="17"/>
  </w:num>
  <w:num w:numId="26">
    <w:abstractNumId w:val="10"/>
  </w:num>
  <w:num w:numId="27">
    <w:abstractNumId w:val="11"/>
  </w:num>
  <w:num w:numId="28">
    <w:abstractNumId w:val="25"/>
  </w:num>
  <w:num w:numId="29">
    <w:abstractNumId w:val="6"/>
  </w:num>
  <w:num w:numId="30">
    <w:abstractNumId w:val="18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2BD5"/>
    <w:rsid w:val="00147A2D"/>
    <w:rsid w:val="001918DB"/>
    <w:rsid w:val="00344FC6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42BD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42BD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Padma Boddanapalli</cp:lastModifiedBy>
  <cp:revision>2</cp:revision>
  <dcterms:created xsi:type="dcterms:W3CDTF">2014-09-29T23:25:00Z</dcterms:created>
  <dcterms:modified xsi:type="dcterms:W3CDTF">2014-09-29T23:25:00Z</dcterms:modified>
</cp:coreProperties>
</file>