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8122" w14:textId="44D8CDD5" w:rsidR="000A545D" w:rsidRDefault="000A545D">
      <w:r>
        <w:t>Location vs Price for 2</w:t>
      </w:r>
    </w:p>
    <w:p w14:paraId="30990C96" w14:textId="77777777" w:rsidR="000A545D" w:rsidRDefault="000A545D"/>
    <w:p w14:paraId="0595E76A" w14:textId="4091B351" w:rsidR="00FF53AD" w:rsidRDefault="000A545D">
      <w:r w:rsidRPr="000A545D">
        <w:drawing>
          <wp:inline distT="0" distB="0" distL="0" distR="0" wp14:anchorId="7243A72F" wp14:editId="5987FBB4">
            <wp:extent cx="5731510" cy="2618740"/>
            <wp:effectExtent l="0" t="0" r="0" b="0"/>
            <wp:docPr id="87453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5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1F8" w14:textId="77777777" w:rsidR="000A545D" w:rsidRDefault="000A545D"/>
    <w:p w14:paraId="31CF4902" w14:textId="288D7ED4" w:rsidR="000A545D" w:rsidRDefault="000A545D">
      <w:r>
        <w:t xml:space="preserve">The above plot shows that the Price for 2 will be huge for Nungambakkam, Guindy, and </w:t>
      </w:r>
      <w:proofErr w:type="spellStart"/>
      <w:r>
        <w:t>Injambakkam</w:t>
      </w:r>
      <w:proofErr w:type="spellEnd"/>
      <w:r>
        <w:t>.</w:t>
      </w:r>
    </w:p>
    <w:p w14:paraId="683FDF60" w14:textId="3FA3784C" w:rsidR="000A545D" w:rsidRDefault="003641AF">
      <w:r>
        <w:t xml:space="preserve">Lower is </w:t>
      </w:r>
      <w:proofErr w:type="spellStart"/>
      <w:r>
        <w:t>Meenambakkam</w:t>
      </w:r>
      <w:proofErr w:type="spellEnd"/>
      <w:r>
        <w:t>. And average price is around 500.</w:t>
      </w:r>
    </w:p>
    <w:p w14:paraId="39841E9E" w14:textId="59DE7510" w:rsidR="003641AF" w:rsidRPr="003641AF" w:rsidRDefault="003641AF">
      <w:pPr>
        <w:rPr>
          <w:u w:val="single"/>
        </w:rPr>
      </w:pPr>
      <w:r w:rsidRPr="003641AF">
        <w:rPr>
          <w:u w:val="single"/>
        </w:rPr>
        <w:t>Price for 2 Vs Dining Rating</w:t>
      </w:r>
    </w:p>
    <w:p w14:paraId="74EDF55E" w14:textId="73F7D0C3" w:rsidR="003641AF" w:rsidRDefault="003641AF">
      <w:r w:rsidRPr="003641AF">
        <w:drawing>
          <wp:inline distT="0" distB="0" distL="0" distR="0" wp14:anchorId="0510C526" wp14:editId="006C3C35">
            <wp:extent cx="5731510" cy="2486025"/>
            <wp:effectExtent l="0" t="0" r="0" b="0"/>
            <wp:docPr id="19790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F34" w14:textId="2FFEE3EF" w:rsidR="003641AF" w:rsidRDefault="00D429D4">
      <w:r>
        <w:t xml:space="preserve">High Rating </w:t>
      </w:r>
      <w:r>
        <w:sym w:font="Wingdings" w:char="F0E0"/>
      </w:r>
      <w:r>
        <w:t xml:space="preserve"> American, Continent, European, North </w:t>
      </w:r>
      <w:proofErr w:type="spellStart"/>
      <w:r>
        <w:t>Indain</w:t>
      </w:r>
      <w:proofErr w:type="spellEnd"/>
    </w:p>
    <w:p w14:paraId="05C1266D" w14:textId="411F9ED8" w:rsidR="00D429D4" w:rsidRDefault="00D429D4" w:rsidP="00D429D4">
      <w:pPr>
        <w:pStyle w:val="ListParagraph"/>
        <w:numPr>
          <w:ilvl w:val="0"/>
          <w:numId w:val="1"/>
        </w:numPr>
      </w:pPr>
      <w:r>
        <w:t>American, Continent, Italian</w:t>
      </w:r>
    </w:p>
    <w:p w14:paraId="0A49A5A7" w14:textId="46B188E0" w:rsidR="00D429D4" w:rsidRDefault="004E7956" w:rsidP="00D429D4">
      <w:r>
        <w:t xml:space="preserve">Lower </w:t>
      </w:r>
      <w:r>
        <w:sym w:font="Wingdings" w:char="F0E0"/>
      </w:r>
      <w:r>
        <w:t xml:space="preserve"> Andra, Chinese, </w:t>
      </w:r>
    </w:p>
    <w:p w14:paraId="6749D18D" w14:textId="433F7C08" w:rsidR="004E7956" w:rsidRDefault="004E7956" w:rsidP="00D429D4">
      <w:r>
        <w:t xml:space="preserve">Average </w:t>
      </w:r>
      <w:r>
        <w:sym w:font="Wingdings" w:char="F0E0"/>
      </w:r>
      <w:r>
        <w:t xml:space="preserve"> Most of the Andra, North </w:t>
      </w:r>
      <w:proofErr w:type="spellStart"/>
      <w:r>
        <w:t>indian</w:t>
      </w:r>
      <w:proofErr w:type="spellEnd"/>
      <w:r>
        <w:t>, south Indian</w:t>
      </w:r>
    </w:p>
    <w:p w14:paraId="0B13535B" w14:textId="3E5F6038" w:rsidR="006149C8" w:rsidRDefault="006149C8">
      <w:r>
        <w:br w:type="page"/>
      </w:r>
    </w:p>
    <w:p w14:paraId="6BFB2AD8" w14:textId="178C2B91" w:rsidR="004E7956" w:rsidRPr="006149C8" w:rsidRDefault="006149C8" w:rsidP="00D429D4">
      <w:pPr>
        <w:rPr>
          <w:u w:val="single"/>
        </w:rPr>
      </w:pPr>
      <w:r w:rsidRPr="006149C8">
        <w:rPr>
          <w:u w:val="single"/>
        </w:rPr>
        <w:lastRenderedPageBreak/>
        <w:t xml:space="preserve">Location Vs Count of Restaurants </w:t>
      </w:r>
    </w:p>
    <w:p w14:paraId="3FD4DA60" w14:textId="6F32FF4B" w:rsidR="006149C8" w:rsidRDefault="006149C8" w:rsidP="00D429D4">
      <w:r w:rsidRPr="006149C8">
        <w:drawing>
          <wp:inline distT="0" distB="0" distL="0" distR="0" wp14:anchorId="1278E58C" wp14:editId="3F0CD07A">
            <wp:extent cx="5731510" cy="2559685"/>
            <wp:effectExtent l="0" t="0" r="0" b="0"/>
            <wp:docPr id="206351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14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76D" w14:textId="77777777" w:rsidR="006149C8" w:rsidRDefault="006149C8" w:rsidP="00D429D4"/>
    <w:p w14:paraId="1C012018" w14:textId="7422E178" w:rsidR="006149C8" w:rsidRDefault="006008E9" w:rsidP="00D429D4">
      <w:proofErr w:type="spellStart"/>
      <w:r>
        <w:t>Porur</w:t>
      </w:r>
      <w:proofErr w:type="spellEnd"/>
      <w:r>
        <w:t xml:space="preserve"> has more restaurants in count and less in </w:t>
      </w:r>
      <w:proofErr w:type="spellStart"/>
      <w:r>
        <w:t>sholinganllur</w:t>
      </w:r>
      <w:proofErr w:type="spellEnd"/>
    </w:p>
    <w:p w14:paraId="5DEED344" w14:textId="77777777" w:rsidR="006008E9" w:rsidRDefault="006008E9" w:rsidP="00D429D4"/>
    <w:p w14:paraId="5E2CE8D2" w14:textId="4AB22D9D" w:rsidR="006008E9" w:rsidRPr="006008E9" w:rsidRDefault="006008E9" w:rsidP="00D429D4">
      <w:pPr>
        <w:rPr>
          <w:u w:val="single"/>
        </w:rPr>
      </w:pPr>
      <w:r w:rsidRPr="006008E9">
        <w:rPr>
          <w:u w:val="single"/>
        </w:rPr>
        <w:t>Average price distribution:</w:t>
      </w:r>
    </w:p>
    <w:p w14:paraId="41265B89" w14:textId="464190EC" w:rsidR="006008E9" w:rsidRDefault="006008E9" w:rsidP="00D429D4">
      <w:r w:rsidRPr="006008E9">
        <w:drawing>
          <wp:inline distT="0" distB="0" distL="0" distR="0" wp14:anchorId="5C61810E" wp14:editId="61628F1A">
            <wp:extent cx="5731510" cy="3024505"/>
            <wp:effectExtent l="0" t="0" r="0" b="0"/>
            <wp:docPr id="9159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1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305D" w14:textId="3AE28A8F" w:rsidR="0032572A" w:rsidRDefault="0032572A">
      <w:r>
        <w:br w:type="page"/>
      </w:r>
    </w:p>
    <w:p w14:paraId="1FEA72DB" w14:textId="049C5E4D" w:rsidR="006008E9" w:rsidRPr="0032572A" w:rsidRDefault="0032572A" w:rsidP="00D429D4">
      <w:pPr>
        <w:rPr>
          <w:u w:val="single"/>
        </w:rPr>
      </w:pPr>
      <w:r w:rsidRPr="0032572A">
        <w:rPr>
          <w:u w:val="single"/>
        </w:rPr>
        <w:lastRenderedPageBreak/>
        <w:t xml:space="preserve">Cuisine based restaurants </w:t>
      </w:r>
    </w:p>
    <w:p w14:paraId="73F9CB3E" w14:textId="71035B48" w:rsidR="0032572A" w:rsidRDefault="0032572A" w:rsidP="00D429D4">
      <w:r w:rsidRPr="0032572A">
        <w:drawing>
          <wp:inline distT="0" distB="0" distL="0" distR="0" wp14:anchorId="02D75848" wp14:editId="3299DBB5">
            <wp:extent cx="5731510" cy="3200400"/>
            <wp:effectExtent l="0" t="0" r="0" b="0"/>
            <wp:docPr id="7961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98A6" w14:textId="77777777" w:rsidR="006008E9" w:rsidRPr="0032572A" w:rsidRDefault="006008E9" w:rsidP="00D429D4">
      <w:pPr>
        <w:rPr>
          <w:u w:val="single"/>
        </w:rPr>
      </w:pPr>
    </w:p>
    <w:p w14:paraId="140B4180" w14:textId="17C3A213" w:rsidR="0032572A" w:rsidRPr="0032572A" w:rsidRDefault="0032572A" w:rsidP="00D429D4">
      <w:pPr>
        <w:rPr>
          <w:u w:val="single"/>
        </w:rPr>
      </w:pPr>
      <w:r w:rsidRPr="0032572A">
        <w:rPr>
          <w:u w:val="single"/>
        </w:rPr>
        <w:t>Restaurants percentage based on the rating</w:t>
      </w:r>
    </w:p>
    <w:p w14:paraId="3F3EC91E" w14:textId="1D022827" w:rsidR="0032572A" w:rsidRDefault="0032572A" w:rsidP="00D429D4">
      <w:r w:rsidRPr="0032572A">
        <w:drawing>
          <wp:inline distT="0" distB="0" distL="0" distR="0" wp14:anchorId="76CB282C" wp14:editId="24AD36E3">
            <wp:extent cx="5731510" cy="2890520"/>
            <wp:effectExtent l="0" t="0" r="0" b="0"/>
            <wp:docPr id="204315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2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52D8" w14:textId="472D7CEE" w:rsidR="0032572A" w:rsidRDefault="0032572A">
      <w:r>
        <w:br w:type="page"/>
      </w:r>
    </w:p>
    <w:p w14:paraId="371EA1FC" w14:textId="79663B41" w:rsidR="006008E9" w:rsidRDefault="0032572A" w:rsidP="00D429D4">
      <w:pPr>
        <w:rPr>
          <w:u w:val="single"/>
        </w:rPr>
      </w:pPr>
      <w:r w:rsidRPr="0032572A">
        <w:rPr>
          <w:u w:val="single"/>
        </w:rPr>
        <w:lastRenderedPageBreak/>
        <w:t>No of Restaurants based on the cuisine</w:t>
      </w:r>
    </w:p>
    <w:p w14:paraId="1E95CA9C" w14:textId="77777777" w:rsidR="0032572A" w:rsidRDefault="0032572A" w:rsidP="00D429D4">
      <w:pPr>
        <w:rPr>
          <w:u w:val="single"/>
        </w:rPr>
      </w:pPr>
    </w:p>
    <w:p w14:paraId="26AECA42" w14:textId="04648373" w:rsidR="0032572A" w:rsidRPr="0032572A" w:rsidRDefault="0032572A" w:rsidP="00D429D4">
      <w:r w:rsidRPr="0032572A">
        <w:t>Biriyani</w:t>
      </w:r>
      <w:r>
        <w:t>, south Indian restaurants have occupied more counts ..</w:t>
      </w:r>
    </w:p>
    <w:p w14:paraId="00B95088" w14:textId="4A2FA6E5" w:rsidR="0032572A" w:rsidRDefault="0032572A" w:rsidP="00D429D4">
      <w:r w:rsidRPr="0032572A">
        <w:drawing>
          <wp:inline distT="0" distB="0" distL="0" distR="0" wp14:anchorId="21226CE5" wp14:editId="55E74A62">
            <wp:extent cx="5731510" cy="2853055"/>
            <wp:effectExtent l="0" t="0" r="0" b="0"/>
            <wp:docPr id="9986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13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148DC"/>
    <w:multiLevelType w:val="hybridMultilevel"/>
    <w:tmpl w:val="FB1C2BD2"/>
    <w:lvl w:ilvl="0" w:tplc="57585B74">
      <w:numFmt w:val="bullet"/>
      <w:lvlText w:val=""/>
      <w:lvlJc w:val="left"/>
      <w:pPr>
        <w:ind w:left="13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36374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54"/>
    <w:rsid w:val="000A545D"/>
    <w:rsid w:val="0032572A"/>
    <w:rsid w:val="003641AF"/>
    <w:rsid w:val="003A2B6B"/>
    <w:rsid w:val="004E7956"/>
    <w:rsid w:val="006008E9"/>
    <w:rsid w:val="006149C8"/>
    <w:rsid w:val="009A2D9C"/>
    <w:rsid w:val="00AA5E13"/>
    <w:rsid w:val="00B40D7C"/>
    <w:rsid w:val="00B84928"/>
    <w:rsid w:val="00C64C78"/>
    <w:rsid w:val="00D429D4"/>
    <w:rsid w:val="00DA1A54"/>
    <w:rsid w:val="00E726FB"/>
    <w:rsid w:val="00E74AF2"/>
    <w:rsid w:val="00FB0484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1017"/>
  <w15:chartTrackingRefBased/>
  <w15:docId w15:val="{E8E028F7-B1C1-4504-ABBD-776C051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19</cp:revision>
  <dcterms:created xsi:type="dcterms:W3CDTF">2025-03-02T01:22:00Z</dcterms:created>
  <dcterms:modified xsi:type="dcterms:W3CDTF">2025-03-02T01:55:00Z</dcterms:modified>
</cp:coreProperties>
</file>