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7eh4z8dzw93" w:id="0"/>
      <w:bookmarkEnd w:id="0"/>
      <w:r w:rsidDel="00000000" w:rsidR="00000000" w:rsidRPr="00000000">
        <w:rPr>
          <w:rtl w:val="0"/>
        </w:rPr>
        <w:t xml:space="preserve">Group By and Aggregation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3bk3j76wpbw" w:id="1"/>
      <w:bookmarkEnd w:id="1"/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today's session, we'll cover essential topics, including:-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🔸 Problem Statement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🔸 Aggregate Functions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🔸MIN, MAX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🔸 SUM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🔸AVG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🔸 COUNT(*) vs. COUNT(1) vs. COUNT DISTINCT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🔸 Group By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🔸Having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🔸Having vs Where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36"/>
          <w:szCs w:val="36"/>
        </w:rPr>
      </w:pPr>
      <w:bookmarkStart w:colFirst="0" w:colLast="0" w:name="_n6ustaquec27" w:id="2"/>
      <w:bookmarkEnd w:id="2"/>
      <w:r w:rsidDel="00000000" w:rsidR="00000000" w:rsidRPr="00000000">
        <w:rPr>
          <w:rtl w:val="0"/>
        </w:rPr>
        <w:t xml:space="preserve">Summary of Previous Lecture: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Amazon Fresh needs to leverage it data analytics team for a deeper understanding of: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Behavior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Vendor Performance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Market Operations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gaining a basic understanding of SQL commands and data extraction techniques, you have been delving deeper into the Farmer’s Market database to understand all of these mentioned parameters.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Concatenating Strings: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Concatenation is combining strings in SQL.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CONCAT() function is used to merge string values together.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Example: Merging first and last names into a full name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CONCAT(first_name, " ", last_name) AS full_name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Uppercase and Lowercase (UPPER, LOWER):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Modify the case of string values.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Use UPPER() and LOWER() functions.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Example: UPPER(first_name), LOWER(last_name)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Substrings (SUBSTR):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Extract part of a string.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Syntax: SUBSTR(value, position, length).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Example: SUBSTR(last_name, 1, 1) for the first character.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InitCap (INITCAP):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Capitalize the first character of each word.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Example: INITCAP(full_name)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Filtering Data - The WHERE Clause: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WHERE clause filters records in the SELECT statement.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Example: Selecting products from a specific category.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Example: WHERE product_category_id 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Filtering with Multiple Conditions: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Using operators (AND, OR, NOT) for multiple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Combine conditions in filtering.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All conditions must be true.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At least one condition must be true.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Invert the condition.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Syntax: 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(product_category_id &gt; 3 AND product_category_id &lt;= 8) OR (product_category_id =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Range Filtering (BETWEEN):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Filter rows within a range.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Syntax: BETWEEN value1 AND value2.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Example: WHERE market_date BETWEEN "2019-04-03" AND "2019-05-18"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Filtering with Lists (IN):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Filter rows with specific values.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Syntax: value IN (list).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Example: WHERE customer_last_name IN ('Diaz', 'Edwards', 'Wilson')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Excluding Values (NOT IN):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Exclude rows with specific values.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Example: WHERE customer_last_name NOT IN ('Diaz', 'Edwards', 'Wilson')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Wildcard Filtering (LIKE):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Search for partially matched strings.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Use % for zero or more characters, _ for one character.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Example: WHERE customer_first_name LIKE "jer%"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Wildcard Examples: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%ah%e matches names like "Michael".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a__h%e matches names like "Matthew".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a%h%e matches names like "Alexander".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Distinct Keyword: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DISTINCT keyword is used to retrieve unique values from one or more columns.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Eliminate duplicate rows using SELECT DISTINCT col1, col2, ….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Example: Selecting unique customer IDs from the customer_purchases table.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SELECT DISTINCT customer_id FROM farmers_market.customer_purchases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NULL Values: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NULL represents the absence of a value in a cell.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 IS NULL and IS NOT NULL to filter rows with or without NULL values.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IS NULL condition is used in SQL to test for a NULL value. It returns TRUE if a NULL value is found, otherwise returns FALSE.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Syntax: expression IS NULL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Finding products without specified sizes and handling blank strings with TRIM().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Example: WHERE product_size IS NULL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 TRIM() to handle blank strings.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Example: WHERE product_size IS NULL OR TRIM(product_size) = ""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Similarly, The IS NOT NULL condition is used in SQL to test for a non-NULL value.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IFNULL: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IFNULL function specifies a value other than a null that is returned to your application when a null is encountered.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IFNULL() function is specified as follows: IFNULL(v1,v2)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value of the first argument is not null, IFNULL returns the value of the first argument. If the first argument evaluates to a null, IFNULL returns the second argument.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Subqueries: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Subqueries are queries within queries, used to retrieve data based on the results of another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SELECT column_name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WHERE column_name expression operator </w:t>
      </w:r>
    </w:p>
    <w:p w:rsidR="00000000" w:rsidDel="00000000" w:rsidP="00000000" w:rsidRDefault="00000000" w:rsidRPr="00000000" w14:paraId="0000007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( SELECT COLUMN_NAME  from TABLE_NAME   WHERE ...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Example: Analyzing purchases made on rainy days by first getting the list of rainy dates and then using it to retrieve purchases.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FROM `farmers_market.customer_purchases` 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WHERE market_date IN (SELECT market_date 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FROM `farmers_market.market_date_info` 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WHERE market_rain_flag = 1 )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CASE Statement: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CASE statement in SQL handles if/then logic.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CASE statement is followed by at least one pair of WHEN and THEN statements and finally an ELSE clause.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SELECT cols,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           WHEN [first conditional statement]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THEN [value or calculation]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           WHEN [second conditional statement]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THEN [value or calculation]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           ELSE [value or calculation]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END AS alias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FROM table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statement: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IF() function returns a value if the condition is TRUE and another value if the condition is FALSE. 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IF() function can return values that can be either numeric or strings depending upon the context in which the function is used.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IF() function accepts one parameter which is the condition to be evaluated.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Rule="auto"/>
        <w:ind w:left="720" w:firstLine="720"/>
        <w:rPr/>
      </w:pPr>
      <w:r w:rsidDel="00000000" w:rsidR="00000000" w:rsidRPr="00000000">
        <w:rPr>
          <w:rtl w:val="0"/>
        </w:rPr>
        <w:t xml:space="preserve">IF(condition, true_value, false_value)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used: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condition –</w:t>
      </w:r>
      <w:r w:rsidDel="00000000" w:rsidR="00000000" w:rsidRPr="00000000">
        <w:rPr>
          <w:rtl w:val="0"/>
        </w:rPr>
        <w:t xml:space="preserve"> It is used to specify the condition to be evaluated.</w:t>
      </w:r>
    </w:p>
    <w:p w:rsidR="00000000" w:rsidDel="00000000" w:rsidP="00000000" w:rsidRDefault="00000000" w:rsidRPr="00000000" w14:paraId="0000008F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true_value –</w:t>
      </w:r>
      <w:r w:rsidDel="00000000" w:rsidR="00000000" w:rsidRPr="00000000">
        <w:rPr>
          <w:rtl w:val="0"/>
        </w:rPr>
        <w:t xml:space="preserve"> It is an optional parameter that is used to specify the value to be returned if the condition evaluates to be true.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spacing w:after="1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false_value –</w:t>
      </w:r>
      <w:r w:rsidDel="00000000" w:rsidR="00000000" w:rsidRPr="00000000">
        <w:rPr>
          <w:rtl w:val="0"/>
        </w:rPr>
        <w:t xml:space="preserve"> It is an optional parameter that is used to specify the value to be returned if the condition evaluates to be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