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BLOGNEST</w:t>
      </w:r>
    </w:p>
    <w:p>
      <w:pPr>
        <w:jc w:val="center"/>
      </w:pPr>
      <w:r>
        <w:rPr>
          <w:b/>
          <w:sz w:val="38"/>
        </w:rPr>
        <w:t>Project Design</w:t>
      </w:r>
    </w:p>
    <w:p/>
    <w:p>
      <w:r>
        <w:t>AI BlogNest follows a modular REST API design.</w:t>
      </w:r>
    </w:p>
    <w:p>
      <w:pPr>
        <w:pStyle w:val="Heading2"/>
      </w:pPr>
      <w:r>
        <w:t>Architecture</w:t>
      </w:r>
    </w:p>
    <w:p>
      <w:pPr>
        <w:pStyle w:val="Heading2"/>
      </w:pPr>
      <w:r>
        <w:t>Main modules</w:t>
      </w:r>
    </w:p>
    <w:p>
      <w:pPr>
        <w:pStyle w:val="Heading2"/>
      </w:pPr>
      <w:r>
        <w:t>Data design</w:t>
      </w:r>
    </w:p>
    <w:p>
      <w:pPr>
        <w:pStyle w:val="Heading2"/>
      </w:pPr>
      <w:r>
        <w:t>Blog</w:t>
      </w:r>
    </w:p>
    <w:p>
      <w:pPr>
        <w:pStyle w:val="ListBullet"/>
      </w:pPr>
      <w:r>
        <w:t>title/name</w:t>
      </w:r>
    </w:p>
    <w:p>
      <w:pPr>
        <w:pStyle w:val="ListBullet"/>
      </w:pPr>
      <w:r>
        <w:t>content/message</w:t>
      </w:r>
    </w:p>
    <w:p>
      <w:pPr>
        <w:pStyle w:val="ListBullet"/>
      </w:pPr>
      <w:r>
        <w:t>user/author reference</w:t>
      </w:r>
    </w:p>
    <w:p>
      <w:pPr>
        <w:pStyle w:val="ListBullet"/>
      </w:pPr>
      <w:r>
        <w:t>photo</w:t>
      </w:r>
    </w:p>
    <w:p>
      <w:pPr>
        <w:pStyle w:val="ListBullet"/>
      </w:pPr>
      <w:r>
        <w:t>likes</w:t>
      </w:r>
    </w:p>
    <w:p>
      <w:pPr>
        <w:pStyle w:val="ListBullet"/>
      </w:pPr>
      <w:r>
        <w:t>timestamps</w:t>
      </w:r>
    </w:p>
    <w:p>
      <w:r>
        <w:t>The design separates responsibilities so that individual modules can be changed without rewriting the entire application.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BlogNest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