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D43AE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Create a Calculated Column for 'Category Type':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Add a calculated column in the </w:t>
      </w:r>
    </w:p>
    <w:p w14:paraId="16314DBC">
      <w:pPr>
        <w:keepNext w:val="0"/>
        <w:keepLines w:val="0"/>
        <w:widowControl/>
        <w:suppressLineNumbers w:val="0"/>
        <w:jc w:val="left"/>
      </w:pPr>
      <w:r>
        <w:rPr>
          <w:rFonts w:ascii="Courier New" w:hAnsi="Courier New" w:eastAsia="SimSun" w:cs="Courier New"/>
          <w:color w:val="000000"/>
          <w:kern w:val="0"/>
          <w:sz w:val="20"/>
          <w:szCs w:val="20"/>
          <w:lang w:val="en-US" w:eastAsia="zh-CN" w:bidi="ar"/>
        </w:rPr>
        <w:t xml:space="preserve">Order Details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table that combines the 'Category' and 'Sub-Category' columns into a </w:t>
      </w:r>
    </w:p>
    <w:p w14:paraId="76205D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single 'Category Type' column.</w:t>
      </w:r>
    </w:p>
    <w:p w14:paraId="1BBC09C0"/>
    <w:p w14:paraId="012C9750"/>
    <w:p w14:paraId="73767D7C">
      <w:r>
        <w:drawing>
          <wp:inline distT="0" distB="0" distL="114300" distR="114300">
            <wp:extent cx="5272405" cy="2655570"/>
            <wp:effectExtent l="0" t="0" r="63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9951B"/>
    <w:p w14:paraId="5E1753C8"/>
    <w:p w14:paraId="702D6BE3"/>
    <w:p w14:paraId="5D3FB942"/>
    <w:p w14:paraId="5CF7AD56"/>
    <w:p w14:paraId="2A74D51F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Calculate Revenue per Order in </w:t>
      </w:r>
      <w:r>
        <w:rPr>
          <w:rFonts w:ascii="CourierNew-Bold" w:hAnsi="CourierNew-Bold" w:eastAsia="CourierNew-Bold" w:cs="CourierNew-Bold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Order Details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Table: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Create a calculated column in </w:t>
      </w:r>
    </w:p>
    <w:p w14:paraId="180F7A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ascii="Courier New" w:hAnsi="Courier New" w:eastAsia="SimSun" w:cs="Courier New"/>
          <w:color w:val="000000"/>
          <w:kern w:val="0"/>
          <w:sz w:val="20"/>
          <w:szCs w:val="20"/>
          <w:lang w:val="en-US" w:eastAsia="zh-CN" w:bidi="ar"/>
        </w:rPr>
        <w:t xml:space="preserve">Order Details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table to compute the revenue (Amount * Quantity) per order.</w:t>
      </w:r>
    </w:p>
    <w:p w14:paraId="5C8FDA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5279107"/>
    <w:p w14:paraId="71EA7EDD">
      <w:r>
        <w:drawing>
          <wp:inline distT="0" distB="0" distL="114300" distR="114300">
            <wp:extent cx="5262880" cy="2686050"/>
            <wp:effectExtent l="0" t="0" r="1016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48361"/>
    <w:p w14:paraId="4D78D5B0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C45D0B8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Create a Calculated Column to Categorize Sales: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Add a calculated column named </w:t>
      </w:r>
    </w:p>
    <w:p w14:paraId="1985E58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‘Sales Category’ in the </w:t>
      </w:r>
      <w:r>
        <w:rPr>
          <w:rFonts w:ascii="Courier New" w:hAnsi="Courier New" w:eastAsia="SimSun" w:cs="Courier New"/>
          <w:color w:val="000000"/>
          <w:kern w:val="0"/>
          <w:sz w:val="20"/>
          <w:szCs w:val="20"/>
          <w:lang w:val="en-US" w:eastAsia="zh-CN" w:bidi="ar"/>
        </w:rPr>
        <w:t xml:space="preserve">Order Details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table that categorizes each order as 'Above </w:t>
      </w:r>
    </w:p>
    <w:p w14:paraId="133621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Average' or 'Below Average' based on the Amount value.</w:t>
      </w:r>
    </w:p>
    <w:p w14:paraId="36FD1C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763F4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C86C0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0500" cy="2654300"/>
            <wp:effectExtent l="0" t="0" r="254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86D7"/>
    <w:p w14:paraId="6BE790F1"/>
    <w:p w14:paraId="32D908F4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7"/>
          <w:szCs w:val="27"/>
          <w:lang w:val="en-US" w:eastAsia="zh-CN" w:bidi="ar"/>
        </w:rPr>
        <w:t xml:space="preserve">Calculated Measures: </w:t>
      </w:r>
    </w:p>
    <w:p w14:paraId="4E79B77E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●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Calculate Order Count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: Define a measure to count the total number of orders in the </w:t>
      </w:r>
    </w:p>
    <w:p w14:paraId="7B0534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Courier New" w:hAnsi="Courier New" w:eastAsia="SimSun" w:cs="Courier New"/>
          <w:color w:val="000000"/>
          <w:kern w:val="0"/>
          <w:sz w:val="20"/>
          <w:szCs w:val="20"/>
          <w:lang w:val="en-US" w:eastAsia="zh-CN" w:bidi="ar"/>
        </w:rPr>
        <w:t xml:space="preserve">Order Details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table.</w:t>
      </w:r>
    </w:p>
    <w:p w14:paraId="4ABE85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23C13E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055" cy="2512060"/>
            <wp:effectExtent l="0" t="0" r="698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4ADB1">
      <w:pPr>
        <w:keepNext w:val="0"/>
        <w:keepLines w:val="0"/>
        <w:widowControl/>
        <w:suppressLineNumbers w:val="0"/>
        <w:jc w:val="left"/>
      </w:pPr>
    </w:p>
    <w:p w14:paraId="0FFF6C12">
      <w:pPr>
        <w:keepNext w:val="0"/>
        <w:keepLines w:val="0"/>
        <w:widowControl/>
        <w:suppressLineNumbers w:val="0"/>
        <w:jc w:val="left"/>
      </w:pPr>
    </w:p>
    <w:p w14:paraId="4015669A">
      <w:pPr>
        <w:keepNext w:val="0"/>
        <w:keepLines w:val="0"/>
        <w:widowControl/>
        <w:suppressLineNumbers w:val="0"/>
        <w:jc w:val="left"/>
      </w:pPr>
    </w:p>
    <w:p w14:paraId="3435A5C2">
      <w:pPr>
        <w:keepNext w:val="0"/>
        <w:keepLines w:val="0"/>
        <w:widowControl/>
        <w:suppressLineNumbers w:val="0"/>
        <w:jc w:val="left"/>
      </w:pPr>
    </w:p>
    <w:p w14:paraId="75836EE7">
      <w:pPr>
        <w:keepNext w:val="0"/>
        <w:keepLines w:val="0"/>
        <w:widowControl/>
        <w:suppressLineNumbers w:val="0"/>
        <w:jc w:val="left"/>
      </w:pPr>
    </w:p>
    <w:p w14:paraId="5DB4A850">
      <w:pPr>
        <w:keepNext w:val="0"/>
        <w:keepLines w:val="0"/>
        <w:widowControl/>
        <w:suppressLineNumbers w:val="0"/>
        <w:jc w:val="left"/>
      </w:pPr>
    </w:p>
    <w:p w14:paraId="5A8AF316">
      <w:pPr>
        <w:keepNext w:val="0"/>
        <w:keepLines w:val="0"/>
        <w:widowControl/>
        <w:suppressLineNumbers w:val="0"/>
        <w:jc w:val="left"/>
      </w:pPr>
    </w:p>
    <w:p w14:paraId="6C79950F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Calculate Average Profit in Delhi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: Create a measure to calculate the average profit for orders placed in Delhi.</w:t>
      </w:r>
    </w:p>
    <w:p w14:paraId="5DCA4B23">
      <w:pPr>
        <w:keepNext w:val="0"/>
        <w:keepLines w:val="0"/>
        <w:widowControl/>
        <w:suppressLineNumbers w:val="0"/>
        <w:jc w:val="left"/>
      </w:pPr>
    </w:p>
    <w:p w14:paraId="67F95398">
      <w:pPr>
        <w:keepNext w:val="0"/>
        <w:keepLines w:val="0"/>
        <w:widowControl/>
        <w:suppressLineNumbers w:val="0"/>
        <w:jc w:val="left"/>
      </w:pPr>
    </w:p>
    <w:p w14:paraId="2ED50F74">
      <w:pPr>
        <w:keepNext w:val="0"/>
        <w:keepLines w:val="0"/>
        <w:widowControl/>
        <w:suppressLineNumbers w:val="0"/>
        <w:jc w:val="left"/>
      </w:pPr>
    </w:p>
    <w:p w14:paraId="270F0AC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2624455"/>
            <wp:effectExtent l="0" t="0" r="254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5C73">
      <w:pPr>
        <w:keepNext w:val="0"/>
        <w:keepLines w:val="0"/>
        <w:widowControl/>
        <w:suppressLineNumbers w:val="0"/>
        <w:jc w:val="left"/>
      </w:pPr>
    </w:p>
    <w:p w14:paraId="639F7AEC">
      <w:pPr>
        <w:keepNext w:val="0"/>
        <w:keepLines w:val="0"/>
        <w:widowControl/>
        <w:suppressLineNumbers w:val="0"/>
        <w:jc w:val="left"/>
      </w:pPr>
    </w:p>
    <w:p w14:paraId="69F8BB07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Calculate Year-to-Date (YTD) Sales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: Define a measure to calculate the total sales amount accumulated from the earliest order date up to each order date.</w:t>
      </w:r>
    </w:p>
    <w:p w14:paraId="07E89FF4">
      <w:pPr>
        <w:keepNext w:val="0"/>
        <w:keepLines w:val="0"/>
        <w:widowControl/>
        <w:suppressLineNumbers w:val="0"/>
        <w:jc w:val="left"/>
      </w:pPr>
    </w:p>
    <w:p w14:paraId="4D666FFD">
      <w:pPr>
        <w:keepNext w:val="0"/>
        <w:keepLines w:val="0"/>
        <w:widowControl/>
        <w:suppressLineNumbers w:val="0"/>
        <w:jc w:val="left"/>
      </w:pPr>
    </w:p>
    <w:p w14:paraId="62B6293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2608580"/>
            <wp:effectExtent l="0" t="0" r="2540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1422F">
      <w:pPr>
        <w:keepNext w:val="0"/>
        <w:keepLines w:val="0"/>
        <w:widowControl/>
        <w:suppressLineNumbers w:val="0"/>
        <w:jc w:val="left"/>
      </w:pPr>
    </w:p>
    <w:p w14:paraId="14292344">
      <w:pPr>
        <w:keepNext w:val="0"/>
        <w:keepLines w:val="0"/>
        <w:widowControl/>
        <w:suppressLineNumbers w:val="0"/>
        <w:jc w:val="left"/>
      </w:pPr>
    </w:p>
    <w:p w14:paraId="07C88A7D">
      <w:pPr>
        <w:keepNext w:val="0"/>
        <w:keepLines w:val="0"/>
        <w:widowControl/>
        <w:suppressLineNumbers w:val="0"/>
        <w:jc w:val="left"/>
      </w:pPr>
    </w:p>
    <w:p w14:paraId="203BD3B7">
      <w:pPr>
        <w:keepNext w:val="0"/>
        <w:keepLines w:val="0"/>
        <w:widowControl/>
        <w:suppressLineNumbers w:val="0"/>
        <w:jc w:val="left"/>
      </w:pPr>
    </w:p>
    <w:p w14:paraId="72718624">
      <w:pPr>
        <w:keepNext w:val="0"/>
        <w:keepLines w:val="0"/>
        <w:widowControl/>
        <w:suppressLineNumbers w:val="0"/>
        <w:jc w:val="left"/>
      </w:pPr>
    </w:p>
    <w:p w14:paraId="0659BB8C">
      <w:pPr>
        <w:keepNext w:val="0"/>
        <w:keepLines w:val="0"/>
        <w:widowControl/>
        <w:suppressLineNumbers w:val="0"/>
        <w:jc w:val="left"/>
      </w:pPr>
    </w:p>
    <w:p w14:paraId="5169D187">
      <w:pPr>
        <w:keepNext w:val="0"/>
        <w:keepLines w:val="0"/>
        <w:widowControl/>
        <w:suppressLineNumbers w:val="0"/>
        <w:jc w:val="left"/>
      </w:pPr>
    </w:p>
    <w:p w14:paraId="311D3D26">
      <w:pPr>
        <w:keepNext w:val="0"/>
        <w:keepLines w:val="0"/>
        <w:widowControl/>
        <w:suppressLineNumbers w:val="0"/>
        <w:jc w:val="left"/>
      </w:pPr>
    </w:p>
    <w:p w14:paraId="36B2BC5A">
      <w:pPr>
        <w:keepNext w:val="0"/>
        <w:keepLines w:val="0"/>
        <w:widowControl/>
        <w:suppressLineNumbers w:val="0"/>
        <w:jc w:val="left"/>
        <w:rPr>
          <w:rFonts w:ascii="Arial Unicode MS" w:hAnsi="Arial Unicode MS" w:eastAsia="TimesNewRomanPS-BoldMT" w:cs="TimesNewRomanPS-BoldMT"/>
          <w:b/>
          <w:bCs/>
          <w:color w:val="000000"/>
          <w:kern w:val="0"/>
          <w:sz w:val="28"/>
          <w:szCs w:val="27"/>
          <w:lang w:val="en-US" w:eastAsia="zh-CN" w:bidi="ar"/>
        </w:rPr>
      </w:pPr>
    </w:p>
    <w:p w14:paraId="6E8757FF">
      <w:pPr>
        <w:keepNext w:val="0"/>
        <w:keepLines w:val="0"/>
        <w:widowControl/>
        <w:suppressLineNumbers w:val="0"/>
        <w:jc w:val="left"/>
        <w:rPr>
          <w:rFonts w:ascii="Arial Unicode MS" w:hAnsi="Arial Unicode MS"/>
          <w:b/>
          <w:sz w:val="28"/>
        </w:rPr>
      </w:pPr>
      <w:r>
        <w:rPr>
          <w:rFonts w:ascii="Arial Unicode MS" w:hAnsi="Arial Unicode MS" w:eastAsia="TimesNewRomanPS-BoldMT" w:cs="TimesNewRomanPS-BoldMT"/>
          <w:b/>
          <w:bCs/>
          <w:color w:val="000000"/>
          <w:kern w:val="0"/>
          <w:sz w:val="28"/>
          <w:szCs w:val="27"/>
          <w:lang w:val="en-US" w:eastAsia="zh-CN" w:bidi="ar"/>
        </w:rPr>
        <w:t>Data Visualization:</w:t>
      </w:r>
    </w:p>
    <w:p w14:paraId="2C2B3E58">
      <w:pPr>
        <w:keepNext w:val="0"/>
        <w:keepLines w:val="0"/>
        <w:widowControl/>
        <w:suppressLineNumbers w:val="0"/>
        <w:jc w:val="left"/>
      </w:pPr>
    </w:p>
    <w:p w14:paraId="6336081E">
      <w:pPr>
        <w:keepNext w:val="0"/>
        <w:keepLines w:val="0"/>
        <w:widowControl/>
        <w:suppressLineNumbers w:val="0"/>
        <w:jc w:val="left"/>
      </w:pPr>
    </w:p>
    <w:p w14:paraId="0F37101A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>Sales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Target Achievement by Category: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Compare actual sales with sales targets by</w:t>
      </w:r>
      <w:r>
        <w:rPr>
          <w:rFonts w:hint="default" w:ascii="Times New Roman" w:hAnsi="Times New Roman" w:eastAsia="SimSun" w:cs="Times New Roman"/>
          <w:color w:val="000000"/>
          <w:kern w:val="0"/>
          <w:sz w:val="8"/>
          <w:szCs w:val="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category using a clustered column chart.</w:t>
      </w:r>
    </w:p>
    <w:p w14:paraId="638198BA">
      <w:pPr>
        <w:keepNext w:val="0"/>
        <w:keepLines w:val="0"/>
        <w:widowControl/>
        <w:suppressLineNumbers w:val="0"/>
        <w:jc w:val="left"/>
      </w:pPr>
    </w:p>
    <w:p w14:paraId="1BCF51D4">
      <w:pPr>
        <w:keepNext w:val="0"/>
        <w:keepLines w:val="0"/>
        <w:widowControl/>
        <w:suppressLineNumbers w:val="0"/>
        <w:jc w:val="left"/>
      </w:pPr>
    </w:p>
    <w:p w14:paraId="2F00983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4310" cy="2628900"/>
            <wp:effectExtent l="0" t="0" r="1397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59F1C">
      <w:pPr>
        <w:keepNext w:val="0"/>
        <w:keepLines w:val="0"/>
        <w:widowControl/>
        <w:suppressLineNumbers w:val="0"/>
        <w:jc w:val="left"/>
      </w:pPr>
    </w:p>
    <w:p w14:paraId="244183BB">
      <w:pPr>
        <w:keepNext w:val="0"/>
        <w:keepLines w:val="0"/>
        <w:widowControl/>
        <w:suppressLineNumbers w:val="0"/>
        <w:jc w:val="left"/>
      </w:pPr>
    </w:p>
    <w:p w14:paraId="2D0362DA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Max Profit Margin by Sub-Category: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Analyze the maximum profit margin for each sub-category of products using a donut chart.</w:t>
      </w:r>
    </w:p>
    <w:p w14:paraId="1C27331E">
      <w:pPr>
        <w:keepNext w:val="0"/>
        <w:keepLines w:val="0"/>
        <w:widowControl/>
        <w:suppressLineNumbers w:val="0"/>
        <w:jc w:val="left"/>
      </w:pPr>
    </w:p>
    <w:p w14:paraId="560D82FE">
      <w:pPr>
        <w:keepNext w:val="0"/>
        <w:keepLines w:val="0"/>
        <w:widowControl/>
        <w:suppressLineNumbers w:val="0"/>
        <w:jc w:val="left"/>
      </w:pPr>
    </w:p>
    <w:p w14:paraId="1A74EE1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261302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D370F">
      <w:pPr>
        <w:keepNext w:val="0"/>
        <w:keepLines w:val="0"/>
        <w:widowControl/>
        <w:suppressLineNumbers w:val="0"/>
        <w:jc w:val="left"/>
      </w:pPr>
    </w:p>
    <w:p w14:paraId="24509FFE">
      <w:pPr>
        <w:keepNext w:val="0"/>
        <w:keepLines w:val="0"/>
        <w:widowControl/>
        <w:suppressLineNumbers w:val="0"/>
        <w:jc w:val="left"/>
      </w:pPr>
    </w:p>
    <w:p w14:paraId="0056EEE4">
      <w:pPr>
        <w:keepNext w:val="0"/>
        <w:keepLines w:val="0"/>
        <w:widowControl/>
        <w:suppressLineNumbers w:val="0"/>
        <w:jc w:val="left"/>
      </w:pPr>
    </w:p>
    <w:p w14:paraId="1A5B6DC9">
      <w:pPr>
        <w:keepNext w:val="0"/>
        <w:keepLines w:val="0"/>
        <w:widowControl/>
        <w:suppressLineNumbers w:val="0"/>
        <w:jc w:val="left"/>
      </w:pPr>
    </w:p>
    <w:p w14:paraId="5F014990">
      <w:pPr>
        <w:keepNext w:val="0"/>
        <w:keepLines w:val="0"/>
        <w:widowControl/>
        <w:suppressLineNumbers w:val="0"/>
        <w:jc w:val="left"/>
      </w:pPr>
    </w:p>
    <w:p w14:paraId="076C2367">
      <w:pPr>
        <w:keepNext w:val="0"/>
        <w:keepLines w:val="0"/>
        <w:widowControl/>
        <w:suppressLineNumbers w:val="0"/>
        <w:jc w:val="left"/>
      </w:pPr>
    </w:p>
    <w:p w14:paraId="0A2C7CD7">
      <w:pPr>
        <w:keepNext w:val="0"/>
        <w:keepLines w:val="0"/>
        <w:widowControl/>
        <w:suppressLineNumbers w:val="0"/>
        <w:jc w:val="left"/>
      </w:pPr>
    </w:p>
    <w:p w14:paraId="5EC6D5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Monthly Sales Trend: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Show the trend of monthly sales over time using a line</w:t>
      </w:r>
    </w:p>
    <w:p w14:paraId="1CDE8A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chart</w:t>
      </w:r>
    </w:p>
    <w:p w14:paraId="2FFDD5BF">
      <w:pPr>
        <w:keepNext w:val="0"/>
        <w:keepLines w:val="0"/>
        <w:widowControl/>
        <w:suppressLineNumbers w:val="0"/>
        <w:jc w:val="left"/>
      </w:pPr>
    </w:p>
    <w:p w14:paraId="7E1CAC27">
      <w:pPr>
        <w:keepNext w:val="0"/>
        <w:keepLines w:val="0"/>
        <w:widowControl/>
        <w:suppressLineNumbers w:val="0"/>
        <w:jc w:val="left"/>
      </w:pPr>
    </w:p>
    <w:p w14:paraId="4E994C9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785" cy="2529205"/>
            <wp:effectExtent l="0" t="0" r="825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4BB0">
      <w:pPr>
        <w:keepNext w:val="0"/>
        <w:keepLines w:val="0"/>
        <w:widowControl/>
        <w:suppressLineNumbers w:val="0"/>
        <w:jc w:val="left"/>
      </w:pPr>
    </w:p>
    <w:p w14:paraId="61859ED6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>Comparison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of Profit and Quantity by Sub-Category: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Compare the relationship between</w:t>
      </w:r>
      <w:r>
        <w:rPr>
          <w:rFonts w:hint="default" w:ascii="Times New Roman" w:hAnsi="Times New Roman" w:eastAsia="SimSun" w:cs="Times New Roman"/>
          <w:color w:val="000000"/>
          <w:kern w:val="0"/>
          <w:sz w:val="8"/>
          <w:szCs w:val="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profit and quantity sold for different sub-categories using a scatter chart.</w:t>
      </w:r>
    </w:p>
    <w:p w14:paraId="06507BB6">
      <w:pPr>
        <w:keepNext w:val="0"/>
        <w:keepLines w:val="0"/>
        <w:widowControl/>
        <w:suppressLineNumbers w:val="0"/>
        <w:jc w:val="left"/>
      </w:pPr>
    </w:p>
    <w:p w14:paraId="25135DD1">
      <w:pPr>
        <w:keepNext w:val="0"/>
        <w:keepLines w:val="0"/>
        <w:widowControl/>
        <w:suppressLineNumbers w:val="0"/>
        <w:jc w:val="left"/>
      </w:pPr>
    </w:p>
    <w:p w14:paraId="24F602A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785" cy="2608580"/>
            <wp:effectExtent l="0" t="0" r="8255" b="1270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</w:p>
    <w:bookmarkEnd w:id="0"/>
    <w:p w14:paraId="756B2CE5">
      <w:pPr>
        <w:keepNext w:val="0"/>
        <w:keepLines w:val="0"/>
        <w:widowControl/>
        <w:suppressLineNumbers w:val="0"/>
        <w:jc w:val="left"/>
      </w:pPr>
    </w:p>
    <w:p w14:paraId="261ACDAD">
      <w:pPr>
        <w:keepNext w:val="0"/>
        <w:keepLines w:val="0"/>
        <w:widowControl/>
        <w:suppressLineNumbers w:val="0"/>
        <w:jc w:val="left"/>
      </w:pPr>
    </w:p>
    <w:p w14:paraId="45A3571F">
      <w:pPr>
        <w:keepNext w:val="0"/>
        <w:keepLines w:val="0"/>
        <w:widowControl/>
        <w:suppressLineNumbers w:val="0"/>
        <w:jc w:val="left"/>
      </w:pPr>
    </w:p>
    <w:p w14:paraId="1CA72D72">
      <w:pPr>
        <w:keepNext w:val="0"/>
        <w:keepLines w:val="0"/>
        <w:widowControl/>
        <w:suppressLineNumbers w:val="0"/>
        <w:jc w:val="left"/>
      </w:pPr>
    </w:p>
    <w:p w14:paraId="2BE3CFF0">
      <w:pPr>
        <w:keepNext w:val="0"/>
        <w:keepLines w:val="0"/>
        <w:widowControl/>
        <w:suppressLineNumbers w:val="0"/>
        <w:jc w:val="left"/>
      </w:pPr>
    </w:p>
    <w:p w14:paraId="560920C9">
      <w:pPr>
        <w:keepNext w:val="0"/>
        <w:keepLines w:val="0"/>
        <w:widowControl/>
        <w:suppressLineNumbers w:val="0"/>
        <w:jc w:val="left"/>
      </w:pPr>
    </w:p>
    <w:p w14:paraId="3E389C91">
      <w:pPr>
        <w:keepNext w:val="0"/>
        <w:keepLines w:val="0"/>
        <w:widowControl/>
        <w:suppressLineNumbers w:val="0"/>
        <w:jc w:val="left"/>
      </w:pPr>
    </w:p>
    <w:p w14:paraId="66C87502">
      <w:pPr>
        <w:keepNext w:val="0"/>
        <w:keepLines w:val="0"/>
        <w:widowControl/>
        <w:suppressLineNumbers w:val="0"/>
        <w:jc w:val="left"/>
      </w:pPr>
    </w:p>
    <w:p w14:paraId="03BB16FF">
      <w:pPr>
        <w:keepNext w:val="0"/>
        <w:keepLines w:val="0"/>
        <w:widowControl/>
        <w:suppressLineNumbers w:val="0"/>
        <w:jc w:val="left"/>
      </w:pPr>
    </w:p>
    <w:p w14:paraId="43B429A7">
      <w:pPr>
        <w:keepNext w:val="0"/>
        <w:keepLines w:val="0"/>
        <w:widowControl/>
        <w:suppressLineNumbers w:val="0"/>
        <w:jc w:val="left"/>
      </w:pPr>
    </w:p>
    <w:p w14:paraId="0C07CCD3">
      <w:pPr>
        <w:keepNext w:val="0"/>
        <w:keepLines w:val="0"/>
        <w:widowControl/>
        <w:suppressLineNumbers w:val="0"/>
        <w:jc w:val="left"/>
      </w:pPr>
    </w:p>
    <w:p w14:paraId="032482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>Comparison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of Total Sales Amount and Target: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Create cards to succinctly display the total</w:t>
      </w:r>
      <w:r>
        <w:rPr>
          <w:rFonts w:hint="default" w:ascii="Times New Roman" w:hAnsi="Times New Roman" w:eastAsia="SimSun" w:cs="Times New Roman"/>
          <w:color w:val="000000"/>
          <w:kern w:val="0"/>
          <w:sz w:val="8"/>
          <w:szCs w:val="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sales amount alongside the sales target for quick comparison and analysis. Also, create a</w:t>
      </w:r>
      <w:r>
        <w:rPr>
          <w:rFonts w:hint="default" w:ascii="Times New Roman" w:hAnsi="Times New Roman" w:eastAsia="SimSun" w:cs="Times New Roman"/>
          <w:color w:val="000000"/>
          <w:kern w:val="0"/>
          <w:sz w:val="8"/>
          <w:szCs w:val="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multi-row card to display the minimum target for each segment.</w:t>
      </w:r>
    </w:p>
    <w:p w14:paraId="1D52D1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 w14:paraId="50E56ED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785" cy="263652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F56C7"/>
    <w:p w14:paraId="4921FB1B"/>
    <w:p w14:paraId="567AC289"/>
    <w:p w14:paraId="102CF8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>Sales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Performance Matrix: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Build a matrix view to analyze how actual sales compare to</w:t>
      </w:r>
      <w:r>
        <w:rPr>
          <w:rFonts w:hint="default" w:ascii="Times New Roman" w:hAnsi="Times New Roman" w:eastAsia="SimSun" w:cs="Times New Roman"/>
          <w:color w:val="000000"/>
          <w:kern w:val="0"/>
          <w:sz w:val="8"/>
          <w:szCs w:val="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sales targets across different categories and months.</w:t>
      </w:r>
    </w:p>
    <w:p w14:paraId="66C875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 w14:paraId="42B7B42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2880" cy="2593340"/>
            <wp:effectExtent l="0" t="0" r="10160" b="1270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1D5C2">
      <w:pPr>
        <w:keepNext w:val="0"/>
        <w:keepLines w:val="0"/>
        <w:widowControl/>
        <w:suppressLineNumbers w:val="0"/>
        <w:jc w:val="left"/>
      </w:pPr>
    </w:p>
    <w:p w14:paraId="2E55D84F">
      <w:pPr>
        <w:keepNext w:val="0"/>
        <w:keepLines w:val="0"/>
        <w:widowControl/>
        <w:suppressLineNumbers w:val="0"/>
        <w:jc w:val="left"/>
      </w:pPr>
    </w:p>
    <w:p w14:paraId="455EDD5A">
      <w:pPr>
        <w:keepNext w:val="0"/>
        <w:keepLines w:val="0"/>
        <w:widowControl/>
        <w:suppressLineNumbers w:val="0"/>
        <w:jc w:val="left"/>
      </w:pPr>
    </w:p>
    <w:p w14:paraId="39726099">
      <w:pPr>
        <w:keepNext w:val="0"/>
        <w:keepLines w:val="0"/>
        <w:widowControl/>
        <w:suppressLineNumbers w:val="0"/>
        <w:jc w:val="left"/>
      </w:pPr>
    </w:p>
    <w:p w14:paraId="73A1A16B">
      <w:pPr>
        <w:keepNext w:val="0"/>
        <w:keepLines w:val="0"/>
        <w:widowControl/>
        <w:suppressLineNumbers w:val="0"/>
        <w:jc w:val="left"/>
      </w:pPr>
    </w:p>
    <w:p w14:paraId="2A837304">
      <w:pPr>
        <w:keepNext w:val="0"/>
        <w:keepLines w:val="0"/>
        <w:widowControl/>
        <w:suppressLineNumbers w:val="0"/>
        <w:jc w:val="left"/>
      </w:pPr>
    </w:p>
    <w:p w14:paraId="27FB3B52">
      <w:pPr>
        <w:keepNext w:val="0"/>
        <w:keepLines w:val="0"/>
        <w:widowControl/>
        <w:suppressLineNumbers w:val="0"/>
        <w:jc w:val="left"/>
      </w:pPr>
    </w:p>
    <w:p w14:paraId="70B502DD">
      <w:pPr>
        <w:keepNext w:val="0"/>
        <w:keepLines w:val="0"/>
        <w:widowControl/>
        <w:suppressLineNumbers w:val="0"/>
        <w:jc w:val="left"/>
      </w:pPr>
    </w:p>
    <w:p w14:paraId="66218F7C">
      <w:pPr>
        <w:keepNext w:val="0"/>
        <w:keepLines w:val="0"/>
        <w:widowControl/>
        <w:suppressLineNumbers w:val="0"/>
        <w:jc w:val="left"/>
      </w:pPr>
    </w:p>
    <w:p w14:paraId="3F57DC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Geographic Sales Analysis: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Visualize total sales on a map by city to identify regional sales patterns.</w:t>
      </w:r>
    </w:p>
    <w:p w14:paraId="02AAFD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 w14:paraId="7007B70F">
      <w:pPr>
        <w:keepNext w:val="0"/>
        <w:keepLines w:val="0"/>
        <w:widowControl/>
        <w:suppressLineNumbers w:val="0"/>
        <w:jc w:val="left"/>
      </w:pPr>
    </w:p>
    <w:p w14:paraId="0FEBBE1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3515" cy="2577465"/>
            <wp:effectExtent l="0" t="0" r="9525" b="1333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2CF6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957A354"/>
    <w:p w14:paraId="7A8002BF"/>
    <w:p w14:paraId="77A42A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Sales Distribution by Sub-Category: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Represent the sales distribution across different sub-categories using a treemap.</w:t>
      </w:r>
    </w:p>
    <w:p w14:paraId="483A78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 w14:paraId="6B60A5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 w14:paraId="4D88C804">
      <w:r>
        <w:drawing>
          <wp:inline distT="0" distB="0" distL="114300" distR="114300">
            <wp:extent cx="5261610" cy="2623820"/>
            <wp:effectExtent l="0" t="0" r="11430" b="1270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B88E7"/>
    <w:p w14:paraId="052E8011"/>
    <w:p w14:paraId="4F2349CA"/>
    <w:p w14:paraId="4E0D42A6"/>
    <w:p w14:paraId="7236CAEE"/>
    <w:p w14:paraId="382F099D"/>
    <w:p w14:paraId="6684EADE"/>
    <w:p w14:paraId="746B4977"/>
    <w:p w14:paraId="774F0754"/>
    <w:p w14:paraId="3E2A2D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Order Count Analysis by State: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Create a funnel chart to visualize the distribution of order counts across different states.</w:t>
      </w:r>
    </w:p>
    <w:p w14:paraId="0C10DF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 w14:paraId="6F609C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drawing>
          <wp:inline distT="0" distB="0" distL="114300" distR="114300">
            <wp:extent cx="5257800" cy="2600960"/>
            <wp:effectExtent l="0" t="0" r="0" b="508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FB5B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New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8424C"/>
    <w:rsid w:val="045330F4"/>
    <w:rsid w:val="047240D9"/>
    <w:rsid w:val="18A10AF7"/>
    <w:rsid w:val="2D2A6ADD"/>
    <w:rsid w:val="3A104852"/>
    <w:rsid w:val="3EDD53AF"/>
    <w:rsid w:val="43545E8D"/>
    <w:rsid w:val="636F0558"/>
    <w:rsid w:val="7AF8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287</Words>
  <Characters>1570</Characters>
  <Lines>0</Lines>
  <Paragraphs>0</Paragraphs>
  <TotalTime>474</TotalTime>
  <ScaleCrop>false</ScaleCrop>
  <LinksUpToDate>false</LinksUpToDate>
  <CharactersWithSpaces>1844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2026-09-19T15:08:00Z</dcterms:created>
  <dc:creator>admin</dc:creator>
  <cp:lastModifiedBy>admin</cp:lastModifiedBy>
  <dcterms:modified xsi:type="dcterms:W3CDTF">2026-09-23T07:00:16Z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B3AE6411647E4761B4BBF4779E9B49BE_11</vt:lpwstr>
  </property>
  <property fmtid="{D5CDD505-2E9C-101B-9397-08002B2CF9AE}" pid="4" name="KSOTemplateDocerSaveRecord">
    <vt:lpwstr>eyJoZGlkIjoiNjMyYTM1ZmRiYmI5OTAzMzQ0MGU4ZDIzNGEzNDIxNDMifQ==</vt:lpwstr>
  </property>
</Properties>
</file>