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package.core-properties+xml" PartName="/docProps/core.xml"/>
  <Default ContentType="image/jpeg" Extension="jpeg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591150"/>
            <wp:effectExtent l="1905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535964"/>
            <wp:effectExtent l="1905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607050" cy="560386"/>
            <wp:effectExtent l="1905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560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567267"/>
            <wp:effectExtent l="1905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621351"/>
            <wp:effectExtent l="1905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401467"/>
            <wp:effectExtent l="1905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06347"/>
            <wp:effectExtent l="1905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462592"/>
            <wp:effectExtent l="1905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653644"/>
            <wp:effectExtent l="1905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534596"/>
            <wp:effectExtent l="1905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596968"/>
            <wp:effectExtent l="1905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754508"/>
            <wp:effectExtent l="1905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4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561297"/>
            <wp:effectExtent l="1905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541472"/>
            <wp:effectExtent l="1905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458991"/>
            <wp:effectExtent l="1905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435740"/>
            <wp:effectExtent l="1905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648098"/>
            <wp:effectExtent l="1905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105400" cy="2824525"/>
            <wp:effectExtent l="1905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37" cy="2828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4997450" cy="2853014"/>
            <wp:effectExtent l="1905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788" cy="285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207000" cy="463396"/>
            <wp:effectExtent l="1905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771" cy="465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251450" cy="489081"/>
            <wp:effectExtent l="19050" t="0" r="635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840" cy="490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4495800" cy="3507086"/>
            <wp:effectExtent l="1905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757" cy="3507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4718050" cy="2068287"/>
            <wp:effectExtent l="19050" t="0" r="635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749" cy="2069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t xml:space="preserve">Still </w:t>
      </w:r>
      <w:proofErr w:type="spellStart"/>
      <w:r>
        <w:rPr>
          <w:lang w:val="en-IN"/>
        </w:rPr>
        <w:t>ver</w:t>
      </w:r>
      <w:proofErr w:type="spellEnd"/>
      <w:r>
        <w:rPr>
          <w:lang w:val="en-IN"/>
        </w:rPr>
        <w:t xml:space="preserve"> is 1.11 </w:t>
      </w:r>
      <w:proofErr w:type="spellStart"/>
      <w:r>
        <w:rPr>
          <w:lang w:val="en-IN"/>
        </w:rPr>
        <w:t>bcz</w:t>
      </w:r>
      <w:proofErr w:type="spellEnd"/>
      <w:r>
        <w:rPr>
          <w:lang w:val="en-IN"/>
        </w:rPr>
        <w:t xml:space="preserve"> of the </w:t>
      </w:r>
      <w:proofErr w:type="spellStart"/>
      <w:r>
        <w:rPr>
          <w:lang w:val="en-IN"/>
        </w:rPr>
        <w:t>kublet</w:t>
      </w:r>
      <w:proofErr w:type="spellEnd"/>
      <w:r>
        <w:rPr>
          <w:lang w:val="en-IN"/>
        </w:rPr>
        <w:t xml:space="preserve"> in each nodes which was not upgraded yet</w:t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4387850" cy="2158694"/>
            <wp:effectExtent l="19050" t="0" r="0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474" cy="2160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200400"/>
            <wp:effectExtent l="19050" t="0" r="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4870450" cy="2022667"/>
            <wp:effectExtent l="19050" t="0" r="6350" b="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412" cy="2024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205975" cy="2679700"/>
            <wp:effectExtent l="1905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975" cy="267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825228" cy="2667000"/>
            <wp:effectExtent l="19050" t="0" r="4072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228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191144"/>
            <wp:effectExtent l="19050" t="0" r="0" b="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1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295650"/>
            <wp:effectExtent l="19050" t="0" r="0" b="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099924"/>
            <wp:effectExtent l="19050" t="0" r="0" b="0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9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284413"/>
            <wp:effectExtent l="19050" t="0" r="0" b="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t>Even pod is deleted data will exist but it is not suitable for multiple nodes</w:t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6264365" cy="1993900"/>
            <wp:effectExtent l="19050" t="0" r="3085" b="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111" cy="1995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t xml:space="preserve">To avoid this </w:t>
      </w:r>
      <w:proofErr w:type="spellStart"/>
      <w:proofErr w:type="gramStart"/>
      <w:r>
        <w:rPr>
          <w:lang w:val="en-IN"/>
        </w:rPr>
        <w:t>pv</w:t>
      </w:r>
      <w:proofErr w:type="spellEnd"/>
      <w:proofErr w:type="gramEnd"/>
      <w:r>
        <w:rPr>
          <w:lang w:val="en-IN"/>
        </w:rPr>
        <w:t xml:space="preserve"> comes</w:t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6013306" cy="1974850"/>
            <wp:effectExtent l="19050" t="0" r="6494" b="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39" cy="197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4451350" cy="2231025"/>
            <wp:effectExtent l="19050" t="0" r="6350" b="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537" cy="223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016500" cy="2798461"/>
            <wp:effectExtent l="1905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930" cy="2799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3765550" cy="1973447"/>
            <wp:effectExtent l="19050" t="0" r="6350" b="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1973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2749550" cy="2024047"/>
            <wp:effectExtent l="19050" t="0" r="0" b="0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06" cy="2025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3752850" cy="1977694"/>
            <wp:effectExtent l="19050" t="0" r="0" b="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807" cy="197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t xml:space="preserve">Create a file with </w:t>
      </w:r>
      <w:proofErr w:type="spellStart"/>
      <w:r>
        <w:rPr>
          <w:lang w:val="en-IN"/>
        </w:rPr>
        <w:t>username</w:t>
      </w:r>
      <w:proofErr w:type="gramStart"/>
      <w:r>
        <w:rPr>
          <w:lang w:val="en-IN"/>
        </w:rPr>
        <w:t>,password,and</w:t>
      </w:r>
      <w:proofErr w:type="spellEnd"/>
      <w:proofErr w:type="gramEnd"/>
      <w:r>
        <w:rPr>
          <w:lang w:val="en-IN"/>
        </w:rPr>
        <w:t xml:space="preserve"> user id and place them in a path.</w:t>
      </w:r>
    </w:p>
    <w:p w:rsidR="002C0AB3" w:rsidRDefault="002C0AB3" w:rsidP="002C0AB3">
      <w:pPr>
        <w:rPr>
          <w:lang w:val="en-IN"/>
        </w:rPr>
      </w:pPr>
      <w:r w:rsidRPr="00F975C9">
        <w:rPr>
          <w:highlight w:val="yellow"/>
          <w:lang w:val="en-IN"/>
        </w:rPr>
        <w:t xml:space="preserve">Specify the same path in the </w:t>
      </w:r>
      <w:proofErr w:type="spellStart"/>
      <w:r w:rsidRPr="00F975C9">
        <w:rPr>
          <w:highlight w:val="yellow"/>
          <w:lang w:val="en-IN"/>
        </w:rPr>
        <w:t>kube</w:t>
      </w:r>
      <w:proofErr w:type="spellEnd"/>
      <w:r w:rsidRPr="00F975C9">
        <w:rPr>
          <w:highlight w:val="yellow"/>
          <w:lang w:val="en-IN"/>
        </w:rPr>
        <w:t xml:space="preserve"> </w:t>
      </w:r>
      <w:proofErr w:type="spellStart"/>
      <w:proofErr w:type="gramStart"/>
      <w:r w:rsidRPr="00F975C9">
        <w:rPr>
          <w:highlight w:val="yellow"/>
          <w:lang w:val="en-IN"/>
        </w:rPr>
        <w:t>api</w:t>
      </w:r>
      <w:proofErr w:type="spellEnd"/>
      <w:proofErr w:type="gramEnd"/>
      <w:r w:rsidRPr="00F975C9">
        <w:rPr>
          <w:highlight w:val="yellow"/>
          <w:lang w:val="en-IN"/>
        </w:rPr>
        <w:t xml:space="preserve"> server and restart the </w:t>
      </w:r>
      <w:proofErr w:type="spellStart"/>
      <w:r w:rsidRPr="00F975C9">
        <w:rPr>
          <w:highlight w:val="yellow"/>
          <w:lang w:val="en-IN"/>
        </w:rPr>
        <w:t>kube</w:t>
      </w:r>
      <w:proofErr w:type="spellEnd"/>
      <w:r w:rsidRPr="00F975C9">
        <w:rPr>
          <w:highlight w:val="yellow"/>
          <w:lang w:val="en-IN"/>
        </w:rPr>
        <w:t xml:space="preserve"> </w:t>
      </w:r>
      <w:proofErr w:type="spellStart"/>
      <w:r w:rsidRPr="00F975C9">
        <w:rPr>
          <w:highlight w:val="yellow"/>
          <w:lang w:val="en-IN"/>
        </w:rPr>
        <w:t>api</w:t>
      </w:r>
      <w:proofErr w:type="spellEnd"/>
      <w:r w:rsidRPr="00F975C9">
        <w:rPr>
          <w:highlight w:val="yellow"/>
          <w:lang w:val="en-IN"/>
        </w:rPr>
        <w:t xml:space="preserve"> server to take effect</w:t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33608"/>
            <wp:effectExtent l="19050" t="0" r="0" b="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lastRenderedPageBreak/>
        <w:t xml:space="preserve">If you’re using </w:t>
      </w:r>
      <w:proofErr w:type="spellStart"/>
      <w:r>
        <w:rPr>
          <w:lang w:val="en-IN"/>
        </w:rPr>
        <w:t>kube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adm</w:t>
      </w:r>
      <w:proofErr w:type="spellEnd"/>
      <w:r>
        <w:rPr>
          <w:lang w:val="en-IN"/>
        </w:rPr>
        <w:t xml:space="preserve"> method specify the same in the pod definition file it will take </w:t>
      </w:r>
      <w:proofErr w:type="gramStart"/>
      <w:r>
        <w:rPr>
          <w:lang w:val="en-IN"/>
        </w:rPr>
        <w:t>effect(</w:t>
      </w:r>
      <w:proofErr w:type="spellStart"/>
      <w:proofErr w:type="gramEnd"/>
      <w:r>
        <w:rPr>
          <w:lang w:val="en-IN"/>
        </w:rPr>
        <w:t>kubeadm</w:t>
      </w:r>
      <w:proofErr w:type="spellEnd"/>
      <w:r>
        <w:rPr>
          <w:lang w:val="en-IN"/>
        </w:rPr>
        <w:t xml:space="preserve"> automatically restarts the </w:t>
      </w:r>
      <w:proofErr w:type="spellStart"/>
      <w:r>
        <w:rPr>
          <w:lang w:val="en-IN"/>
        </w:rPr>
        <w:t>api</w:t>
      </w:r>
      <w:proofErr w:type="spellEnd"/>
      <w:r>
        <w:rPr>
          <w:lang w:val="en-IN"/>
        </w:rPr>
        <w:t xml:space="preserve"> server)</w:t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242189"/>
            <wp:effectExtent l="19050" t="0" r="0" b="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2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t>We can also add group in another column and also use token based auth</w:t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317932"/>
            <wp:effectExtent l="19050" t="0" r="0" b="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638080"/>
            <wp:effectExtent l="19050" t="0" r="0" b="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4406900" cy="2171033"/>
            <wp:effectExtent l="19050" t="0" r="0" b="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997" cy="2171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010150" cy="531847"/>
            <wp:effectExtent l="19050" t="0" r="0" b="0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369" cy="533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4572000" cy="2037756"/>
            <wp:effectExtent l="19050" t="0" r="0" b="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956" cy="2038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010150" cy="448473"/>
            <wp:effectExtent l="19050" t="0" r="0" b="0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48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010150" cy="510829"/>
            <wp:effectExtent l="19050" t="0" r="0" b="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057" cy="514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4527550" cy="1747579"/>
            <wp:effectExtent l="19050" t="0" r="6350" b="0"/>
            <wp:docPr id="373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119" cy="1748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4292600" cy="2364273"/>
            <wp:effectExtent l="19050" t="0" r="0" b="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364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836237" cy="2266950"/>
            <wp:effectExtent l="19050" t="0" r="0" b="0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340" cy="2266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721350" cy="2666562"/>
            <wp:effectExtent l="19050" t="0" r="0" b="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44" cy="2668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lastRenderedPageBreak/>
        <w:t>Ca will validate and sign the cert\</w:t>
      </w:r>
      <w:r>
        <w:rPr>
          <w:noProof/>
        </w:rPr>
        <w:drawing>
          <wp:inline distT="0" distB="0" distL="0" distR="0">
            <wp:extent cx="4635500" cy="2338614"/>
            <wp:effectExtent l="19050" t="0" r="0" b="0"/>
            <wp:docPr id="385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589" cy="2339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t>3 types of certificates</w:t>
      </w:r>
    </w:p>
    <w:p w:rsidR="002C0AB3" w:rsidRDefault="002C0AB3" w:rsidP="002C0AB3">
      <w:pPr>
        <w:rPr>
          <w:lang w:val="en-IN"/>
        </w:rPr>
      </w:pPr>
      <w:r>
        <w:rPr>
          <w:noProof/>
        </w:rPr>
        <w:drawing>
          <wp:inline distT="0" distB="0" distL="0" distR="0">
            <wp:extent cx="5314950" cy="2972232"/>
            <wp:effectExtent l="19050" t="0" r="0" b="0"/>
            <wp:docPr id="388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29" cy="2974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t xml:space="preserve">Root – at </w:t>
      </w:r>
      <w:proofErr w:type="gramStart"/>
      <w:r>
        <w:rPr>
          <w:lang w:val="en-IN"/>
        </w:rPr>
        <w:t>CA ,</w:t>
      </w:r>
      <w:proofErr w:type="gramEnd"/>
      <w:r>
        <w:rPr>
          <w:lang w:val="en-IN"/>
        </w:rPr>
        <w:t xml:space="preserve"> Client – at client end , server – at server end</w:t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t>Key with extension .</w:t>
      </w:r>
      <w:proofErr w:type="spellStart"/>
      <w:r>
        <w:rPr>
          <w:lang w:val="en-IN"/>
        </w:rPr>
        <w:t>pem</w:t>
      </w:r>
      <w:proofErr w:type="spellEnd"/>
      <w:r>
        <w:rPr>
          <w:lang w:val="en-IN"/>
        </w:rPr>
        <w:t xml:space="preserve"> </w:t>
      </w:r>
      <w:proofErr w:type="gramStart"/>
      <w:r>
        <w:rPr>
          <w:lang w:val="en-IN"/>
        </w:rPr>
        <w:t>are</w:t>
      </w:r>
      <w:proofErr w:type="gramEnd"/>
      <w:r>
        <w:rPr>
          <w:lang w:val="en-IN"/>
        </w:rPr>
        <w:t xml:space="preserve"> public key </w:t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t xml:space="preserve">Key with extension .key </w:t>
      </w:r>
      <w:proofErr w:type="gramStart"/>
      <w:r>
        <w:rPr>
          <w:lang w:val="en-IN"/>
        </w:rPr>
        <w:t>are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pvt</w:t>
      </w:r>
      <w:proofErr w:type="spellEnd"/>
      <w:r>
        <w:rPr>
          <w:lang w:val="en-IN"/>
        </w:rPr>
        <w:t xml:space="preserve"> key </w:t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t>.</w:t>
      </w:r>
      <w:proofErr w:type="spellStart"/>
      <w:r>
        <w:rPr>
          <w:lang w:val="en-IN"/>
        </w:rPr>
        <w:t>crt</w:t>
      </w:r>
      <w:proofErr w:type="spellEnd"/>
      <w:r>
        <w:rPr>
          <w:lang w:val="en-IN"/>
        </w:rPr>
        <w:t xml:space="preserve"> means certificate</w:t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t xml:space="preserve">Prefix server means server </w:t>
      </w:r>
      <w:proofErr w:type="gramStart"/>
      <w:r>
        <w:rPr>
          <w:lang w:val="en-IN"/>
        </w:rPr>
        <w:t>key ,</w:t>
      </w:r>
      <w:proofErr w:type="gramEnd"/>
      <w:r>
        <w:rPr>
          <w:lang w:val="en-IN"/>
        </w:rPr>
        <w:t xml:space="preserve"> client means client key</w:t>
      </w:r>
    </w:p>
    <w:p w:rsidR="002C0AB3" w:rsidRDefault="002C0AB3" w:rsidP="002C0AB3">
      <w:pPr>
        <w:rPr>
          <w:lang w:val="en-IN"/>
        </w:rPr>
      </w:pPr>
      <w:r>
        <w:rPr>
          <w:lang w:val="en-IN"/>
        </w:rPr>
        <w:t xml:space="preserve">Each server component has key and </w:t>
      </w:r>
      <w:proofErr w:type="spellStart"/>
      <w:proofErr w:type="gramStart"/>
      <w:r>
        <w:rPr>
          <w:lang w:val="en-IN"/>
        </w:rPr>
        <w:t>crt</w:t>
      </w:r>
      <w:proofErr w:type="spellEnd"/>
      <w:proofErr w:type="gramEnd"/>
    </w:p>
    <w:p w:rsidR="002C0AB3" w:rsidRDefault="002C0AB3" w:rsidP="002C0AB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2781300" cy="2928054"/>
            <wp:effectExtent l="19050" t="0" r="0" b="0"/>
            <wp:docPr id="391" name="Pictur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096" cy="2933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highlight w:val="yellow"/>
          <w:lang w:val="en-IN"/>
        </w:rPr>
      </w:pPr>
      <w:r w:rsidRPr="004D511B">
        <w:rPr>
          <w:b/>
          <w:bCs/>
          <w:highlight w:val="yellow"/>
          <w:lang w:val="en-IN"/>
        </w:rPr>
        <w:t xml:space="preserve">Client side component also have keys and cert here the scheduler , control manager are also consider as a client like the admin which needs cert and keys to access the </w:t>
      </w:r>
      <w:proofErr w:type="spellStart"/>
      <w:r w:rsidRPr="004D511B">
        <w:rPr>
          <w:b/>
          <w:bCs/>
          <w:highlight w:val="yellow"/>
          <w:lang w:val="en-IN"/>
        </w:rPr>
        <w:t>kube</w:t>
      </w:r>
      <w:proofErr w:type="spellEnd"/>
      <w:r w:rsidRPr="004D511B">
        <w:rPr>
          <w:b/>
          <w:bCs/>
          <w:highlight w:val="yellow"/>
          <w:lang w:val="en-IN"/>
        </w:rPr>
        <w:t xml:space="preserve"> </w:t>
      </w:r>
      <w:proofErr w:type="spellStart"/>
      <w:r w:rsidRPr="004D511B">
        <w:rPr>
          <w:b/>
          <w:bCs/>
          <w:highlight w:val="yellow"/>
          <w:lang w:val="en-IN"/>
        </w:rPr>
        <w:t>api</w:t>
      </w:r>
      <w:proofErr w:type="spellEnd"/>
      <w:r w:rsidRPr="004D511B">
        <w:rPr>
          <w:b/>
          <w:bCs/>
          <w:highlight w:val="yellow"/>
          <w:lang w:val="en-IN"/>
        </w:rPr>
        <w:t xml:space="preserve"> server</w:t>
      </w:r>
    </w:p>
    <w:p w:rsidR="002C0AB3" w:rsidRPr="004D511B" w:rsidRDefault="002C0AB3" w:rsidP="002C0AB3">
      <w:pPr>
        <w:rPr>
          <w:b/>
          <w:bCs/>
          <w:highlight w:val="yellow"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4146550" cy="3257124"/>
            <wp:effectExtent l="19050" t="0" r="6350" b="0"/>
            <wp:docPr id="394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847" cy="3258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 w:rsidRPr="004D511B">
        <w:rPr>
          <w:b/>
          <w:bCs/>
          <w:highlight w:val="yellow"/>
          <w:lang w:val="en-IN"/>
        </w:rPr>
        <w:t xml:space="preserve">The above components require client </w:t>
      </w:r>
      <w:proofErr w:type="gramStart"/>
      <w:r w:rsidRPr="004D511B">
        <w:rPr>
          <w:b/>
          <w:bCs/>
          <w:highlight w:val="yellow"/>
          <w:lang w:val="en-IN"/>
        </w:rPr>
        <w:t>cert  to</w:t>
      </w:r>
      <w:proofErr w:type="gramEnd"/>
      <w:r w:rsidRPr="004D511B">
        <w:rPr>
          <w:b/>
          <w:bCs/>
          <w:highlight w:val="yellow"/>
          <w:lang w:val="en-IN"/>
        </w:rPr>
        <w:t xml:space="preserve"> access the </w:t>
      </w:r>
      <w:proofErr w:type="spellStart"/>
      <w:r w:rsidRPr="004D511B">
        <w:rPr>
          <w:b/>
          <w:bCs/>
          <w:highlight w:val="yellow"/>
          <w:lang w:val="en-IN"/>
        </w:rPr>
        <w:t>api</w:t>
      </w:r>
      <w:proofErr w:type="spellEnd"/>
      <w:r w:rsidRPr="004D511B">
        <w:rPr>
          <w:b/>
          <w:bCs/>
          <w:highlight w:val="yellow"/>
          <w:lang w:val="en-IN"/>
        </w:rPr>
        <w:t xml:space="preserve"> server so it requires a own pair of </w:t>
      </w:r>
      <w:proofErr w:type="spellStart"/>
      <w:r w:rsidRPr="004D511B">
        <w:rPr>
          <w:b/>
          <w:bCs/>
          <w:highlight w:val="yellow"/>
          <w:lang w:val="en-IN"/>
        </w:rPr>
        <w:t>of</w:t>
      </w:r>
      <w:proofErr w:type="spellEnd"/>
      <w:r w:rsidRPr="004D511B">
        <w:rPr>
          <w:b/>
          <w:bCs/>
          <w:highlight w:val="yellow"/>
          <w:lang w:val="en-IN"/>
        </w:rPr>
        <w:t xml:space="preserve"> keys and cert.</w:t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In the above ex all the client side components are client to </w:t>
      </w:r>
      <w:proofErr w:type="spellStart"/>
      <w:r>
        <w:rPr>
          <w:b/>
          <w:bCs/>
          <w:lang w:val="en-IN"/>
        </w:rPr>
        <w:t>kube</w:t>
      </w:r>
      <w:proofErr w:type="spellEnd"/>
      <w:r>
        <w:rPr>
          <w:b/>
          <w:bCs/>
          <w:lang w:val="en-IN"/>
        </w:rPr>
        <w:t xml:space="preserve"> </w:t>
      </w:r>
      <w:proofErr w:type="spellStart"/>
      <w:proofErr w:type="gramStart"/>
      <w:r>
        <w:rPr>
          <w:b/>
          <w:bCs/>
          <w:lang w:val="en-IN"/>
        </w:rPr>
        <w:t>api</w:t>
      </w:r>
      <w:proofErr w:type="spellEnd"/>
      <w:proofErr w:type="gramEnd"/>
      <w:r>
        <w:rPr>
          <w:b/>
          <w:bCs/>
          <w:lang w:val="en-IN"/>
        </w:rPr>
        <w:t xml:space="preserve"> server</w:t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lang w:val="en-IN"/>
        </w:rPr>
        <w:t>In the server side (</w:t>
      </w:r>
      <w:proofErr w:type="spellStart"/>
      <w:r>
        <w:rPr>
          <w:b/>
          <w:bCs/>
          <w:lang w:val="en-IN"/>
        </w:rPr>
        <w:t>etcd</w:t>
      </w:r>
      <w:proofErr w:type="gramStart"/>
      <w:r>
        <w:rPr>
          <w:b/>
          <w:bCs/>
          <w:lang w:val="en-IN"/>
        </w:rPr>
        <w:t>,kublet</w:t>
      </w:r>
      <w:proofErr w:type="spellEnd"/>
      <w:proofErr w:type="gramEnd"/>
      <w:r>
        <w:rPr>
          <w:b/>
          <w:bCs/>
          <w:lang w:val="en-IN"/>
        </w:rPr>
        <w:t xml:space="preserve">) consider </w:t>
      </w:r>
      <w:proofErr w:type="spellStart"/>
      <w:r>
        <w:rPr>
          <w:b/>
          <w:bCs/>
          <w:lang w:val="en-IN"/>
        </w:rPr>
        <w:t>kube</w:t>
      </w:r>
      <w:proofErr w:type="spellEnd"/>
      <w:r>
        <w:rPr>
          <w:b/>
          <w:bCs/>
          <w:lang w:val="en-IN"/>
        </w:rPr>
        <w:t xml:space="preserve"> </w:t>
      </w:r>
      <w:proofErr w:type="spellStart"/>
      <w:r>
        <w:rPr>
          <w:b/>
          <w:bCs/>
          <w:lang w:val="en-IN"/>
        </w:rPr>
        <w:t>api</w:t>
      </w:r>
      <w:proofErr w:type="spellEnd"/>
      <w:r>
        <w:rPr>
          <w:b/>
          <w:bCs/>
          <w:lang w:val="en-IN"/>
        </w:rPr>
        <w:t xml:space="preserve"> server as client so it also requires a key and cert to authenticate</w:t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24550" cy="3161914"/>
            <wp:effectExtent l="19050" t="0" r="0" b="0"/>
            <wp:docPr id="397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517" cy="3165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6007100" cy="3633764"/>
            <wp:effectExtent l="19050" t="0" r="0" b="0"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623" cy="3638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K8s require you to have </w:t>
      </w:r>
      <w:proofErr w:type="spellStart"/>
      <w:r>
        <w:rPr>
          <w:b/>
          <w:bCs/>
          <w:lang w:val="en-IN"/>
        </w:rPr>
        <w:t>atleast</w:t>
      </w:r>
      <w:proofErr w:type="spellEnd"/>
      <w:r>
        <w:rPr>
          <w:b/>
          <w:bCs/>
          <w:lang w:val="en-IN"/>
        </w:rPr>
        <w:t xml:space="preserve"> one CA for your cluster to sign the </w:t>
      </w:r>
      <w:proofErr w:type="spellStart"/>
      <w:r>
        <w:rPr>
          <w:b/>
          <w:bCs/>
          <w:lang w:val="en-IN"/>
        </w:rPr>
        <w:t>certs</w:t>
      </w:r>
      <w:proofErr w:type="spellEnd"/>
      <w:r>
        <w:rPr>
          <w:b/>
          <w:bCs/>
          <w:lang w:val="en-IN"/>
        </w:rPr>
        <w:t xml:space="preserve"> </w:t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264150" cy="2637312"/>
            <wp:effectExtent l="19050" t="0" r="0" b="0"/>
            <wp:docPr id="403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439" cy="263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5638800" cy="2323606"/>
            <wp:effectExtent l="19050" t="0" r="0" b="0"/>
            <wp:docPr id="406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323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5943600" cy="684950"/>
            <wp:effectExtent l="19050" t="0" r="0" b="0"/>
            <wp:docPr id="409" name="Pictur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5943600" cy="330342"/>
            <wp:effectExtent l="19050" t="0" r="0" b="0"/>
            <wp:docPr id="412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lang w:val="en-IN"/>
        </w:rPr>
        <w:t>There are different tools to generate certificates</w:t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5943600" cy="707326"/>
            <wp:effectExtent l="19050" t="0" r="0" b="0"/>
            <wp:docPr id="415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7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3003878"/>
            <wp:effectExtent l="19050" t="0" r="0" b="0"/>
            <wp:docPr id="418" name="Pictur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lang w:val="en-IN"/>
        </w:rPr>
        <w:t>Now create client cert</w:t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5943600" cy="3095229"/>
            <wp:effectExtent l="19050" t="0" r="0" b="0"/>
            <wp:docPr id="421" name="Pictur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5943600" cy="565667"/>
            <wp:effectExtent l="19050" t="0" r="0" b="0"/>
            <wp:docPr id="424" name="Pictur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5943600" cy="453395"/>
            <wp:effectExtent l="19050" t="0" r="0" b="0"/>
            <wp:docPr id="427" name="Pictur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Similar to </w:t>
      </w:r>
      <w:proofErr w:type="spellStart"/>
      <w:r>
        <w:rPr>
          <w:b/>
          <w:bCs/>
          <w:lang w:val="en-IN"/>
        </w:rPr>
        <w:t>certi</w:t>
      </w:r>
      <w:proofErr w:type="spellEnd"/>
      <w:r>
        <w:rPr>
          <w:b/>
          <w:bCs/>
          <w:lang w:val="en-IN"/>
        </w:rPr>
        <w:t xml:space="preserve"> is user id and password is </w:t>
      </w:r>
      <w:proofErr w:type="gramStart"/>
      <w:r>
        <w:rPr>
          <w:b/>
          <w:bCs/>
          <w:lang w:val="en-IN"/>
        </w:rPr>
        <w:t>key</w:t>
      </w:r>
      <w:proofErr w:type="gramEnd"/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445000" cy="2484428"/>
            <wp:effectExtent l="19050" t="0" r="0" b="0"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319" cy="2485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5092700" cy="2627713"/>
            <wp:effectExtent l="19050" t="0" r="0" b="0"/>
            <wp:docPr id="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627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4997450" cy="2626222"/>
            <wp:effectExtent l="19050" t="0" r="0" b="0"/>
            <wp:docPr id="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2626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266652"/>
            <wp:effectExtent l="19050" t="0" r="0" b="0"/>
            <wp:docPr id="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5175250" cy="2554763"/>
            <wp:effectExtent l="19050" t="0" r="6350" b="0"/>
            <wp:docPr id="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587" cy="2555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lang w:val="en-IN"/>
        </w:rPr>
        <w:t>The keyword system</w:t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lang w:val="en-IN"/>
        </w:rPr>
        <w:t>Create cert for server side also</w:t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5695014" cy="3511550"/>
            <wp:effectExtent l="19050" t="0" r="936" b="0"/>
            <wp:docPr id="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379" cy="3512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3605134"/>
            <wp:effectExtent l="19050" t="0" r="0" b="0"/>
            <wp:docPr id="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5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lang w:val="en-IN"/>
        </w:rPr>
        <w:t>Ca root cert as well</w:t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drawing>
          <wp:inline distT="0" distB="0" distL="0" distR="0">
            <wp:extent cx="5943600" cy="3174339"/>
            <wp:effectExtent l="19050" t="0" r="0" b="0"/>
            <wp:docPr id="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lang w:val="en-IN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3122500"/>
            <wp:effectExtent l="19050" t="0" r="0" b="0"/>
            <wp:docPr id="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 w:rsidRPr="00390628">
        <w:rPr>
          <w:b/>
          <w:bCs/>
          <w:sz w:val="28"/>
          <w:szCs w:val="24"/>
          <w:highlight w:val="yellow"/>
          <w:lang w:val="en-IN"/>
        </w:rPr>
        <w:t xml:space="preserve">How to perform a health check to all the </w:t>
      </w:r>
      <w:proofErr w:type="spellStart"/>
      <w:r w:rsidRPr="00390628">
        <w:rPr>
          <w:b/>
          <w:bCs/>
          <w:sz w:val="28"/>
          <w:szCs w:val="24"/>
          <w:highlight w:val="yellow"/>
          <w:lang w:val="en-IN"/>
        </w:rPr>
        <w:t>certs</w:t>
      </w:r>
      <w:proofErr w:type="spellEnd"/>
      <w:r w:rsidRPr="00390628">
        <w:rPr>
          <w:b/>
          <w:bCs/>
          <w:sz w:val="28"/>
          <w:szCs w:val="24"/>
          <w:highlight w:val="yellow"/>
          <w:lang w:val="en-IN"/>
        </w:rPr>
        <w:t xml:space="preserve"> in the </w:t>
      </w:r>
      <w:proofErr w:type="gramStart"/>
      <w:r w:rsidRPr="00390628">
        <w:rPr>
          <w:b/>
          <w:bCs/>
          <w:sz w:val="28"/>
          <w:szCs w:val="24"/>
          <w:highlight w:val="yellow"/>
          <w:lang w:val="en-IN"/>
        </w:rPr>
        <w:t>cluster ?</w:t>
      </w:r>
      <w:proofErr w:type="gramEnd"/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proofErr w:type="spellStart"/>
      <w:r>
        <w:rPr>
          <w:b/>
          <w:bCs/>
          <w:sz w:val="28"/>
          <w:szCs w:val="24"/>
          <w:lang w:val="en-IN"/>
        </w:rPr>
        <w:t>Kubeadm</w:t>
      </w:r>
      <w:proofErr w:type="spellEnd"/>
      <w:r>
        <w:rPr>
          <w:b/>
          <w:bCs/>
          <w:sz w:val="28"/>
          <w:szCs w:val="24"/>
          <w:lang w:val="en-IN"/>
        </w:rPr>
        <w:t xml:space="preserve"> method</w:t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4648200" cy="3328183"/>
            <wp:effectExtent l="19050" t="0" r="0" b="0"/>
            <wp:docPr id="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521" cy="3329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lastRenderedPageBreak/>
        <w:drawing>
          <wp:inline distT="0" distB="0" distL="0" distR="0">
            <wp:extent cx="3879850" cy="2567815"/>
            <wp:effectExtent l="19050" t="0" r="6350" b="0"/>
            <wp:docPr id="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297" cy="2572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5041900" cy="2635808"/>
            <wp:effectExtent l="19050" t="0" r="6350" b="0"/>
            <wp:docPr id="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229" cy="2637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4521200" cy="2490821"/>
            <wp:effectExtent l="19050" t="0" r="0" b="0"/>
            <wp:docPr id="6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2490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lastRenderedPageBreak/>
        <w:drawing>
          <wp:inline distT="0" distB="0" distL="0" distR="0">
            <wp:extent cx="5864739" cy="2946400"/>
            <wp:effectExtent l="19050" t="0" r="2661" b="0"/>
            <wp:docPr id="6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724" cy="29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6150733" cy="3263900"/>
            <wp:effectExtent l="19050" t="0" r="2417" b="0"/>
            <wp:docPr id="6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867" cy="3266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lastRenderedPageBreak/>
        <w:drawing>
          <wp:inline distT="0" distB="0" distL="0" distR="0">
            <wp:extent cx="5638800" cy="3128255"/>
            <wp:effectExtent l="19050" t="0" r="0" b="0"/>
            <wp:docPr id="6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476" cy="3130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sz w:val="28"/>
          <w:szCs w:val="24"/>
          <w:lang w:val="en-IN"/>
        </w:rPr>
        <w:t>We can set default also</w:t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5943600" cy="3274194"/>
            <wp:effectExtent l="19050" t="0" r="0" b="0"/>
            <wp:docPr id="6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lastRenderedPageBreak/>
        <w:drawing>
          <wp:inline distT="0" distB="0" distL="0" distR="0">
            <wp:extent cx="5943600" cy="3185244"/>
            <wp:effectExtent l="19050" t="0" r="0" b="0"/>
            <wp:docPr id="7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sz w:val="28"/>
          <w:szCs w:val="24"/>
          <w:lang w:val="en-IN"/>
        </w:rPr>
        <w:t xml:space="preserve">  Home dir                                                               custom </w:t>
      </w:r>
      <w:proofErr w:type="spellStart"/>
      <w:r>
        <w:rPr>
          <w:b/>
          <w:bCs/>
          <w:sz w:val="28"/>
          <w:szCs w:val="24"/>
          <w:lang w:val="en-IN"/>
        </w:rPr>
        <w:t>config</w:t>
      </w:r>
      <w:proofErr w:type="spellEnd"/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sz w:val="28"/>
          <w:szCs w:val="24"/>
          <w:lang w:val="en-IN"/>
        </w:rPr>
        <w:t>Move the custom to home dir so it becomes default</w:t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sz w:val="28"/>
          <w:szCs w:val="24"/>
          <w:lang w:val="en-IN"/>
        </w:rPr>
        <w:t xml:space="preserve">How to change the default </w:t>
      </w:r>
      <w:proofErr w:type="gramStart"/>
      <w:r>
        <w:rPr>
          <w:b/>
          <w:bCs/>
          <w:sz w:val="28"/>
          <w:szCs w:val="24"/>
          <w:lang w:val="en-IN"/>
        </w:rPr>
        <w:t>context ?</w:t>
      </w:r>
      <w:proofErr w:type="gramEnd"/>
      <w:r>
        <w:rPr>
          <w:b/>
          <w:bCs/>
          <w:sz w:val="28"/>
          <w:szCs w:val="24"/>
          <w:lang w:val="en-IN"/>
        </w:rPr>
        <w:t xml:space="preserve"> </w:t>
      </w:r>
      <w:proofErr w:type="gramStart"/>
      <w:r>
        <w:rPr>
          <w:b/>
          <w:bCs/>
          <w:sz w:val="28"/>
          <w:szCs w:val="24"/>
          <w:lang w:val="en-IN"/>
        </w:rPr>
        <w:t>change</w:t>
      </w:r>
      <w:proofErr w:type="gramEnd"/>
      <w:r>
        <w:rPr>
          <w:b/>
          <w:bCs/>
          <w:sz w:val="28"/>
          <w:szCs w:val="24"/>
          <w:lang w:val="en-IN"/>
        </w:rPr>
        <w:t xml:space="preserve"> the current context</w:t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5943600" cy="2937753"/>
            <wp:effectExtent l="19050" t="0" r="0" b="0"/>
            <wp:docPr id="7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7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sz w:val="28"/>
          <w:szCs w:val="24"/>
          <w:lang w:val="en-IN"/>
        </w:rPr>
        <w:t>API</w:t>
      </w:r>
    </w:p>
    <w:p w:rsidR="002C0AB3" w:rsidRDefault="002C0AB3" w:rsidP="002C0AB3">
      <w:pPr>
        <w:jc w:val="center"/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lastRenderedPageBreak/>
        <w:drawing>
          <wp:inline distT="0" distB="0" distL="0" distR="0">
            <wp:extent cx="2933700" cy="2080329"/>
            <wp:effectExtent l="19050" t="0" r="0" b="0"/>
            <wp:docPr id="7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713" cy="2081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5867400" cy="3071432"/>
            <wp:effectExtent l="19050" t="0" r="0" b="0"/>
            <wp:docPr id="7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41" cy="3073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jc w:val="center"/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4654550" cy="2590150"/>
            <wp:effectExtent l="19050" t="0" r="0" b="0"/>
            <wp:docPr id="8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259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sz w:val="28"/>
          <w:szCs w:val="24"/>
          <w:lang w:val="en-IN"/>
        </w:rPr>
        <w:lastRenderedPageBreak/>
        <w:t xml:space="preserve">RBAC are restricted to namespace if you didn’t specify it </w:t>
      </w:r>
      <w:proofErr w:type="spellStart"/>
      <w:r>
        <w:rPr>
          <w:b/>
          <w:bCs/>
          <w:sz w:val="28"/>
          <w:szCs w:val="24"/>
          <w:lang w:val="en-IN"/>
        </w:rPr>
        <w:t>it</w:t>
      </w:r>
      <w:proofErr w:type="spellEnd"/>
      <w:r>
        <w:rPr>
          <w:b/>
          <w:bCs/>
          <w:sz w:val="28"/>
          <w:szCs w:val="24"/>
          <w:lang w:val="en-IN"/>
        </w:rPr>
        <w:t xml:space="preserve"> takes the default ns</w:t>
      </w:r>
    </w:p>
    <w:p w:rsidR="002C0AB3" w:rsidRDefault="002C0AB3" w:rsidP="002C0AB3">
      <w:pPr>
        <w:jc w:val="center"/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2959100" cy="2256045"/>
            <wp:effectExtent l="19050" t="0" r="0" b="0"/>
            <wp:docPr id="8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04" cy="2257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jc w:val="center"/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4730750" cy="2435707"/>
            <wp:effectExtent l="19050" t="0" r="0" b="0"/>
            <wp:docPr id="8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754" cy="2438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jc w:val="center"/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4483100" cy="2604675"/>
            <wp:effectExtent l="19050" t="0" r="0" b="0"/>
            <wp:docPr id="8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260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jc w:val="center"/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lastRenderedPageBreak/>
        <w:drawing>
          <wp:inline distT="0" distB="0" distL="0" distR="0">
            <wp:extent cx="4889500" cy="1731901"/>
            <wp:effectExtent l="19050" t="0" r="6350" b="0"/>
            <wp:docPr id="8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1731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sz w:val="28"/>
          <w:szCs w:val="24"/>
          <w:lang w:val="en-IN"/>
        </w:rPr>
        <w:t xml:space="preserve">How worker node pull the </w:t>
      </w:r>
      <w:proofErr w:type="spellStart"/>
      <w:r>
        <w:rPr>
          <w:b/>
          <w:bCs/>
          <w:sz w:val="28"/>
          <w:szCs w:val="24"/>
          <w:lang w:val="en-IN"/>
        </w:rPr>
        <w:t>docker</w:t>
      </w:r>
      <w:proofErr w:type="spellEnd"/>
      <w:r>
        <w:rPr>
          <w:b/>
          <w:bCs/>
          <w:sz w:val="28"/>
          <w:szCs w:val="24"/>
          <w:lang w:val="en-IN"/>
        </w:rPr>
        <w:t xml:space="preserve"> images from </w:t>
      </w:r>
      <w:proofErr w:type="spellStart"/>
      <w:r>
        <w:rPr>
          <w:b/>
          <w:bCs/>
          <w:sz w:val="28"/>
          <w:szCs w:val="24"/>
          <w:lang w:val="en-IN"/>
        </w:rPr>
        <w:t>pvt</w:t>
      </w:r>
      <w:proofErr w:type="spellEnd"/>
      <w:r>
        <w:rPr>
          <w:b/>
          <w:bCs/>
          <w:sz w:val="28"/>
          <w:szCs w:val="24"/>
          <w:lang w:val="en-IN"/>
        </w:rPr>
        <w:t xml:space="preserve"> </w:t>
      </w:r>
      <w:proofErr w:type="spellStart"/>
      <w:r>
        <w:rPr>
          <w:b/>
          <w:bCs/>
          <w:sz w:val="28"/>
          <w:szCs w:val="24"/>
          <w:lang w:val="en-IN"/>
        </w:rPr>
        <w:t>docker</w:t>
      </w:r>
      <w:proofErr w:type="spellEnd"/>
      <w:r>
        <w:rPr>
          <w:b/>
          <w:bCs/>
          <w:sz w:val="28"/>
          <w:szCs w:val="24"/>
          <w:lang w:val="en-IN"/>
        </w:rPr>
        <w:t xml:space="preserve"> </w:t>
      </w:r>
      <w:proofErr w:type="spellStart"/>
      <w:proofErr w:type="gramStart"/>
      <w:r>
        <w:rPr>
          <w:b/>
          <w:bCs/>
          <w:sz w:val="28"/>
          <w:szCs w:val="24"/>
          <w:lang w:val="en-IN"/>
        </w:rPr>
        <w:t>reg</w:t>
      </w:r>
      <w:proofErr w:type="spellEnd"/>
      <w:r>
        <w:rPr>
          <w:b/>
          <w:bCs/>
          <w:sz w:val="28"/>
          <w:szCs w:val="24"/>
          <w:lang w:val="en-IN"/>
        </w:rPr>
        <w:t xml:space="preserve"> ?</w:t>
      </w:r>
      <w:proofErr w:type="gramEnd"/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sz w:val="28"/>
          <w:szCs w:val="24"/>
          <w:lang w:val="en-IN"/>
        </w:rPr>
        <w:t xml:space="preserve">The </w:t>
      </w:r>
      <w:proofErr w:type="spellStart"/>
      <w:r>
        <w:rPr>
          <w:b/>
          <w:bCs/>
          <w:sz w:val="28"/>
          <w:szCs w:val="24"/>
          <w:lang w:val="en-IN"/>
        </w:rPr>
        <w:t>kublet</w:t>
      </w:r>
      <w:proofErr w:type="spellEnd"/>
      <w:r>
        <w:rPr>
          <w:b/>
          <w:bCs/>
          <w:sz w:val="28"/>
          <w:szCs w:val="24"/>
          <w:lang w:val="en-IN"/>
        </w:rPr>
        <w:t xml:space="preserve"> uses the secret credentials to pull the images </w:t>
      </w:r>
    </w:p>
    <w:p w:rsidR="002C0AB3" w:rsidRDefault="002C0AB3" w:rsidP="002C0AB3">
      <w:pPr>
        <w:jc w:val="center"/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4768850" cy="2426954"/>
            <wp:effectExtent l="19050" t="0" r="0" b="0"/>
            <wp:docPr id="9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329" cy="2428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  <w:r>
        <w:rPr>
          <w:b/>
          <w:bCs/>
          <w:sz w:val="28"/>
          <w:szCs w:val="24"/>
          <w:lang w:val="en-IN"/>
        </w:rPr>
        <w:t xml:space="preserve">In </w:t>
      </w:r>
      <w:proofErr w:type="spellStart"/>
      <w:r>
        <w:rPr>
          <w:b/>
          <w:bCs/>
          <w:sz w:val="28"/>
          <w:szCs w:val="24"/>
          <w:lang w:val="en-IN"/>
        </w:rPr>
        <w:t>docker</w:t>
      </w:r>
      <w:proofErr w:type="spellEnd"/>
      <w:r>
        <w:rPr>
          <w:b/>
          <w:bCs/>
          <w:sz w:val="28"/>
          <w:szCs w:val="24"/>
          <w:lang w:val="en-IN"/>
        </w:rPr>
        <w:t xml:space="preserve"> we run </w:t>
      </w:r>
      <w:proofErr w:type="spellStart"/>
      <w:r>
        <w:rPr>
          <w:b/>
          <w:bCs/>
          <w:sz w:val="28"/>
          <w:szCs w:val="24"/>
          <w:lang w:val="en-IN"/>
        </w:rPr>
        <w:t>cmd</w:t>
      </w:r>
      <w:proofErr w:type="spellEnd"/>
      <w:r>
        <w:rPr>
          <w:b/>
          <w:bCs/>
          <w:sz w:val="28"/>
          <w:szCs w:val="24"/>
          <w:lang w:val="en-IN"/>
        </w:rPr>
        <w:t xml:space="preserve"> as different user</w:t>
      </w:r>
    </w:p>
    <w:p w:rsidR="002C0AB3" w:rsidRDefault="002C0AB3" w:rsidP="002C0AB3">
      <w:pPr>
        <w:jc w:val="center"/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4489450" cy="1926611"/>
            <wp:effectExtent l="19050" t="0" r="6350" b="0"/>
            <wp:docPr id="92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1926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jc w:val="center"/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lastRenderedPageBreak/>
        <w:drawing>
          <wp:inline distT="0" distB="0" distL="0" distR="0">
            <wp:extent cx="3898900" cy="1979512"/>
            <wp:effectExtent l="19050" t="0" r="6350" b="0"/>
            <wp:docPr id="9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681" cy="1980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jc w:val="center"/>
        <w:rPr>
          <w:b/>
          <w:bCs/>
          <w:sz w:val="28"/>
          <w:szCs w:val="24"/>
          <w:lang w:val="en-IN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>
            <wp:extent cx="4102100" cy="2358837"/>
            <wp:effectExtent l="19050" t="0" r="0" b="0"/>
            <wp:docPr id="95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849" cy="2359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</w:p>
    <w:p w:rsidR="002C0AB3" w:rsidRDefault="002C0AB3" w:rsidP="002C0AB3">
      <w:pPr>
        <w:rPr>
          <w:b/>
          <w:bCs/>
          <w:sz w:val="28"/>
          <w:szCs w:val="24"/>
          <w:lang w:val="en-IN"/>
        </w:rPr>
      </w:pPr>
    </w:p>
    <w:p w:rsidR="002C0AB3" w:rsidRPr="00390628" w:rsidRDefault="002C0AB3" w:rsidP="002C0AB3">
      <w:pPr>
        <w:rPr>
          <w:b/>
          <w:bCs/>
          <w:sz w:val="28"/>
          <w:szCs w:val="24"/>
          <w:lang w:val="en-IN"/>
        </w:rPr>
      </w:pPr>
    </w:p>
    <w:p w:rsidR="002C0AB3" w:rsidRDefault="002C0AB3" w:rsidP="002C0AB3">
      <w:pPr>
        <w:rPr>
          <w:b/>
          <w:bCs/>
          <w:lang w:val="en-IN"/>
        </w:rPr>
      </w:pPr>
    </w:p>
    <w:p w:rsidR="002C0AB3" w:rsidRPr="004D511B" w:rsidRDefault="002C0AB3" w:rsidP="002C0AB3">
      <w:pPr>
        <w:rPr>
          <w:b/>
          <w:bCs/>
          <w:lang w:val="en-IN"/>
        </w:rPr>
      </w:pPr>
    </w:p>
    <w:p w:rsidR="002C0AB3" w:rsidRDefault="002C0AB3" w:rsidP="002C0AB3">
      <w:pPr>
        <w:rPr>
          <w:lang w:val="en-IN"/>
        </w:rPr>
      </w:pPr>
    </w:p>
    <w:p w:rsidR="002C0AB3" w:rsidRDefault="002C0AB3" w:rsidP="002C0AB3">
      <w:pPr>
        <w:rPr>
          <w:lang w:val="en-IN"/>
        </w:rPr>
      </w:pPr>
    </w:p>
    <w:p w:rsidR="002C0AB3" w:rsidRDefault="002C0AB3" w:rsidP="002C0AB3">
      <w:pPr>
        <w:rPr>
          <w:lang w:val="en-IN"/>
        </w:rPr>
      </w:pPr>
    </w:p>
    <w:p w:rsidR="002C0AB3" w:rsidRPr="00C23819" w:rsidRDefault="002C0AB3" w:rsidP="002C0AB3">
      <w:pPr>
        <w:rPr>
          <w:lang w:val="en-IN"/>
        </w:rPr>
      </w:pPr>
    </w:p>
    <w:p w:rsidR="00D266F9" w:rsidRDefault="002C0AB3"/>
    <w:sectPr w:rsidR="00D266F9" w:rsidSect="00B135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C0AB3"/>
    <w:rsid w:val="001B4745"/>
    <w:rsid w:val="002C0AB3"/>
    <w:rsid w:val="0034636B"/>
    <w:rsid w:val="00CD51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AB3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0AB3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AB3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 ?><Relationships xmlns="http://schemas.openxmlformats.org/package/2006/relationships"><Relationship Id="rId26" Target="media/image23.jpeg" Type="http://schemas.openxmlformats.org/officeDocument/2006/relationships/image"/><Relationship Id="rId21" Target="media/image18.jpeg" Type="http://schemas.openxmlformats.org/officeDocument/2006/relationships/image"/><Relationship Id="rId34" Target="media/image31.jpeg" Type="http://schemas.openxmlformats.org/officeDocument/2006/relationships/image"/><Relationship Id="rId42" Target="media/image39.png" Type="http://schemas.openxmlformats.org/officeDocument/2006/relationships/image"/><Relationship Id="rId47" Target="media/image44.png" Type="http://schemas.openxmlformats.org/officeDocument/2006/relationships/image"/><Relationship Id="rId50" Target="media/image47.jpeg" Type="http://schemas.openxmlformats.org/officeDocument/2006/relationships/image"/><Relationship Id="rId55" Target="media/image52.jpeg" Type="http://schemas.openxmlformats.org/officeDocument/2006/relationships/image"/><Relationship Id="rId63" Target="media/image60.jpeg" Type="http://schemas.openxmlformats.org/officeDocument/2006/relationships/image"/><Relationship Id="rId68" Target="media/image65.jpeg" Type="http://schemas.openxmlformats.org/officeDocument/2006/relationships/image"/><Relationship Id="rId76" Target="media/image73.jpeg" Type="http://schemas.openxmlformats.org/officeDocument/2006/relationships/image"/><Relationship Id="rId84" Target="media/image81.jpeg" Type="http://schemas.openxmlformats.org/officeDocument/2006/relationships/image"/><Relationship Id="rId89" Target="media/image86.jpeg" Type="http://schemas.openxmlformats.org/officeDocument/2006/relationships/image"/><Relationship Id="rId97" Target="media/image94.jpeg" Type="http://schemas.openxmlformats.org/officeDocument/2006/relationships/image"/><Relationship Id="rId7" Target="media/image4.jpeg" Type="http://schemas.openxmlformats.org/officeDocument/2006/relationships/image"/><Relationship Id="rId71" Target="media/image68.jpeg" Type="http://schemas.openxmlformats.org/officeDocument/2006/relationships/image"/><Relationship Id="rId92" Target="media/image89.jpeg" Type="http://schemas.openxmlformats.org/officeDocument/2006/relationships/image"/><Relationship Id="rId2" Target="settings.xml" Type="http://schemas.openxmlformats.org/officeDocument/2006/relationships/settings"/><Relationship Id="rId16" Target="media/image13.jpeg" Type="http://schemas.openxmlformats.org/officeDocument/2006/relationships/image"/><Relationship Id="rId29" Target="media/image26.jpeg" Type="http://schemas.openxmlformats.org/officeDocument/2006/relationships/image"/><Relationship Id="rId11" Target="media/image8.jpeg" Type="http://schemas.openxmlformats.org/officeDocument/2006/relationships/image"/><Relationship Id="rId24" Target="media/image21.jpeg" Type="http://schemas.openxmlformats.org/officeDocument/2006/relationships/image"/><Relationship Id="rId32" Target="media/image29.jpeg" Type="http://schemas.openxmlformats.org/officeDocument/2006/relationships/image"/><Relationship Id="rId37" Target="media/image34.png" Type="http://schemas.openxmlformats.org/officeDocument/2006/relationships/image"/><Relationship Id="rId40" Target="media/image37.jpeg" Type="http://schemas.openxmlformats.org/officeDocument/2006/relationships/image"/><Relationship Id="rId45" Target="media/image42.jpeg" Type="http://schemas.openxmlformats.org/officeDocument/2006/relationships/image"/><Relationship Id="rId53" Target="media/image50.png" Type="http://schemas.openxmlformats.org/officeDocument/2006/relationships/image"/><Relationship Id="rId58" Target="media/image55.jpeg" Type="http://schemas.openxmlformats.org/officeDocument/2006/relationships/image"/><Relationship Id="rId66" Target="media/image63.png" Type="http://schemas.openxmlformats.org/officeDocument/2006/relationships/image"/><Relationship Id="rId74" Target="media/image71.jpeg" Type="http://schemas.openxmlformats.org/officeDocument/2006/relationships/image"/><Relationship Id="rId79" Target="media/image76.jpeg" Type="http://schemas.openxmlformats.org/officeDocument/2006/relationships/image"/><Relationship Id="rId87" Target="media/image84.jpeg" Type="http://schemas.openxmlformats.org/officeDocument/2006/relationships/image"/><Relationship Id="rId102" Target="theme/theme1.xml" Type="http://schemas.openxmlformats.org/officeDocument/2006/relationships/theme"/><Relationship Id="rId5" Target="media/image2.jpeg" Type="http://schemas.openxmlformats.org/officeDocument/2006/relationships/image"/><Relationship Id="rId61" Target="media/image58.jpeg" Type="http://schemas.openxmlformats.org/officeDocument/2006/relationships/image"/><Relationship Id="rId82" Target="media/image79.jpeg" Type="http://schemas.openxmlformats.org/officeDocument/2006/relationships/image"/><Relationship Id="rId90" Target="media/image87.jpeg" Type="http://schemas.openxmlformats.org/officeDocument/2006/relationships/image"/><Relationship Id="rId95" Target="media/image92.jpeg" Type="http://schemas.openxmlformats.org/officeDocument/2006/relationships/image"/><Relationship Id="rId19" Target="media/image16.png" Type="http://schemas.openxmlformats.org/officeDocument/2006/relationships/image"/><Relationship Id="rId14" Target="media/image11.jpeg" Type="http://schemas.openxmlformats.org/officeDocument/2006/relationships/image"/><Relationship Id="rId22" Target="media/image19.jpeg" Type="http://schemas.openxmlformats.org/officeDocument/2006/relationships/image"/><Relationship Id="rId27" Target="media/image24.png" Type="http://schemas.openxmlformats.org/officeDocument/2006/relationships/image"/><Relationship Id="rId30" Target="media/image27.jpeg" Type="http://schemas.openxmlformats.org/officeDocument/2006/relationships/image"/><Relationship Id="rId35" Target="media/image32.jpeg" Type="http://schemas.openxmlformats.org/officeDocument/2006/relationships/image"/><Relationship Id="rId43" Target="media/image40.jpeg" Type="http://schemas.openxmlformats.org/officeDocument/2006/relationships/image"/><Relationship Id="rId48" Target="media/image45.jpeg" Type="http://schemas.openxmlformats.org/officeDocument/2006/relationships/image"/><Relationship Id="rId56" Target="media/image53.jpeg" Type="http://schemas.openxmlformats.org/officeDocument/2006/relationships/image"/><Relationship Id="rId64" Target="media/image61.jpeg" Type="http://schemas.openxmlformats.org/officeDocument/2006/relationships/image"/><Relationship Id="rId69" Target="media/image66.jpeg" Type="http://schemas.openxmlformats.org/officeDocument/2006/relationships/image"/><Relationship Id="rId77" Target="media/image74.jpeg" Type="http://schemas.openxmlformats.org/officeDocument/2006/relationships/image"/><Relationship Id="rId100" Target="media/image97.jpeg" Type="http://schemas.openxmlformats.org/officeDocument/2006/relationships/image"/><Relationship Id="rId8" Target="media/image5.jpeg" Type="http://schemas.openxmlformats.org/officeDocument/2006/relationships/image"/><Relationship Id="rId51" Target="media/image48.jpeg" Type="http://schemas.openxmlformats.org/officeDocument/2006/relationships/image"/><Relationship Id="rId72" Target="media/image69.jpeg" Type="http://schemas.openxmlformats.org/officeDocument/2006/relationships/image"/><Relationship Id="rId80" Target="media/image77.jpeg" Type="http://schemas.openxmlformats.org/officeDocument/2006/relationships/image"/><Relationship Id="rId85" Target="media/image82.jpeg" Type="http://schemas.openxmlformats.org/officeDocument/2006/relationships/image"/><Relationship Id="rId93" Target="media/image90.jpeg" Type="http://schemas.openxmlformats.org/officeDocument/2006/relationships/image"/><Relationship Id="rId98" Target="media/image95.jpeg" Type="http://schemas.openxmlformats.org/officeDocument/2006/relationships/image"/><Relationship Id="rId3" Target="webSettings.xml" Type="http://schemas.openxmlformats.org/officeDocument/2006/relationships/webSettings"/><Relationship Id="rId12" Target="media/image9.jpeg" Type="http://schemas.openxmlformats.org/officeDocument/2006/relationships/image"/><Relationship Id="rId17" Target="media/image14.jpeg" Type="http://schemas.openxmlformats.org/officeDocument/2006/relationships/image"/><Relationship Id="rId25" Target="media/image22.jpeg" Type="http://schemas.openxmlformats.org/officeDocument/2006/relationships/image"/><Relationship Id="rId33" Target="media/image30.jpeg" Type="http://schemas.openxmlformats.org/officeDocument/2006/relationships/image"/><Relationship Id="rId38" Target="media/image35.png" Type="http://schemas.openxmlformats.org/officeDocument/2006/relationships/image"/><Relationship Id="rId46" Target="media/image43.jpeg" Type="http://schemas.openxmlformats.org/officeDocument/2006/relationships/image"/><Relationship Id="rId59" Target="media/image56.jpeg" Type="http://schemas.openxmlformats.org/officeDocument/2006/relationships/image"/><Relationship Id="rId67" Target="media/image64.png" Type="http://schemas.openxmlformats.org/officeDocument/2006/relationships/image"/><Relationship Id="rId20" Target="media/image17.jpeg" Type="http://schemas.openxmlformats.org/officeDocument/2006/relationships/image"/><Relationship Id="rId41" Target="media/image38.jpeg" Type="http://schemas.openxmlformats.org/officeDocument/2006/relationships/image"/><Relationship Id="rId54" Target="media/image51.jpeg" Type="http://schemas.openxmlformats.org/officeDocument/2006/relationships/image"/><Relationship Id="rId62" Target="media/image59.jpeg" Type="http://schemas.openxmlformats.org/officeDocument/2006/relationships/image"/><Relationship Id="rId70" Target="media/image67.jpeg" Type="http://schemas.openxmlformats.org/officeDocument/2006/relationships/image"/><Relationship Id="rId75" Target="media/image72.jpeg" Type="http://schemas.openxmlformats.org/officeDocument/2006/relationships/image"/><Relationship Id="rId83" Target="media/image80.jpeg" Type="http://schemas.openxmlformats.org/officeDocument/2006/relationships/image"/><Relationship Id="rId88" Target="media/image85.jpeg" Type="http://schemas.openxmlformats.org/officeDocument/2006/relationships/image"/><Relationship Id="rId91" Target="media/image88.jpeg" Type="http://schemas.openxmlformats.org/officeDocument/2006/relationships/image"/><Relationship Id="rId96" Target="media/image93.jpeg" Type="http://schemas.openxmlformats.org/officeDocument/2006/relationships/image"/><Relationship Id="rId1" Target="styles.xml" Type="http://schemas.openxmlformats.org/officeDocument/2006/relationships/styles"/><Relationship Id="rId6" Target="media/image3.jpeg" Type="http://schemas.openxmlformats.org/officeDocument/2006/relationships/image"/><Relationship Id="rId15" Target="media/image12.jpeg" Type="http://schemas.openxmlformats.org/officeDocument/2006/relationships/image"/><Relationship Id="rId23" Target="media/image20.jpeg" Type="http://schemas.openxmlformats.org/officeDocument/2006/relationships/image"/><Relationship Id="rId28" Target="media/image25.jpeg" Type="http://schemas.openxmlformats.org/officeDocument/2006/relationships/image"/><Relationship Id="rId36" Target="media/image33.png" Type="http://schemas.openxmlformats.org/officeDocument/2006/relationships/image"/><Relationship Id="rId49" Target="media/image46.png" Type="http://schemas.openxmlformats.org/officeDocument/2006/relationships/image"/><Relationship Id="rId57" Target="media/image54.jpeg" Type="http://schemas.openxmlformats.org/officeDocument/2006/relationships/image"/><Relationship Id="rId10" Target="media/image7.jpeg" Type="http://schemas.openxmlformats.org/officeDocument/2006/relationships/image"/><Relationship Id="rId31" Target="media/image28.jpeg" Type="http://schemas.openxmlformats.org/officeDocument/2006/relationships/image"/><Relationship Id="rId44" Target="media/image41.jpeg" Type="http://schemas.openxmlformats.org/officeDocument/2006/relationships/image"/><Relationship Id="rId52" Target="media/image49.png" Type="http://schemas.openxmlformats.org/officeDocument/2006/relationships/image"/><Relationship Id="rId60" Target="media/image57.jpeg" Type="http://schemas.openxmlformats.org/officeDocument/2006/relationships/image"/><Relationship Id="rId65" Target="media/image62.jpeg" Type="http://schemas.openxmlformats.org/officeDocument/2006/relationships/image"/><Relationship Id="rId73" Target="media/image70.jpeg" Type="http://schemas.openxmlformats.org/officeDocument/2006/relationships/image"/><Relationship Id="rId78" Target="media/image75.jpeg" Type="http://schemas.openxmlformats.org/officeDocument/2006/relationships/image"/><Relationship Id="rId81" Target="media/image78.jpeg" Type="http://schemas.openxmlformats.org/officeDocument/2006/relationships/image"/><Relationship Id="rId86" Target="media/image83.jpeg" Type="http://schemas.openxmlformats.org/officeDocument/2006/relationships/image"/><Relationship Id="rId94" Target="media/image91.jpeg" Type="http://schemas.openxmlformats.org/officeDocument/2006/relationships/image"/><Relationship Id="rId99" Target="media/image96.jpeg" Type="http://schemas.openxmlformats.org/officeDocument/2006/relationships/image"/><Relationship Id="rId101" Target="fontTable.xml" Type="http://schemas.openxmlformats.org/officeDocument/2006/relationships/fontTable"/><Relationship Id="rId4" Target="media/image1.jpeg" Type="http://schemas.openxmlformats.org/officeDocument/2006/relationships/image"/><Relationship Id="rId9" Target="media/image6.jpeg" Type="http://schemas.openxmlformats.org/officeDocument/2006/relationships/image"/><Relationship Id="rId13" Target="media/image10.jpeg" Type="http://schemas.openxmlformats.org/officeDocument/2006/relationships/image"/><Relationship Id="rId18" Target="media/image15.jpeg" Type="http://schemas.openxmlformats.org/officeDocument/2006/relationships/image"/><Relationship Id="rId39" Target="media/image36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357</Words>
  <Characters>2036</Characters>
  <Application>Microsoft Office Word</Application>
  <DocSecurity>0</DocSecurity>
  <Lines>16</Lines>
  <Paragraphs>4</Paragraphs>
  <ScaleCrop>false</ScaleCrop>
  <Company>HP</Company>
  <LinksUpToDate>false</LinksUpToDate>
  <CharactersWithSpaces>2389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2020-12-28T05:37:00Z</dcterms:created>
  <dcterms:modified xsi:type="dcterms:W3CDTF">2020-12-28T05:38:00Z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2637554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S9.0.3</vt:lpwstr>
  </property>
</Properties>
</file>