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60"/>
        <w:tblW w:w="11086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6"/>
        <w:gridCol w:w="9450"/>
      </w:tblGrid>
      <w:tr w:rsidR="003B2EC9" w:rsidRPr="00BF2609" w14:paraId="3616BF74" w14:textId="77777777" w:rsidTr="00283185">
        <w:trPr>
          <w:trHeight w:val="1068"/>
        </w:trPr>
        <w:tc>
          <w:tcPr>
            <w:tcW w:w="1636" w:type="dxa"/>
            <w:vMerge w:val="restart"/>
            <w:tcBorders>
              <w:right w:val="single" w:sz="6" w:space="0" w:color="000000"/>
            </w:tcBorders>
          </w:tcPr>
          <w:p w14:paraId="4CA9003A" w14:textId="77777777" w:rsidR="003B2EC9" w:rsidRPr="00BF2609" w:rsidRDefault="003B2EC9" w:rsidP="003B2EC9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A7A9255" w14:textId="77777777" w:rsidR="003B2EC9" w:rsidRPr="00BF2609" w:rsidRDefault="00283185" w:rsidP="0028318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01C201E" wp14:editId="5208BFB7">
                  <wp:extent cx="929516" cy="838200"/>
                  <wp:effectExtent l="0" t="0" r="0" b="0"/>
                  <wp:docPr id="3" name="Image 1" descr="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1" descr="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41" b="1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484" cy="885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C7184" w14:textId="77777777" w:rsidR="003B2EC9" w:rsidRPr="00BF2609" w:rsidRDefault="003B2EC9" w:rsidP="00CE3EFF">
            <w:pPr>
              <w:spacing w:after="0" w:line="240" w:lineRule="auto"/>
              <w:ind w:right="-691"/>
              <w:jc w:val="center"/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</w:pPr>
            <w:r w:rsidRPr="00BF2609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ST. JOSEPH’S COLLEGE OF ENGINEERING AND TECHNOLOGY</w:t>
            </w:r>
          </w:p>
          <w:p w14:paraId="5EAB95FD" w14:textId="77777777" w:rsidR="003B2EC9" w:rsidRPr="00BF2609" w:rsidRDefault="00812136" w:rsidP="00CE3EFF">
            <w:pPr>
              <w:spacing w:after="0" w:line="240" w:lineRule="auto"/>
              <w:ind w:right="-691"/>
              <w:jc w:val="center"/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</w:pPr>
            <w:r w:rsidRPr="00BF2609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 xml:space="preserve">A.S Nagar, </w:t>
            </w:r>
            <w:proofErr w:type="spellStart"/>
            <w:r w:rsidR="003B2EC9" w:rsidRPr="00BF2609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Elupatti</w:t>
            </w:r>
            <w:proofErr w:type="spellEnd"/>
            <w:r w:rsidRPr="00BF2609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 xml:space="preserve">– </w:t>
            </w:r>
            <w:r w:rsidR="003B2EC9" w:rsidRPr="00BF2609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Thanjavur</w:t>
            </w:r>
            <w:r w:rsidRPr="00BF2609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.</w:t>
            </w:r>
          </w:p>
          <w:p w14:paraId="77A5FE39" w14:textId="77777777" w:rsidR="003B2EC9" w:rsidRPr="00BF2609" w:rsidRDefault="00C9464F" w:rsidP="00D76C32">
            <w:pPr>
              <w:spacing w:after="0" w:line="240" w:lineRule="auto"/>
              <w:ind w:right="-69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(A</w:t>
            </w:r>
            <w:r w:rsidR="003B2EC9" w:rsidRPr="00BF2609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pproved by AICTE</w:t>
            </w:r>
            <w:r w:rsidRPr="00BF2609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-</w:t>
            </w:r>
            <w:r w:rsidR="00D01BEC" w:rsidRPr="00BF2609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New Delhi</w:t>
            </w:r>
            <w:r w:rsidR="003B2EC9" w:rsidRPr="00BF2609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 xml:space="preserve">, </w:t>
            </w:r>
            <w:r w:rsidRPr="00BF2609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A</w:t>
            </w:r>
            <w:r w:rsidR="003B2EC9" w:rsidRPr="00BF2609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ffiliated to Anna University, Chennai.</w:t>
            </w:r>
            <w:r w:rsidRPr="00BF2609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)</w:t>
            </w:r>
          </w:p>
        </w:tc>
      </w:tr>
      <w:tr w:rsidR="003B2EC9" w:rsidRPr="00BF2609" w14:paraId="2FF82CB0" w14:textId="77777777" w:rsidTr="00283185">
        <w:tblPrEx>
          <w:tblCellMar>
            <w:left w:w="0" w:type="dxa"/>
            <w:right w:w="0" w:type="dxa"/>
          </w:tblCellMar>
        </w:tblPrEx>
        <w:trPr>
          <w:trHeight w:val="258"/>
        </w:trPr>
        <w:tc>
          <w:tcPr>
            <w:tcW w:w="1636" w:type="dxa"/>
            <w:vMerge/>
            <w:tcBorders>
              <w:top w:val="nil"/>
              <w:right w:val="single" w:sz="6" w:space="0" w:color="000000"/>
            </w:tcBorders>
          </w:tcPr>
          <w:p w14:paraId="21BB8A9A" w14:textId="77777777" w:rsidR="003B2EC9" w:rsidRPr="00BF2609" w:rsidRDefault="003B2EC9" w:rsidP="003B2E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0F808" w14:textId="77777777" w:rsidR="003B2EC9" w:rsidRPr="00BF2609" w:rsidRDefault="00E35723" w:rsidP="00526B9F">
            <w:pPr>
              <w:widowControl w:val="0"/>
              <w:autoSpaceDE w:val="0"/>
              <w:autoSpaceDN w:val="0"/>
              <w:spacing w:before="73" w:after="0" w:line="240" w:lineRule="auto"/>
              <w:ind w:left="331" w:right="33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Department </w:t>
            </w:r>
            <w:r w:rsidR="003B648B" w:rsidRPr="00BF2609">
              <w:rPr>
                <w:rFonts w:ascii="Times New Roman" w:eastAsia="Times New Roman" w:hAnsi="Times New Roman"/>
                <w:b/>
                <w:sz w:val="24"/>
                <w:szCs w:val="24"/>
              </w:rPr>
              <w:t>of Mechanical</w:t>
            </w:r>
            <w:r w:rsidR="005774A8" w:rsidRPr="00BF26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Engineering</w:t>
            </w:r>
          </w:p>
        </w:tc>
      </w:tr>
      <w:tr w:rsidR="003B2EC9" w:rsidRPr="00BF2609" w14:paraId="3DC160D3" w14:textId="77777777" w:rsidTr="00283185">
        <w:tblPrEx>
          <w:tblCellMar>
            <w:left w:w="0" w:type="dxa"/>
            <w:right w:w="0" w:type="dxa"/>
          </w:tblCellMar>
        </w:tblPrEx>
        <w:trPr>
          <w:trHeight w:val="451"/>
        </w:trPr>
        <w:tc>
          <w:tcPr>
            <w:tcW w:w="1636" w:type="dxa"/>
            <w:vMerge/>
            <w:tcBorders>
              <w:top w:val="nil"/>
              <w:right w:val="single" w:sz="6" w:space="0" w:color="000000"/>
            </w:tcBorders>
          </w:tcPr>
          <w:p w14:paraId="5ED73759" w14:textId="77777777" w:rsidR="003B2EC9" w:rsidRPr="00BF2609" w:rsidRDefault="003B2EC9" w:rsidP="003B2EC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4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1734241" w14:textId="77777777" w:rsidR="003B2EC9" w:rsidRPr="00BF2609" w:rsidRDefault="00445469" w:rsidP="00E35723">
            <w:pPr>
              <w:widowControl w:val="0"/>
              <w:autoSpaceDE w:val="0"/>
              <w:autoSpaceDN w:val="0"/>
              <w:spacing w:after="0" w:line="240" w:lineRule="auto"/>
              <w:ind w:left="331" w:right="32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eastAsia="Times New Roman" w:hAnsi="Times New Roman"/>
                <w:b/>
                <w:sz w:val="24"/>
                <w:szCs w:val="24"/>
              </w:rPr>
              <w:t>CONTINUOUS INTERNAL ASSESSMENT TEST-II, OCT - 2026</w:t>
            </w:r>
            <w:r w:rsidR="00183D79" w:rsidRPr="00BF2609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  <w:r w:rsidR="008F4348" w:rsidRPr="00BF2609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  <w:r w:rsidR="00183D79" w:rsidRPr="00BF2609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  <w:r w:rsidR="00E35723" w:rsidRPr="00BF2609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  <w:r w:rsidR="00183D79" w:rsidRPr="00BF2609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  <w:r w:rsidR="00E35723" w:rsidRPr="00BF2609">
              <w:rPr>
                <w:rFonts w:ascii="Times New Roman" w:eastAsia="Times New Roman" w:hAnsi="Times New Roman"/>
                <w:b/>
                <w:sz w:val="24"/>
                <w:szCs w:val="24"/>
              </w:rPr>
            </w:r>
          </w:p>
        </w:tc>
      </w:tr>
    </w:tbl>
    <w:p w14:paraId="3EAC54BF" w14:textId="77777777" w:rsidR="009416F4" w:rsidRPr="00BF2609" w:rsidRDefault="009416F4" w:rsidP="00C7534A">
      <w:pPr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11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852"/>
        <w:gridCol w:w="852"/>
        <w:gridCol w:w="851"/>
        <w:gridCol w:w="851"/>
        <w:gridCol w:w="609"/>
        <w:gridCol w:w="720"/>
        <w:gridCol w:w="630"/>
        <w:gridCol w:w="630"/>
        <w:gridCol w:w="630"/>
        <w:gridCol w:w="720"/>
        <w:gridCol w:w="587"/>
        <w:gridCol w:w="560"/>
      </w:tblGrid>
      <w:tr w:rsidR="00C7534A" w:rsidRPr="00BF2609" w14:paraId="37BD429C" w14:textId="77777777" w:rsidTr="00AE007E">
        <w:trPr>
          <w:trHeight w:val="332"/>
          <w:jc w:val="center"/>
        </w:trPr>
        <w:tc>
          <w:tcPr>
            <w:tcW w:w="2596" w:type="dxa"/>
            <w:vAlign w:val="center"/>
          </w:tcPr>
          <w:p w14:paraId="743BFD5F" w14:textId="77777777" w:rsidR="00C7534A" w:rsidRPr="00BF2609" w:rsidRDefault="00C7534A" w:rsidP="003E0BD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F2609">
              <w:rPr>
                <w:rFonts w:ascii="Times New Roman" w:hAnsi="Times New Roman"/>
                <w:b/>
                <w:sz w:val="24"/>
                <w:szCs w:val="24"/>
              </w:rPr>
              <w:t>Reg.No</w:t>
            </w:r>
            <w:proofErr w:type="spellEnd"/>
          </w:p>
        </w:tc>
        <w:tc>
          <w:tcPr>
            <w:tcW w:w="852" w:type="dxa"/>
            <w:vAlign w:val="center"/>
          </w:tcPr>
          <w:p w14:paraId="3C742B7C" w14:textId="77777777" w:rsidR="00C7534A" w:rsidRPr="00BF2609" w:rsidRDefault="00C7534A" w:rsidP="004A6B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52" w:type="dxa"/>
            <w:vAlign w:val="center"/>
          </w:tcPr>
          <w:p w14:paraId="4FB50532" w14:textId="77777777" w:rsidR="00C7534A" w:rsidRPr="00BF2609" w:rsidRDefault="00C7534A" w:rsidP="004A6B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6E951E23" w14:textId="77777777" w:rsidR="00C7534A" w:rsidRPr="00BF2609" w:rsidRDefault="00C7534A" w:rsidP="004A6B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69B20FC9" w14:textId="77777777" w:rsidR="00C7534A" w:rsidRPr="00BF2609" w:rsidRDefault="00C7534A" w:rsidP="004A6B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609" w:type="dxa"/>
            <w:vAlign w:val="center"/>
          </w:tcPr>
          <w:p w14:paraId="6F148196" w14:textId="77777777" w:rsidR="00C7534A" w:rsidRPr="00BF2609" w:rsidRDefault="00C7534A" w:rsidP="004A6B1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0BC4318" w14:textId="77777777" w:rsidR="00C7534A" w:rsidRPr="00BF2609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51669CE6" w14:textId="77777777" w:rsidR="00C7534A" w:rsidRPr="00BF2609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689E11B3" w14:textId="77777777" w:rsidR="00C7534A" w:rsidRPr="00BF2609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319E5C8" w14:textId="77777777" w:rsidR="00C7534A" w:rsidRPr="00BF2609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6390F6C1" w14:textId="77777777" w:rsidR="00C7534A" w:rsidRPr="00BF2609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7" w:type="dxa"/>
            <w:vAlign w:val="center"/>
          </w:tcPr>
          <w:p w14:paraId="4B5746CB" w14:textId="77777777" w:rsidR="00C7534A" w:rsidRPr="00BF2609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0" w:type="dxa"/>
            <w:vAlign w:val="center"/>
          </w:tcPr>
          <w:p w14:paraId="6E43BD2C" w14:textId="77777777" w:rsidR="00C7534A" w:rsidRPr="00BF2609" w:rsidRDefault="00C7534A" w:rsidP="004A6B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0A0D" w:rsidRPr="00BF2609" w14:paraId="5D93C952" w14:textId="77777777" w:rsidTr="00AE007E">
        <w:trPr>
          <w:trHeight w:val="377"/>
          <w:jc w:val="center"/>
        </w:trPr>
        <w:tc>
          <w:tcPr>
            <w:tcW w:w="2596" w:type="dxa"/>
            <w:vAlign w:val="center"/>
          </w:tcPr>
          <w:p w14:paraId="72B13DCD" w14:textId="77777777" w:rsidR="00E40A0D" w:rsidRPr="00BF2609" w:rsidRDefault="00E40A0D" w:rsidP="004A6B1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hAnsi="Times New Roman"/>
                <w:b/>
                <w:sz w:val="24"/>
                <w:szCs w:val="24"/>
              </w:rPr>
              <w:t>Regulation</w:t>
            </w:r>
          </w:p>
        </w:tc>
        <w:tc>
          <w:tcPr>
            <w:tcW w:w="8492" w:type="dxa"/>
            <w:gridSpan w:val="12"/>
            <w:vAlign w:val="center"/>
          </w:tcPr>
          <w:p w14:paraId="149CC73A" w14:textId="77777777" w:rsidR="00E40A0D" w:rsidRPr="00BF2609" w:rsidRDefault="00E35723" w:rsidP="007C32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hAnsi="Times New Roman"/>
                <w:b/>
                <w:sz w:val="24"/>
                <w:szCs w:val="24"/>
              </w:rPr>
              <w:t>R202</w:t>
            </w:r>
            <w:r w:rsidR="007C32E0" w:rsidRPr="00BF2609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565456" w:rsidRPr="00BF2609" w14:paraId="31295AEE" w14:textId="77777777" w:rsidTr="00AE007E">
        <w:trPr>
          <w:trHeight w:val="323"/>
          <w:jc w:val="center"/>
        </w:trPr>
        <w:tc>
          <w:tcPr>
            <w:tcW w:w="2596" w:type="dxa"/>
            <w:vAlign w:val="center"/>
          </w:tcPr>
          <w:p w14:paraId="099F330C" w14:textId="77777777" w:rsidR="00565456" w:rsidRPr="00BF2609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hAnsi="Times New Roman"/>
                <w:b/>
                <w:sz w:val="24"/>
                <w:szCs w:val="24"/>
              </w:rPr>
              <w:t>Course Code-Name</w:t>
            </w:r>
          </w:p>
        </w:tc>
        <w:tc>
          <w:tcPr>
            <w:tcW w:w="5995" w:type="dxa"/>
            <w:gridSpan w:val="8"/>
            <w:vAlign w:val="center"/>
          </w:tcPr>
          <w:p w14:paraId="3B76082F" w14:textId="77777777" w:rsidR="00565456" w:rsidRPr="00BF2609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F2609">
              <w:rPr>
                <w:rFonts w:ascii="Times New Roman" w:hAnsi="Times New Roman"/>
                <w:b/>
                <w:bCs/>
                <w:sz w:val="24"/>
                <w:szCs w:val="24"/>
              </w:rPr>
              <w:t>OML351</w:t>
            </w:r>
            <w:r w:rsidRPr="00BF2609"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BF2609">
              <w:rPr>
                <w:rFonts w:ascii="Times New Roman" w:hAnsi="Times New Roman"/>
                <w:b/>
                <w:bCs/>
                <w:sz w:val="24"/>
                <w:szCs w:val="24"/>
              </w:rPr>
              <w:t>– Introduction to Non-Destructive</w:t>
            </w:r>
            <w:r w:rsidRPr="00BF2609">
              <w:rPr>
                <w:rFonts w:ascii="Times New Roman" w:hAnsi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 w:rsidRPr="00BF2609">
              <w:rPr>
                <w:rFonts w:ascii="Times New Roman" w:hAnsi="Times New Roman"/>
                <w:b/>
                <w:bCs/>
                <w:sz w:val="24"/>
                <w:szCs w:val="24"/>
              </w:rPr>
              <w:t>Testing</w:t>
            </w:r>
            <w:r w:rsidRPr="00BF2609">
              <w:rPr>
                <w:rFonts w:ascii="Times New Roman" w:hAnsi="Times New Roman"/>
                <w:b/>
                <w:bCs/>
                <w:spacing w:val="3"/>
                <w:sz w:val="24"/>
                <w:szCs w:val="24"/>
              </w:rPr>
              <w:t xml:space="preserve"> </w:t>
            </w:r>
          </w:p>
        </w:tc>
        <w:tc>
          <w:tcPr>
            <w:tcW w:w="2497" w:type="dxa"/>
            <w:gridSpan w:val="4"/>
            <w:vAlign w:val="center"/>
          </w:tcPr>
          <w:p w14:paraId="3A24CF16" w14:textId="77777777" w:rsidR="00565456" w:rsidRPr="00BF2609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hAnsi="Times New Roman"/>
                <w:b/>
                <w:sz w:val="24"/>
                <w:szCs w:val="24"/>
              </w:rPr>
              <w:t>SET- A</w:t>
            </w:r>
          </w:p>
        </w:tc>
      </w:tr>
      <w:tr w:rsidR="00565456" w:rsidRPr="00BF2609" w14:paraId="1C8B15ED" w14:textId="77777777" w:rsidTr="00AE007E">
        <w:trPr>
          <w:trHeight w:val="368"/>
          <w:jc w:val="center"/>
        </w:trPr>
        <w:tc>
          <w:tcPr>
            <w:tcW w:w="2596" w:type="dxa"/>
            <w:vAlign w:val="center"/>
          </w:tcPr>
          <w:p w14:paraId="1A92316F" w14:textId="77777777" w:rsidR="00565456" w:rsidRPr="00BF2609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hAnsi="Times New Roman"/>
                <w:b/>
                <w:sz w:val="24"/>
                <w:szCs w:val="24"/>
              </w:rPr>
              <w:t>Year / Semester</w:t>
            </w:r>
          </w:p>
        </w:tc>
        <w:tc>
          <w:tcPr>
            <w:tcW w:w="5995" w:type="dxa"/>
            <w:gridSpan w:val="8"/>
            <w:vAlign w:val="center"/>
          </w:tcPr>
          <w:p w14:paraId="757F220C" w14:textId="77777777" w:rsidR="00565456" w:rsidRPr="00BF2609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hAnsi="Times New Roman"/>
                <w:b/>
                <w:sz w:val="24"/>
                <w:szCs w:val="24"/>
              </w:rPr>
              <w:t>IV &amp; VII</w:t>
            </w:r>
          </w:p>
        </w:tc>
        <w:tc>
          <w:tcPr>
            <w:tcW w:w="2497" w:type="dxa"/>
            <w:gridSpan w:val="4"/>
            <w:vAlign w:val="center"/>
          </w:tcPr>
          <w:p w14:paraId="294A2571" w14:textId="77777777" w:rsidR="00565456" w:rsidRPr="00BF2609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hAnsi="Times New Roman"/>
                <w:b/>
                <w:sz w:val="24"/>
                <w:szCs w:val="24"/>
              </w:rPr>
              <w:t>Total Marks:100</w:t>
            </w:r>
          </w:p>
        </w:tc>
      </w:tr>
      <w:tr w:rsidR="00565456" w:rsidRPr="00BF2609" w14:paraId="61F51BB9" w14:textId="77777777" w:rsidTr="00AE007E">
        <w:trPr>
          <w:trHeight w:val="350"/>
          <w:jc w:val="center"/>
        </w:trPr>
        <w:tc>
          <w:tcPr>
            <w:tcW w:w="2596" w:type="dxa"/>
            <w:vAlign w:val="center"/>
          </w:tcPr>
          <w:p w14:paraId="1ED4EF94" w14:textId="77777777" w:rsidR="00565456" w:rsidRPr="00BF2609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hAnsi="Times New Roman"/>
                <w:b/>
                <w:sz w:val="24"/>
                <w:szCs w:val="24"/>
              </w:rPr>
              <w:t>Date - Time</w:t>
            </w:r>
          </w:p>
        </w:tc>
        <w:tc>
          <w:tcPr>
            <w:tcW w:w="8492" w:type="dxa"/>
            <w:gridSpan w:val="12"/>
            <w:vAlign w:val="center"/>
          </w:tcPr>
          <w:p w14:paraId="69F7C95E" w14:textId="187E5634" w:rsidR="00565456" w:rsidRPr="00BF2609" w:rsidRDefault="006C46BA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__.10.2026 / 9.30AM TO 12.30PM</w:t>
            </w:r>
            <w:r w:rsidR="00565456" w:rsidRPr="00BF2609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 w:rsidR="00565456" w:rsidRPr="00BF2609" w14:paraId="1100A560" w14:textId="77777777" w:rsidTr="00AE007E">
        <w:trPr>
          <w:trHeight w:val="350"/>
          <w:jc w:val="center"/>
        </w:trPr>
        <w:tc>
          <w:tcPr>
            <w:tcW w:w="2596" w:type="dxa"/>
            <w:vAlign w:val="center"/>
          </w:tcPr>
          <w:p w14:paraId="13357CB9" w14:textId="77777777" w:rsidR="00565456" w:rsidRPr="00BF2609" w:rsidRDefault="00565456" w:rsidP="0056545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hAnsi="Times New Roman"/>
                <w:b/>
                <w:sz w:val="24"/>
                <w:szCs w:val="24"/>
              </w:rPr>
              <w:t>Course Instructor</w:t>
            </w:r>
          </w:p>
        </w:tc>
        <w:tc>
          <w:tcPr>
            <w:tcW w:w="8492" w:type="dxa"/>
            <w:gridSpan w:val="12"/>
            <w:vAlign w:val="center"/>
          </w:tcPr>
          <w:p w14:paraId="05FE89FF" w14:textId="6619FD61" w:rsidR="00565456" w:rsidRPr="00BF2609" w:rsidRDefault="007017BE" w:rsidP="0056545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Dr. S. R. Sathishkumar</w:t>
            </w:r>
            <w:r w:rsidR="00565456" w:rsidRPr="00BF2609">
              <w:rPr>
                <w:rFonts w:ascii="Times New Roman" w:hAnsi="Times New Roman"/>
                <w:b/>
                <w:bCs/>
                <w:sz w:val="24"/>
                <w:szCs w:val="24"/>
              </w:rPr>
              <w:t>, AP/ MECH</w:t>
            </w:r>
          </w:p>
        </w:tc>
      </w:tr>
      <w:tr w:rsidR="00565456" w:rsidRPr="00BF2609" w14:paraId="6887ADDB" w14:textId="77777777" w:rsidTr="00AE00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32"/>
          <w:jc w:val="center"/>
        </w:trPr>
        <w:tc>
          <w:tcPr>
            <w:tcW w:w="11088" w:type="dxa"/>
            <w:gridSpan w:val="13"/>
            <w:vAlign w:val="center"/>
          </w:tcPr>
          <w:p w14:paraId="60D50E05" w14:textId="77777777" w:rsidR="00565456" w:rsidRPr="00BF2609" w:rsidRDefault="00D21EA2" w:rsidP="00565456">
            <w:pPr>
              <w:pStyle w:val="NormalWeb"/>
              <w:spacing w:beforeAutospacing="0" w:afterAutospacing="0"/>
              <w:ind w:left="1612" w:right="198" w:hanging="1612"/>
              <w:jc w:val="both"/>
              <w:rPr>
                <w:b/>
              </w:rPr>
            </w:pPr>
            <w:r w:rsidRPr="00BF2609">
              <w:rPr>
                <w:color w:val="000000"/>
              </w:rPr>
              <w:t xml:space="preserve">C406-OEIII14.3 - Calibrate the instrument and inspect for in-service damage in the components by means of Eddy current testing as well as Thermography testing.</w:t>
            </w:r>
          </w:p>
        </w:tc>
      </w:tr>
      <w:tr w:rsidR="00565456" w:rsidRPr="00BF2609" w14:paraId="14CA9268" w14:textId="77777777" w:rsidTr="00AE00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32"/>
          <w:jc w:val="center"/>
        </w:trPr>
        <w:tc>
          <w:tcPr>
            <w:tcW w:w="11088" w:type="dxa"/>
            <w:gridSpan w:val="13"/>
            <w:vAlign w:val="center"/>
          </w:tcPr>
          <w:p w14:paraId="382594CF" w14:textId="77777777" w:rsidR="00565456" w:rsidRPr="00BF2609" w:rsidRDefault="00D21EA2" w:rsidP="00565456">
            <w:pPr>
              <w:pStyle w:val="NormalWeb"/>
              <w:spacing w:beforeAutospacing="0" w:afterAutospacing="0"/>
              <w:ind w:left="1612" w:right="198" w:hanging="1612"/>
              <w:rPr>
                <w:b/>
              </w:rPr>
            </w:pPr>
            <w:r w:rsidRPr="00BF2609">
              <w:rPr>
                <w:color w:val="000000"/>
              </w:rPr>
              <w:t xml:space="preserve">C406-OEIII14.4 - Differentiate various techniques of UT and AET and select appropriate NDT methods for better evaluation.</w:t>
            </w:r>
          </w:p>
        </w:tc>
      </w:tr>
      <w:tr w:rsidR="00565456" w:rsidRPr="00BF2609" w14:paraId="78B31DFF" w14:textId="77777777" w:rsidTr="00AE00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432"/>
          <w:jc w:val="center"/>
        </w:trPr>
        <w:tc>
          <w:tcPr>
            <w:tcW w:w="11088" w:type="dxa"/>
            <w:gridSpan w:val="13"/>
            <w:vAlign w:val="center"/>
          </w:tcPr>
          <w:p w14:paraId="3A5F6504" w14:textId="77777777" w:rsidR="00565456" w:rsidRPr="00BF2609" w:rsidRDefault="00F86632" w:rsidP="00565456">
            <w:pPr>
              <w:pStyle w:val="NormalWeb"/>
              <w:spacing w:beforeAutospacing="0" w:afterAutospacing="0"/>
              <w:ind w:left="1612" w:right="198" w:hanging="1612"/>
              <w:rPr>
                <w:b/>
              </w:rPr>
            </w:pPr>
            <w:r w:rsidRPr="00BF2609">
              <w:rPr>
                <w:color w:val="000000"/>
              </w:rPr>
              <w:t xml:space="preserve">C406-OEIII14.5 - Interpret the results of Radiography testing and also have the ability to analyse the influence of various parameters on the testing.</w:t>
            </w:r>
          </w:p>
        </w:tc>
      </w:tr>
      <w:tr w:rsidR="00565456" w:rsidRPr="00BF2609" w14:paraId="3821AC18" w14:textId="77777777" w:rsidTr="00AE007E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1"/>
          <w:jc w:val="center"/>
        </w:trPr>
        <w:tc>
          <w:tcPr>
            <w:tcW w:w="11088" w:type="dxa"/>
            <w:gridSpan w:val="13"/>
            <w:vAlign w:val="center"/>
          </w:tcPr>
          <w:p w14:paraId="0A92ADC9" w14:textId="77777777" w:rsidR="00565456" w:rsidRPr="00BF2609" w:rsidRDefault="00565456" w:rsidP="00565456">
            <w:pPr>
              <w:widowControl w:val="0"/>
              <w:tabs>
                <w:tab w:val="left" w:pos="5089"/>
              </w:tabs>
              <w:autoSpaceDE w:val="0"/>
              <w:autoSpaceDN w:val="0"/>
              <w:spacing w:after="0" w:line="236" w:lineRule="exact"/>
              <w:ind w:left="11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F2609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>L1-</w:t>
            </w:r>
            <w:proofErr w:type="gramStart"/>
            <w:r w:rsidRPr="00BF2609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>Remember ,</w:t>
            </w:r>
            <w:proofErr w:type="gramEnd"/>
            <w:r w:rsidRPr="00BF2609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 xml:space="preserve"> L2-</w:t>
            </w:r>
            <w:proofErr w:type="gramStart"/>
            <w:r w:rsidRPr="00BF2609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>Understand ,</w:t>
            </w:r>
            <w:proofErr w:type="gramEnd"/>
            <w:r w:rsidRPr="00BF2609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 xml:space="preserve"> L3-</w:t>
            </w:r>
            <w:proofErr w:type="gramStart"/>
            <w:r w:rsidRPr="00BF2609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>Apply ,</w:t>
            </w:r>
            <w:proofErr w:type="gramEnd"/>
            <w:r w:rsidRPr="00BF2609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 xml:space="preserve"> L4-</w:t>
            </w:r>
            <w:proofErr w:type="gramStart"/>
            <w:r w:rsidRPr="00BF2609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>Analyze ,</w:t>
            </w:r>
            <w:proofErr w:type="gramEnd"/>
            <w:r w:rsidRPr="00BF2609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 xml:space="preserve"> L5 -</w:t>
            </w:r>
            <w:proofErr w:type="gramStart"/>
            <w:r w:rsidRPr="00BF2609">
              <w:rPr>
                <w:rFonts w:ascii="Times New Roman" w:eastAsia="Times New Roman" w:hAnsi="Times New Roman"/>
                <w:b/>
                <w:spacing w:val="-1"/>
                <w:w w:val="105"/>
                <w:sz w:val="24"/>
                <w:szCs w:val="24"/>
              </w:rPr>
              <w:t>Evaluate ,</w:t>
            </w:r>
            <w:proofErr w:type="gramEnd"/>
            <w:r w:rsidRPr="00BF2609">
              <w:rPr>
                <w:rFonts w:ascii="Times New Roman" w:eastAsia="Times New Roman" w:hAnsi="Times New Roman"/>
                <w:b/>
                <w:spacing w:val="-1"/>
                <w:w w:val="105"/>
                <w:sz w:val="24"/>
                <w:szCs w:val="24"/>
              </w:rPr>
              <w:t xml:space="preserve"> L6</w:t>
            </w:r>
            <w:r w:rsidRPr="00BF2609">
              <w:rPr>
                <w:rFonts w:ascii="Times New Roman" w:eastAsia="Times New Roman" w:hAnsi="Times New Roman"/>
                <w:b/>
                <w:w w:val="105"/>
                <w:sz w:val="24"/>
                <w:szCs w:val="24"/>
              </w:rPr>
              <w:t>-Create</w:t>
            </w:r>
          </w:p>
        </w:tc>
      </w:tr>
    </w:tbl>
    <w:p w14:paraId="7ED3F7C5" w14:textId="77777777" w:rsidR="00B13475" w:rsidRPr="00BF2609" w:rsidRDefault="00B13475" w:rsidP="00CE3EFF">
      <w:pPr>
        <w:spacing w:before="120"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1183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4"/>
        <w:gridCol w:w="6369"/>
        <w:gridCol w:w="992"/>
        <w:gridCol w:w="1843"/>
        <w:gridCol w:w="1055"/>
      </w:tblGrid>
      <w:tr w:rsidR="001F6618" w:rsidRPr="00BF2609" w14:paraId="24E04EC8" w14:textId="77777777" w:rsidTr="00747539">
        <w:trPr>
          <w:trHeight w:val="530"/>
        </w:trPr>
        <w:tc>
          <w:tcPr>
            <w:tcW w:w="11183" w:type="dxa"/>
            <w:gridSpan w:val="5"/>
            <w:vAlign w:val="center"/>
          </w:tcPr>
          <w:p w14:paraId="24D545B7" w14:textId="77777777" w:rsidR="009D20F9" w:rsidRPr="00014FF8" w:rsidRDefault="00981077" w:rsidP="00014FF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14FF8">
              <w:rPr>
                <w:rFonts w:ascii="Times New Roman" w:hAnsi="Times New Roman"/>
                <w:b/>
                <w:bCs/>
                <w:sz w:val="24"/>
                <w:szCs w:val="24"/>
              </w:rPr>
              <w:t>Answer All Questions</w:t>
            </w:r>
            <w:r w:rsidRPr="00014FF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PART – A (10×2 = 20 Marks)</w:t>
            </w:r>
          </w:p>
        </w:tc>
      </w:tr>
      <w:tr w:rsidR="009D20F9" w:rsidRPr="00BF2609" w14:paraId="730A9DA4" w14:textId="77777777">
        <w:tc>
          <w:tcPr>
            <w:tcW w:w="924" w:type="dxa"/>
          </w:tcPr>
          <w:p w14:paraId="4C3B0534" w14:textId="77777777" w:rsidR="009D20F9" w:rsidRPr="00FA3075" w:rsidRDefault="00981077" w:rsidP="00FA307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A3075">
              <w:rPr>
                <w:rFonts w:ascii="Times New Roman" w:hAnsi="Times New Roman"/>
                <w:b/>
                <w:bCs/>
                <w:sz w:val="24"/>
                <w:szCs w:val="24"/>
              </w:rPr>
              <w:t>Q.NO</w:t>
            </w:r>
          </w:p>
        </w:tc>
        <w:tc>
          <w:tcPr>
            <w:tcW w:w="6369" w:type="dxa"/>
          </w:tcPr>
          <w:p w14:paraId="0F437EB9" w14:textId="77777777" w:rsidR="009D20F9" w:rsidRPr="00FA3075" w:rsidRDefault="00981077" w:rsidP="00FA307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A3075">
              <w:rPr>
                <w:rFonts w:ascii="Times New Roman" w:hAnsi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992" w:type="dxa"/>
          </w:tcPr>
          <w:p w14:paraId="2B614917" w14:textId="77777777" w:rsidR="009D20F9" w:rsidRPr="00FA3075" w:rsidRDefault="00981077" w:rsidP="00FA307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A3075">
              <w:rPr>
                <w:rFonts w:ascii="Times New Roman" w:hAnsi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843" w:type="dxa"/>
          </w:tcPr>
          <w:p w14:paraId="4E3DAE94" w14:textId="77777777" w:rsidR="009D20F9" w:rsidRPr="00FA3075" w:rsidRDefault="00981077" w:rsidP="00FA307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A3075">
              <w:rPr>
                <w:rFonts w:ascii="Times New Roman" w:hAnsi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055" w:type="dxa"/>
          </w:tcPr>
          <w:p w14:paraId="2F5F3896" w14:textId="77777777" w:rsidR="009D20F9" w:rsidRPr="00FA3075" w:rsidRDefault="00981077" w:rsidP="00FA307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A3075">
              <w:rPr>
                <w:rFonts w:ascii="Times New Roman" w:hAnsi="Times New Roman"/>
                <w:b/>
                <w:bCs/>
                <w:sz w:val="24"/>
                <w:szCs w:val="24"/>
              </w:rPr>
              <w:t>LEVEL</w:t>
            </w:r>
          </w:p>
        </w:tc>
      </w:tr>
      <w:tr w:rsidR="00A85979" w:rsidRPr="00BF2609" w14:paraId="2CBC8CF5" w14:textId="77777777" w:rsidTr="00D966A2">
        <w:trPr>
          <w:trHeight w:hRule="atLeast" w:val="340"/>
        </w:trPr>
        <w:tc>
          <w:tcPr>
            <w:tcW w:w="924" w:type="dxa"/>
          </w:tcPr>
          <w:p w14:paraId="794EA3E5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369" w:type="dxa"/>
          </w:tcPr>
          <w:p w14:paraId="58F28A31" w14:textId="77777777" w:rsidR="00A85979" w:rsidRPr="00BF2609" w:rsidRDefault="00A85979" w:rsidP="00D966A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List any three fundamental characteristics of eddy currents.</w:t>
            </w:r>
          </w:p>
        </w:tc>
        <w:tc>
          <w:tcPr>
            <w:tcW w:w="992" w:type="dxa"/>
            <w:vAlign w:val="center"/>
          </w:tcPr>
          <w:p w14:paraId="6BAC5955" w14:textId="3EFBE91C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4DEC026C" w14:textId="3D00DB55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7225BC7A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R</w:t>
            </w:r>
          </w:p>
        </w:tc>
      </w:tr>
      <w:tr w:rsidR="00A85979" w:rsidRPr="00BF2609" w14:paraId="36251F8C" w14:textId="77777777" w:rsidTr="00D966A2">
        <w:trPr>
          <w:trHeight w:hRule="atLeast" w:val="340"/>
        </w:trPr>
        <w:tc>
          <w:tcPr>
            <w:tcW w:w="924" w:type="dxa"/>
          </w:tcPr>
          <w:p w14:paraId="58785790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369" w:type="dxa"/>
          </w:tcPr>
          <w:p w14:paraId="1BC410DF" w14:textId="77777777" w:rsidR="00A85979" w:rsidRPr="00BF2609" w:rsidRDefault="00A85979" w:rsidP="00D966A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Differentiate between active and passive thermography techniques.</w:t>
            </w:r>
          </w:p>
        </w:tc>
        <w:tc>
          <w:tcPr>
            <w:tcW w:w="992" w:type="dxa"/>
            <w:vAlign w:val="center"/>
          </w:tcPr>
          <w:p w14:paraId="4BC80185" w14:textId="2BB6D9A8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52EF223B" w14:textId="515AB1B4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3B01263F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A85979" w:rsidRPr="00BF2609" w14:paraId="6A8BE077" w14:textId="77777777" w:rsidTr="00D966A2">
        <w:trPr>
          <w:trHeight w:hRule="atLeast" w:val="340"/>
        </w:trPr>
        <w:tc>
          <w:tcPr>
            <w:tcW w:w="924" w:type="dxa"/>
          </w:tcPr>
          <w:p w14:paraId="4937FD79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6369" w:type="dxa"/>
          </w:tcPr>
          <w:p w14:paraId="0403ECF8" w14:textId="77777777" w:rsidR="00A85979" w:rsidRPr="00BF2609" w:rsidRDefault="00A85979" w:rsidP="00D966A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Explain the principle of eddy current testing.</w:t>
            </w:r>
          </w:p>
        </w:tc>
        <w:tc>
          <w:tcPr>
            <w:tcW w:w="992" w:type="dxa"/>
            <w:vAlign w:val="center"/>
          </w:tcPr>
          <w:p w14:paraId="25A689B0" w14:textId="4908A358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00FCE322" w14:textId="23E86FF6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00A239B1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A85979" w:rsidRPr="00BF2609" w14:paraId="0C25EFB9" w14:textId="77777777" w:rsidTr="00D966A2">
        <w:trPr>
          <w:trHeight w:hRule="atLeast" w:val="340"/>
        </w:trPr>
        <w:tc>
          <w:tcPr>
            <w:tcW w:w="924" w:type="dxa"/>
          </w:tcPr>
          <w:p w14:paraId="132F1E2B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6369" w:type="dxa"/>
          </w:tcPr>
          <w:p w14:paraId="11A51630" w14:textId="77777777" w:rsidR="00A85979" w:rsidRPr="00BF2609" w:rsidRDefault="00A85979" w:rsidP="00D966A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Differentiate between longitudinal waves and shear waves in ultrasonic testing.</w:t>
            </w:r>
          </w:p>
        </w:tc>
        <w:tc>
          <w:tcPr>
            <w:tcW w:w="992" w:type="dxa"/>
            <w:vAlign w:val="center"/>
          </w:tcPr>
          <w:p w14:paraId="0550FC9E" w14:textId="78C3704E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0EF7F053" w14:textId="452644DE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58CB5919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A85979" w:rsidRPr="00BF2609" w14:paraId="626507FF" w14:textId="77777777" w:rsidTr="00D966A2">
        <w:trPr>
          <w:trHeight w:hRule="atLeast" w:val="340"/>
        </w:trPr>
        <w:tc>
          <w:tcPr>
            <w:tcW w:w="924" w:type="dxa"/>
          </w:tcPr>
          <w:p w14:paraId="266A454E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6369" w:type="dxa"/>
          </w:tcPr>
          <w:p w14:paraId="55F1848C" w14:textId="77777777" w:rsidR="00A85979" w:rsidRPr="00BF2609" w:rsidRDefault="00A85979" w:rsidP="00D966A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Explain the Kaiser effect in acoustic emission testing.</w:t>
            </w:r>
          </w:p>
        </w:tc>
        <w:tc>
          <w:tcPr>
            <w:tcW w:w="992" w:type="dxa"/>
            <w:vAlign w:val="center"/>
          </w:tcPr>
          <w:p w14:paraId="2D76C614" w14:textId="19F89E11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4099B13A" w14:textId="0A6D1519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6330CE3E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A85979" w:rsidRPr="00BF2609" w14:paraId="022CA771" w14:textId="77777777" w:rsidTr="00D966A2">
        <w:trPr>
          <w:trHeight w:hRule="atLeast" w:val="340"/>
        </w:trPr>
        <w:tc>
          <w:tcPr>
            <w:tcW w:w="924" w:type="dxa"/>
          </w:tcPr>
          <w:p w14:paraId="58F0BBEB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6369" w:type="dxa"/>
          </w:tcPr>
          <w:p w14:paraId="266610FF" w14:textId="77777777" w:rsidR="00A85979" w:rsidRPr="007017BE" w:rsidRDefault="00A85979" w:rsidP="00D966A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7017BE">
              <w:rPr>
                <w:rFonts w:ascii="Times New Roman" w:hAnsi="Times New Roman"/>
                <w:sz w:val="24"/>
                <w:szCs w:val="24"/>
                <w:lang w:val="it-IT"/>
              </w:rPr>
              <w:t xml:space="preserve">Name two common materials used as couplants in ultrasonic testing.</w:t>
            </w:r>
          </w:p>
        </w:tc>
        <w:tc>
          <w:tcPr>
            <w:tcW w:w="992" w:type="dxa"/>
            <w:vAlign w:val="center"/>
          </w:tcPr>
          <w:p w14:paraId="34A6CC52" w14:textId="41D84185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7DF93CC7" w14:textId="2F5C2B38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23BE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5D9D9A13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R</w:t>
            </w:r>
          </w:p>
        </w:tc>
      </w:tr>
      <w:tr w:rsidR="00A85979" w:rsidRPr="00BF2609" w14:paraId="278F65C2" w14:textId="77777777" w:rsidTr="00D966A2">
        <w:trPr>
          <w:trHeight w:hRule="atLeast" w:val="340"/>
        </w:trPr>
        <w:tc>
          <w:tcPr>
            <w:tcW w:w="924" w:type="dxa"/>
          </w:tcPr>
          <w:p w14:paraId="06205A0B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6369" w:type="dxa"/>
          </w:tcPr>
          <w:p w14:paraId="222B101F" w14:textId="77777777" w:rsidR="00A85979" w:rsidRPr="00BF2609" w:rsidRDefault="00A85979" w:rsidP="00D966A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State the primary function of a filter in film radiography.</w:t>
            </w:r>
          </w:p>
        </w:tc>
        <w:tc>
          <w:tcPr>
            <w:tcW w:w="992" w:type="dxa"/>
            <w:vAlign w:val="center"/>
          </w:tcPr>
          <w:p w14:paraId="6916419A" w14:textId="6789B7D9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15DFA56D" w14:textId="3CBF28DF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23BE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3FD9F4C1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R</w:t>
            </w:r>
          </w:p>
        </w:tc>
      </w:tr>
      <w:tr w:rsidR="00A85979" w:rsidRPr="00BF2609" w14:paraId="1E24986D" w14:textId="77777777" w:rsidTr="00D966A2">
        <w:trPr>
          <w:trHeight w:hRule="atLeast" w:val="549"/>
        </w:trPr>
        <w:tc>
          <w:tcPr>
            <w:tcW w:w="924" w:type="dxa"/>
          </w:tcPr>
          <w:p w14:paraId="433F8E8E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6369" w:type="dxa"/>
          </w:tcPr>
          <w:p w14:paraId="784CB792" w14:textId="77777777" w:rsidR="00A85979" w:rsidRPr="00BF2609" w:rsidRDefault="00A85979" w:rsidP="00D966A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List two general methods used for ensuring safety in industrial radiography.</w:t>
            </w:r>
          </w:p>
        </w:tc>
        <w:tc>
          <w:tcPr>
            <w:tcW w:w="992" w:type="dxa"/>
            <w:vAlign w:val="center"/>
          </w:tcPr>
          <w:p w14:paraId="322B6203" w14:textId="053F4706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455BDE3D" w14:textId="43D7C7D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23BE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70699922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R</w:t>
            </w:r>
          </w:p>
        </w:tc>
      </w:tr>
      <w:tr w:rsidR="00A85979" w:rsidRPr="00BF2609" w14:paraId="70BBF289" w14:textId="77777777" w:rsidTr="00D966A2">
        <w:trPr>
          <w:trHeight w:hRule="atLeast" w:val="570"/>
        </w:trPr>
        <w:tc>
          <w:tcPr>
            <w:tcW w:w="924" w:type="dxa"/>
          </w:tcPr>
          <w:p w14:paraId="7CF856CD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6369" w:type="dxa"/>
          </w:tcPr>
          <w:p w14:paraId="5E26E211" w14:textId="77777777" w:rsidR="00A85979" w:rsidRPr="00BF2609" w:rsidRDefault="00A85979" w:rsidP="00D966A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Classify the imaging modalities in radiography based on the detector used.</w:t>
            </w:r>
          </w:p>
        </w:tc>
        <w:tc>
          <w:tcPr>
            <w:tcW w:w="992" w:type="dxa"/>
            <w:vAlign w:val="center"/>
          </w:tcPr>
          <w:p w14:paraId="14BBA016" w14:textId="3638C3EA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7CF933C5" w14:textId="0F6678AE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7F440D37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A85979" w:rsidRPr="00BF2609" w14:paraId="49BC3CBD" w14:textId="77777777" w:rsidTr="00D966A2">
        <w:trPr>
          <w:trHeight w:hRule="atLeast" w:val="340"/>
        </w:trPr>
        <w:tc>
          <w:tcPr>
            <w:tcW w:w="924" w:type="dxa"/>
          </w:tcPr>
          <w:p w14:paraId="75545FD6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6369" w:type="dxa"/>
          </w:tcPr>
          <w:p w14:paraId="40ED8E80" w14:textId="77777777" w:rsidR="00A85979" w:rsidRPr="00BF2609" w:rsidRDefault="00A85979" w:rsidP="00D966A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Compare Computed Radiography (CR) and Direct Radiography (DR) based on their imaging plates.</w:t>
            </w:r>
          </w:p>
        </w:tc>
        <w:tc>
          <w:tcPr>
            <w:tcW w:w="992" w:type="dxa"/>
            <w:vAlign w:val="center"/>
          </w:tcPr>
          <w:p w14:paraId="7480A4C8" w14:textId="015104BB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4353"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063E7629" w14:textId="5AAE52A4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2547ACC8" w14:textId="77777777" w:rsidR="00A85979" w:rsidRPr="00BF2609" w:rsidRDefault="00A85979" w:rsidP="002169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U</w:t>
            </w:r>
          </w:p>
        </w:tc>
      </w:tr>
      <w:tr w:rsidR="00A85979" w:rsidRPr="00BF2609" w14:paraId="3532E981" w14:textId="77777777">
        <w:tc>
          <w:tcPr>
            <w:tcW w:w="11183" w:type="dxa"/>
            <w:gridSpan w:val="5"/>
          </w:tcPr>
          <w:p w14:paraId="5572EE75" w14:textId="77777777" w:rsidR="00A85979" w:rsidRPr="00B114A5" w:rsidRDefault="00A85979" w:rsidP="00B114A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114A5">
              <w:rPr>
                <w:rFonts w:ascii="Times New Roman" w:hAnsi="Times New Roman"/>
                <w:b/>
                <w:bCs/>
                <w:sz w:val="24"/>
                <w:szCs w:val="24"/>
              </w:rPr>
              <w:t>PART – B (5×13 = 65 Marks)</w:t>
            </w:r>
          </w:p>
        </w:tc>
      </w:tr>
      <w:tr w:rsidR="00A85979" w:rsidRPr="00BF2609" w14:paraId="41BB7661" w14:textId="77777777" w:rsidTr="000D2843">
        <w:tc>
          <w:tcPr>
            <w:tcW w:w="924" w:type="dxa"/>
          </w:tcPr>
          <w:p w14:paraId="7D34BC06" w14:textId="77777777" w:rsidR="00A85979" w:rsidRPr="00BF2609" w:rsidRDefault="00A85979" w:rsidP="00A85979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11.a</w:t>
            </w:r>
          </w:p>
        </w:tc>
        <w:tc>
          <w:tcPr>
            <w:tcW w:w="6369" w:type="dxa"/>
          </w:tcPr>
          <w:p w14:paraId="6B1E1AED" w14:textId="57751150" w:rsidR="00A85979" w:rsidRPr="00BF2609" w:rsidRDefault="00A85979" w:rsidP="0032365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Apply suitable methods of generating the magnetic field in eddy current testing to inspect a component, with neat sketches.</w:t>
            </w:r>
          </w:p>
        </w:tc>
        <w:tc>
          <w:tcPr>
            <w:tcW w:w="992" w:type="dxa"/>
            <w:vAlign w:val="center"/>
          </w:tcPr>
          <w:p w14:paraId="7CFBF3E6" w14:textId="77777777" w:rsidR="00A85979" w:rsidRPr="00BF2609" w:rsidRDefault="00A85979" w:rsidP="000D284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68C8BDDB" w14:textId="739766D4" w:rsidR="00A85979" w:rsidRPr="00BF2609" w:rsidRDefault="006E138C" w:rsidP="000D284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78286BC6" w14:textId="2951D98B" w:rsidR="00A85979" w:rsidRPr="00BF2609" w:rsidRDefault="00A85979" w:rsidP="000D284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4C16B0" w:rsidRPr="00BF2609" w14:paraId="3C31D998" w14:textId="77777777" w:rsidTr="000C18B4">
        <w:tc>
          <w:tcPr>
            <w:tcW w:w="11183" w:type="dxa"/>
            <w:gridSpan w:val="5"/>
          </w:tcPr>
          <w:p w14:paraId="5BE00522" w14:textId="62074625" w:rsidR="004C16B0" w:rsidRPr="00BF2609" w:rsidRDefault="004C16B0" w:rsidP="000D284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A85979" w:rsidRPr="00BF2609" w14:paraId="30FE15F5" w14:textId="77777777" w:rsidTr="000D2843">
        <w:tc>
          <w:tcPr>
            <w:tcW w:w="924" w:type="dxa"/>
          </w:tcPr>
          <w:p w14:paraId="5F7579CD" w14:textId="77777777" w:rsidR="00A85979" w:rsidRPr="00BF2609" w:rsidRDefault="00A85979" w:rsidP="00A85979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11.b</w:t>
            </w:r>
          </w:p>
        </w:tc>
        <w:tc>
          <w:tcPr>
            <w:tcW w:w="6369" w:type="dxa"/>
          </w:tcPr>
          <w:p w14:paraId="38CEA8A8" w14:textId="2175FEE4" w:rsidR="00A85979" w:rsidRPr="00BF2609" w:rsidRDefault="00A85979" w:rsidP="00A85979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Demonstrate the instrumentation of eddy current testing with a neat block diagram and apply it to suitable industrial applications.</w:t>
            </w:r>
          </w:p>
        </w:tc>
        <w:tc>
          <w:tcPr>
            <w:tcW w:w="992" w:type="dxa"/>
            <w:vAlign w:val="center"/>
          </w:tcPr>
          <w:p w14:paraId="6B29002F" w14:textId="77777777" w:rsidR="00A85979" w:rsidRPr="00BF2609" w:rsidRDefault="00A85979" w:rsidP="000D284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1EF8EC09" w14:textId="368659D9" w:rsidR="00A85979" w:rsidRPr="00BF2609" w:rsidRDefault="006E138C" w:rsidP="000D284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4E83CA8B" w14:textId="33CD8D75" w:rsidR="00A85979" w:rsidRPr="00BF2609" w:rsidRDefault="00C2539D" w:rsidP="000D284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A85979" w:rsidRPr="00BF2609" w14:paraId="75AACC3A" w14:textId="77777777" w:rsidTr="00570A74">
        <w:tc>
          <w:tcPr>
            <w:tcW w:w="924" w:type="dxa"/>
          </w:tcPr>
          <w:p w14:paraId="1E9D1B38" w14:textId="77777777" w:rsidR="00A85979" w:rsidRPr="00BF2609" w:rsidRDefault="00A85979" w:rsidP="00A85979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lastRenderedPageBreak/>
              <w:t>12.a</w:t>
            </w:r>
          </w:p>
        </w:tc>
        <w:tc>
          <w:tcPr>
            <w:tcW w:w="6369" w:type="dxa"/>
          </w:tcPr>
          <w:p w14:paraId="0C29E433" w14:textId="0366A3CA" w:rsidR="00A85979" w:rsidRPr="00BF2609" w:rsidRDefault="00A85979" w:rsidP="00F12DB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Apply the laws of thermal imaging (Planck's law, Stefan–Boltzmann law and Wien's displacement law) to explain how a thermography test is carried out.</w:t>
            </w:r>
          </w:p>
        </w:tc>
        <w:tc>
          <w:tcPr>
            <w:tcW w:w="992" w:type="dxa"/>
            <w:vAlign w:val="center"/>
          </w:tcPr>
          <w:p w14:paraId="3E243C7D" w14:textId="77777777" w:rsidR="00A85979" w:rsidRPr="00BF2609" w:rsidRDefault="00A85979" w:rsidP="00570A7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0F315796" w14:textId="7FDC4591" w:rsidR="00A85979" w:rsidRPr="00BF2609" w:rsidRDefault="006E138C" w:rsidP="00570A7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72F9D69A" w14:textId="17B955D1" w:rsidR="00A85979" w:rsidRPr="00BF2609" w:rsidRDefault="00C2539D" w:rsidP="00570A7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4105E6" w:rsidRPr="00BF2609" w14:paraId="7537F91F" w14:textId="77777777" w:rsidTr="00D23E39">
        <w:tc>
          <w:tcPr>
            <w:tcW w:w="11183" w:type="dxa"/>
            <w:gridSpan w:val="5"/>
          </w:tcPr>
          <w:p w14:paraId="666614C7" w14:textId="46931574" w:rsidR="004105E6" w:rsidRPr="00BF2609" w:rsidRDefault="004105E6" w:rsidP="00570A7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6E138C" w:rsidRPr="00BF2609" w14:paraId="2D572D0B" w14:textId="77777777" w:rsidTr="006E138C">
        <w:tc>
          <w:tcPr>
            <w:tcW w:w="924" w:type="dxa"/>
          </w:tcPr>
          <w:p w14:paraId="7F5D0A80" w14:textId="77777777" w:rsidR="006E138C" w:rsidRPr="00BF2609" w:rsidRDefault="006E138C" w:rsidP="006E138C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12.b</w:t>
            </w:r>
          </w:p>
        </w:tc>
        <w:tc>
          <w:tcPr>
            <w:tcW w:w="6369" w:type="dxa"/>
          </w:tcPr>
          <w:p w14:paraId="2F68D49A" w14:textId="52992597" w:rsidR="006E138C" w:rsidRPr="00BF2609" w:rsidRDefault="006E138C" w:rsidP="006E138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Apply the block diagram of an infrared thermography system to a practical inspection scenario and explain the function of each stage.</w:t>
            </w:r>
          </w:p>
        </w:tc>
        <w:tc>
          <w:tcPr>
            <w:tcW w:w="992" w:type="dxa"/>
            <w:vAlign w:val="center"/>
          </w:tcPr>
          <w:p w14:paraId="63B0D469" w14:textId="77777777" w:rsidR="006E138C" w:rsidRPr="00BF2609" w:rsidRDefault="006E138C" w:rsidP="006E13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11D1B064" w14:textId="4A99E495" w:rsidR="006E138C" w:rsidRPr="00BF2609" w:rsidRDefault="006E138C" w:rsidP="006E13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0932">
              <w:rPr>
                <w:rFonts w:ascii="Times New Roman" w:hAnsi="Times New Roman"/>
                <w:sz w:val="24"/>
                <w:szCs w:val="24"/>
              </w:rPr>
              <w:t xml:space="preserve">C406-OEIII14.3</w:t>
            </w:r>
          </w:p>
        </w:tc>
        <w:tc>
          <w:tcPr>
            <w:tcW w:w="1055" w:type="dxa"/>
            <w:vAlign w:val="center"/>
          </w:tcPr>
          <w:p w14:paraId="3468A38D" w14:textId="74040385" w:rsidR="006E138C" w:rsidRPr="00BF2609" w:rsidRDefault="006E138C" w:rsidP="006E13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601C6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6E138C" w:rsidRPr="00BF2609" w14:paraId="7DE5A175" w14:textId="77777777" w:rsidTr="006E138C">
        <w:tc>
          <w:tcPr>
            <w:tcW w:w="924" w:type="dxa"/>
          </w:tcPr>
          <w:p w14:paraId="0467CA27" w14:textId="77777777" w:rsidR="006E138C" w:rsidRPr="00BF2609" w:rsidRDefault="006E138C" w:rsidP="006E138C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13.a</w:t>
            </w:r>
          </w:p>
        </w:tc>
        <w:tc>
          <w:tcPr>
            <w:tcW w:w="6369" w:type="dxa"/>
          </w:tcPr>
          <w:p w14:paraId="1CC2F4C4" w14:textId="128D4405" w:rsidR="006E138C" w:rsidRPr="00BF2609" w:rsidRDefault="006E138C" w:rsidP="006E138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Apply the principle of the pulse-echo method in ultrasonic testing to detect a defect in a component, with a suitable sketch.</w:t>
            </w:r>
          </w:p>
        </w:tc>
        <w:tc>
          <w:tcPr>
            <w:tcW w:w="992" w:type="dxa"/>
            <w:vAlign w:val="center"/>
          </w:tcPr>
          <w:p w14:paraId="7E34B853" w14:textId="77777777" w:rsidR="006E138C" w:rsidRPr="00BF2609" w:rsidRDefault="006E138C" w:rsidP="006E13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4790400A" w14:textId="7F0B3384" w:rsidR="006E138C" w:rsidRPr="00BF2609" w:rsidRDefault="006E138C" w:rsidP="006E13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0932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03F58B17" w14:textId="237254F2" w:rsidR="006E138C" w:rsidRPr="00BF2609" w:rsidRDefault="006E138C" w:rsidP="006E138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601C6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4105E6" w:rsidRPr="00BF2609" w14:paraId="4166DB6E" w14:textId="77777777" w:rsidTr="00F87208">
        <w:tc>
          <w:tcPr>
            <w:tcW w:w="11183" w:type="dxa"/>
            <w:gridSpan w:val="5"/>
          </w:tcPr>
          <w:p w14:paraId="6563D171" w14:textId="5F1FF476" w:rsidR="004105E6" w:rsidRPr="00BF2609" w:rsidRDefault="004105E6" w:rsidP="00570A7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C2539D" w:rsidRPr="00BF2609" w14:paraId="7FFA82C8" w14:textId="77777777" w:rsidTr="00C2539D">
        <w:tc>
          <w:tcPr>
            <w:tcW w:w="924" w:type="dxa"/>
          </w:tcPr>
          <w:p w14:paraId="21FCDCB6" w14:textId="77777777" w:rsidR="00C2539D" w:rsidRPr="00BF2609" w:rsidRDefault="00C2539D" w:rsidP="00C2539D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13.b</w:t>
            </w:r>
          </w:p>
        </w:tc>
        <w:tc>
          <w:tcPr>
            <w:tcW w:w="6369" w:type="dxa"/>
          </w:tcPr>
          <w:p w14:paraId="7CABEC1C" w14:textId="0AF8F3E5" w:rsidR="00C2539D" w:rsidRPr="00BF2609" w:rsidRDefault="00C2539D" w:rsidP="007563B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(i) Demonstrate the characteristics and interpretation of burst (transient) signals in acoustic emission with suitable diagrams.</w:t>
              <w:br/>
              <w:t xml:space="preserve">(ii) Demonstrate the significance of continuous signals in acoustic emission with suitable diagrams.</w:t>
            </w:r>
          </w:p>
        </w:tc>
        <w:tc>
          <w:tcPr>
            <w:tcW w:w="992" w:type="dxa"/>
            <w:vAlign w:val="center"/>
          </w:tcPr>
          <w:p w14:paraId="6A8DDEA3" w14:textId="77777777" w:rsidR="00C2539D" w:rsidRPr="00BF2609" w:rsidRDefault="00C2539D" w:rsidP="00C253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5FA305C7" w14:textId="1708BE33" w:rsidR="00C2539D" w:rsidRPr="00BF2609" w:rsidRDefault="006830DB" w:rsidP="00C253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0C219915" w14:textId="057DD699" w:rsidR="00C2539D" w:rsidRPr="00BF2609" w:rsidRDefault="00C2539D" w:rsidP="00C253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6356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6830DB" w:rsidRPr="00BF2609" w14:paraId="1C659241" w14:textId="77777777" w:rsidTr="00C2539D">
        <w:tc>
          <w:tcPr>
            <w:tcW w:w="924" w:type="dxa"/>
          </w:tcPr>
          <w:p w14:paraId="48782FC9" w14:textId="77777777" w:rsidR="006830DB" w:rsidRPr="00BF2609" w:rsidRDefault="006830DB" w:rsidP="006830DB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14.a</w:t>
            </w:r>
          </w:p>
        </w:tc>
        <w:tc>
          <w:tcPr>
            <w:tcW w:w="6369" w:type="dxa"/>
          </w:tcPr>
          <w:p w14:paraId="45CE190C" w14:textId="0298B931" w:rsidR="006830DB" w:rsidRPr="00BF2609" w:rsidRDefault="006830DB" w:rsidP="006830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Apply the various stages of radiographic film processing and development, with a flow diagram.</w:t>
            </w:r>
          </w:p>
        </w:tc>
        <w:tc>
          <w:tcPr>
            <w:tcW w:w="992" w:type="dxa"/>
            <w:vAlign w:val="center"/>
          </w:tcPr>
          <w:p w14:paraId="0EA3B1D6" w14:textId="77777777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38EA155E" w14:textId="69C9A06A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07427A96" w14:textId="21F69105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6356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6830DB" w:rsidRPr="00BF2609" w14:paraId="46EAC71E" w14:textId="77777777" w:rsidTr="00500813">
        <w:tc>
          <w:tcPr>
            <w:tcW w:w="11183" w:type="dxa"/>
            <w:gridSpan w:val="5"/>
          </w:tcPr>
          <w:p w14:paraId="139E9C9C" w14:textId="745E0309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6830DB" w:rsidRPr="00BF2609" w14:paraId="156FC416" w14:textId="77777777" w:rsidTr="00570A74">
        <w:tc>
          <w:tcPr>
            <w:tcW w:w="924" w:type="dxa"/>
          </w:tcPr>
          <w:p w14:paraId="37E59773" w14:textId="77777777" w:rsidR="006830DB" w:rsidRPr="00BF2609" w:rsidRDefault="006830DB" w:rsidP="006830DB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14.b</w:t>
            </w:r>
          </w:p>
        </w:tc>
        <w:tc>
          <w:tcPr>
            <w:tcW w:w="6369" w:type="dxa"/>
          </w:tcPr>
          <w:p w14:paraId="7DEFF08A" w14:textId="55C7D512" w:rsidR="006830DB" w:rsidRPr="00BF2609" w:rsidRDefault="006830DB" w:rsidP="006830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Apply the four possible interactions between a photon of electromagnetic radiation and the material (photoelectric effect, Rayleigh scattering, Compton scattering and pair production) and explain their practical significance in radiography.</w:t>
            </w:r>
          </w:p>
        </w:tc>
        <w:tc>
          <w:tcPr>
            <w:tcW w:w="992" w:type="dxa"/>
            <w:vAlign w:val="center"/>
          </w:tcPr>
          <w:p w14:paraId="78EBCF32" w14:textId="77777777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0978B51E" w14:textId="44011273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76C8EE6D" w14:textId="12477749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6356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6830DB" w:rsidRPr="00BF2609" w14:paraId="5814CFC3" w14:textId="77777777" w:rsidTr="00570A74">
        <w:tc>
          <w:tcPr>
            <w:tcW w:w="924" w:type="dxa"/>
          </w:tcPr>
          <w:p w14:paraId="7BC23676" w14:textId="77777777" w:rsidR="006830DB" w:rsidRPr="00BF2609" w:rsidRDefault="006830DB" w:rsidP="006830DB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15.a</w:t>
            </w:r>
          </w:p>
        </w:tc>
        <w:tc>
          <w:tcPr>
            <w:tcW w:w="6369" w:type="dxa"/>
          </w:tcPr>
          <w:p w14:paraId="64B04F17" w14:textId="35160B65" w:rsidR="006830DB" w:rsidRPr="00BF2609" w:rsidRDefault="006830DB" w:rsidP="006830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Demonstrate the principle of computed radiography and how it differs from conventional film radiography, with suitable practical applications.</w:t>
            </w:r>
          </w:p>
        </w:tc>
        <w:tc>
          <w:tcPr>
            <w:tcW w:w="992" w:type="dxa"/>
            <w:vAlign w:val="center"/>
          </w:tcPr>
          <w:p w14:paraId="5AD719DE" w14:textId="77777777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090844CD" w14:textId="0A5E0605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1D441636" w14:textId="5A9C7230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6356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6830DB" w:rsidRPr="00BF2609" w14:paraId="0CECF957" w14:textId="77777777" w:rsidTr="00C82173">
        <w:tc>
          <w:tcPr>
            <w:tcW w:w="11183" w:type="dxa"/>
            <w:gridSpan w:val="5"/>
          </w:tcPr>
          <w:p w14:paraId="1E2502E6" w14:textId="225F0B7B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6830DB" w:rsidRPr="00BF2609" w14:paraId="112B4FE3" w14:textId="77777777" w:rsidTr="00570A74">
        <w:tc>
          <w:tcPr>
            <w:tcW w:w="924" w:type="dxa"/>
          </w:tcPr>
          <w:p w14:paraId="7A263287" w14:textId="77777777" w:rsidR="006830DB" w:rsidRPr="00BF2609" w:rsidRDefault="006830DB" w:rsidP="006830DB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15.b</w:t>
            </w:r>
          </w:p>
        </w:tc>
        <w:tc>
          <w:tcPr>
            <w:tcW w:w="6369" w:type="dxa"/>
          </w:tcPr>
          <w:p w14:paraId="266D6087" w14:textId="25E4A447" w:rsidR="006830DB" w:rsidRPr="00BF2609" w:rsidRDefault="006830DB" w:rsidP="006830D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Apply suitable methods to minimise the factors affecting the quality of radiographic images during testing.</w:t>
            </w:r>
          </w:p>
        </w:tc>
        <w:tc>
          <w:tcPr>
            <w:tcW w:w="992" w:type="dxa"/>
            <w:vAlign w:val="center"/>
          </w:tcPr>
          <w:p w14:paraId="4D1CDBB5" w14:textId="77777777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w="1843" w:type="dxa"/>
            <w:vAlign w:val="center"/>
          </w:tcPr>
          <w:p w14:paraId="67257F3A" w14:textId="52901B95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C406-OEIII14.5</w:t>
            </w:r>
          </w:p>
        </w:tc>
        <w:tc>
          <w:tcPr>
            <w:tcW w:w="1055" w:type="dxa"/>
            <w:vAlign w:val="center"/>
          </w:tcPr>
          <w:p w14:paraId="248EB10F" w14:textId="02F306FA" w:rsidR="006830DB" w:rsidRPr="00BF2609" w:rsidRDefault="006830DB" w:rsidP="0068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6356">
              <w:rPr>
                <w:rFonts w:ascii="Times New Roman" w:hAnsi="Times New Roman"/>
                <w:sz w:val="24"/>
                <w:szCs w:val="24"/>
              </w:rPr>
              <w:t xml:space="preserve">Ap</w:t>
            </w:r>
          </w:p>
        </w:tc>
      </w:tr>
      <w:tr w:rsidR="006830DB" w:rsidRPr="00BF2609" w14:paraId="5264D1AB" w14:textId="77777777">
        <w:tc>
          <w:tcPr>
            <w:tcW w:w="11183" w:type="dxa"/>
            <w:gridSpan w:val="5"/>
          </w:tcPr>
          <w:p w14:paraId="45A47D39" w14:textId="77777777" w:rsidR="006830DB" w:rsidRPr="001C77C0" w:rsidRDefault="006830DB" w:rsidP="006830D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C77C0">
              <w:rPr>
                <w:rFonts w:ascii="Times New Roman" w:hAnsi="Times New Roman"/>
                <w:b/>
                <w:bCs/>
                <w:sz w:val="24"/>
                <w:szCs w:val="24"/>
              </w:rPr>
              <w:t>PART – C (1×15 = 15 Marks)</w:t>
            </w:r>
          </w:p>
        </w:tc>
      </w:tr>
      <w:tr w:rsidR="00F2075E" w:rsidRPr="00BF2609" w14:paraId="51F36CD5" w14:textId="77777777" w:rsidTr="006829AD">
        <w:tc>
          <w:tcPr>
            <w:tcW w:w="924" w:type="dxa"/>
          </w:tcPr>
          <w:p w14:paraId="00CC5E6C" w14:textId="77777777" w:rsidR="00F2075E" w:rsidRPr="00BF2609" w:rsidRDefault="00F2075E" w:rsidP="00F2075E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16.a</w:t>
            </w:r>
          </w:p>
        </w:tc>
        <w:tc>
          <w:tcPr>
            <w:tcW w:w="6369" w:type="dxa"/>
          </w:tcPr>
          <w:p w14:paraId="3B4F0BC8" w14:textId="2A80BD08" w:rsidR="00F2075E" w:rsidRPr="00BF2609" w:rsidRDefault="00981077" w:rsidP="00E6261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81077">
              <w:rPr>
                <w:rFonts w:ascii="Times New Roman" w:hAnsi="Times New Roman"/>
                <w:sz w:val="24"/>
                <w:szCs w:val="24"/>
              </w:rPr>
              <w:t xml:space="preserve">Evaluate the use of different scan modes (A-scan, B-scan and C-scan) of ultrasonic testing for detecting porosity and cracks in a material, and justify the most suitable choice.</w:t>
            </w:r>
          </w:p>
        </w:tc>
        <w:tc>
          <w:tcPr>
            <w:tcW w:w="992" w:type="dxa"/>
            <w:vAlign w:val="center"/>
          </w:tcPr>
          <w:p w14:paraId="6283DA7C" w14:textId="77777777" w:rsidR="00F2075E" w:rsidRPr="00BF2609" w:rsidRDefault="00F2075E" w:rsidP="006829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w="1843" w:type="dxa"/>
            <w:vAlign w:val="center"/>
          </w:tcPr>
          <w:p w14:paraId="7761C2C0" w14:textId="78CF9AC2" w:rsidR="00F2075E" w:rsidRPr="00BF2609" w:rsidRDefault="00F2075E" w:rsidP="006829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7C793BAE" w14:textId="144771CB" w:rsidR="00F2075E" w:rsidRPr="00BF2609" w:rsidRDefault="00F2075E" w:rsidP="006829A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</w:t>
            </w:r>
          </w:p>
        </w:tc>
      </w:tr>
      <w:tr w:rsidR="00F2075E" w:rsidRPr="00BF2609" w14:paraId="4F21F775" w14:textId="77777777" w:rsidTr="00E372B5">
        <w:tc>
          <w:tcPr>
            <w:tcW w:w="11183" w:type="dxa"/>
            <w:gridSpan w:val="5"/>
          </w:tcPr>
          <w:p w14:paraId="34A593C0" w14:textId="5296C555" w:rsidR="00F2075E" w:rsidRPr="00BF2609" w:rsidRDefault="00F2075E" w:rsidP="00F2075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F2075E" w:rsidRPr="00BF2609" w14:paraId="6E7C63F5" w14:textId="77777777" w:rsidTr="006829AD">
        <w:tc>
          <w:tcPr>
            <w:tcW w:w="924" w:type="dxa"/>
          </w:tcPr>
          <w:p w14:paraId="651F11A7" w14:textId="77777777" w:rsidR="00F2075E" w:rsidRPr="00BF2609" w:rsidRDefault="00F2075E" w:rsidP="00F2075E">
            <w:pPr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>16.b</w:t>
            </w:r>
          </w:p>
        </w:tc>
        <w:tc>
          <w:tcPr>
            <w:tcW w:w="6369" w:type="dxa"/>
          </w:tcPr>
          <w:p w14:paraId="73F51ED0" w14:textId="3FD4B0DB" w:rsidR="00F2075E" w:rsidRPr="00BF2609" w:rsidRDefault="006E2DD1" w:rsidP="00E6261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2DD1">
              <w:rPr>
                <w:rFonts w:ascii="Times New Roman" w:hAnsi="Times New Roman"/>
                <w:sz w:val="24"/>
                <w:szCs w:val="24"/>
              </w:rPr>
              <w:t xml:space="preserve">Evaluate the different types of ultrasonic probes used in testing and assess how the selection of an appropriate probe influences inspection effectiveness for a given scenario.</w:t>
            </w:r>
          </w:p>
        </w:tc>
        <w:tc>
          <w:tcPr>
            <w:tcW w:w="992" w:type="dxa"/>
            <w:vAlign w:val="center"/>
          </w:tcPr>
          <w:p w14:paraId="1DAC0807" w14:textId="77777777" w:rsidR="00F2075E" w:rsidRPr="00BF2609" w:rsidRDefault="00F2075E" w:rsidP="008079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2609">
              <w:rPr>
                <w:rFonts w:ascii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w="1843" w:type="dxa"/>
            <w:vAlign w:val="center"/>
          </w:tcPr>
          <w:p w14:paraId="6BBCAEC3" w14:textId="3B189833" w:rsidR="00F2075E" w:rsidRPr="00BF2609" w:rsidRDefault="00F2075E" w:rsidP="008079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112">
              <w:rPr>
                <w:rFonts w:ascii="Times New Roman" w:hAnsi="Times New Roman"/>
                <w:sz w:val="24"/>
                <w:szCs w:val="24"/>
              </w:rPr>
              <w:t xml:space="preserve">C406-OEIII14.4</w:t>
            </w:r>
          </w:p>
        </w:tc>
        <w:tc>
          <w:tcPr>
            <w:tcW w:w="1055" w:type="dxa"/>
            <w:vAlign w:val="center"/>
          </w:tcPr>
          <w:p w14:paraId="40894DD9" w14:textId="589986FE" w:rsidR="00F2075E" w:rsidRPr="00BF2609" w:rsidRDefault="00F2075E" w:rsidP="008079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</w:t>
            </w:r>
          </w:p>
        </w:tc>
      </w:tr>
    </w:tbl>
    <w:p w14:paraId="21DEEC4E" w14:textId="77777777" w:rsidR="00C0190B" w:rsidRPr="00BF2609" w:rsidRDefault="00370258" w:rsidP="006A695F">
      <w:pPr>
        <w:jc w:val="center"/>
        <w:rPr>
          <w:rFonts w:ascii="Times New Roman" w:hAnsi="Times New Roman"/>
          <w:b/>
          <w:sz w:val="24"/>
          <w:szCs w:val="24"/>
        </w:rPr>
      </w:pPr>
      <w:r w:rsidRPr="00BF2609">
        <w:rPr>
          <w:rFonts w:ascii="Times New Roman" w:hAnsi="Times New Roman"/>
          <w:b/>
          <w:sz w:val="24"/>
          <w:szCs w:val="24"/>
        </w:rPr>
        <w:t>Course Instructor</w:t>
      </w:r>
      <w:r w:rsidRPr="00BF2609">
        <w:rPr>
          <w:rFonts w:ascii="Times New Roman" w:hAnsi="Times New Roman"/>
          <w:b/>
          <w:sz w:val="24"/>
          <w:szCs w:val="24"/>
        </w:rPr>
        <w:tab/>
      </w:r>
      <w:r w:rsidRPr="00BF2609">
        <w:rPr>
          <w:rFonts w:ascii="Times New Roman" w:hAnsi="Times New Roman"/>
          <w:b/>
          <w:sz w:val="24"/>
          <w:szCs w:val="24"/>
        </w:rPr>
        <w:tab/>
        <w:t xml:space="preserve">           </w:t>
      </w:r>
      <w:r w:rsidR="002E29D9" w:rsidRPr="00BF2609">
        <w:rPr>
          <w:rFonts w:ascii="Times New Roman" w:hAnsi="Times New Roman"/>
          <w:b/>
          <w:sz w:val="24"/>
          <w:szCs w:val="24"/>
        </w:rPr>
        <w:t xml:space="preserve"> </w:t>
      </w:r>
      <w:r w:rsidRPr="00BF2609">
        <w:rPr>
          <w:rFonts w:ascii="Times New Roman" w:hAnsi="Times New Roman"/>
          <w:b/>
          <w:sz w:val="24"/>
          <w:szCs w:val="24"/>
        </w:rPr>
        <w:t xml:space="preserve">  </w:t>
      </w:r>
      <w:r w:rsidR="00761A37" w:rsidRPr="00BF2609">
        <w:rPr>
          <w:rFonts w:ascii="Times New Roman" w:hAnsi="Times New Roman"/>
          <w:b/>
          <w:sz w:val="24"/>
          <w:szCs w:val="24"/>
        </w:rPr>
        <w:t xml:space="preserve">   HOD</w:t>
      </w:r>
      <w:r w:rsidR="00761A37" w:rsidRPr="00BF2609">
        <w:rPr>
          <w:rFonts w:ascii="Times New Roman" w:hAnsi="Times New Roman"/>
          <w:b/>
          <w:sz w:val="24"/>
          <w:szCs w:val="24"/>
        </w:rPr>
        <w:tab/>
      </w:r>
      <w:r w:rsidR="00761A37" w:rsidRPr="00BF2609">
        <w:rPr>
          <w:rFonts w:ascii="Times New Roman" w:hAnsi="Times New Roman"/>
          <w:b/>
          <w:sz w:val="24"/>
          <w:szCs w:val="24"/>
        </w:rPr>
        <w:tab/>
      </w:r>
      <w:r w:rsidR="006A695F" w:rsidRPr="00BF2609">
        <w:rPr>
          <w:rFonts w:ascii="Times New Roman" w:hAnsi="Times New Roman"/>
          <w:b/>
          <w:sz w:val="24"/>
          <w:szCs w:val="24"/>
        </w:rPr>
        <w:t xml:space="preserve">               </w:t>
      </w:r>
      <w:r w:rsidR="00761A37" w:rsidRPr="00BF2609">
        <w:rPr>
          <w:rFonts w:ascii="Times New Roman" w:hAnsi="Times New Roman"/>
          <w:b/>
          <w:sz w:val="24"/>
          <w:szCs w:val="24"/>
        </w:rPr>
        <w:t xml:space="preserve">    IQAC Coordinator</w:t>
      </w:r>
    </w:p>
    <w:sectPr w:rsidR="00C0190B" w:rsidRPr="00BF2609" w:rsidSect="003B3C48">
      <w:pgSz w:w="11907" w:h="16839" w:code="9"/>
      <w:pgMar w:top="1440" w:right="1080" w:bottom="5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48D0C" w14:textId="77777777" w:rsidR="001E48CA" w:rsidRDefault="001E48CA" w:rsidP="00F618C8">
      <w:pPr>
        <w:spacing w:after="0" w:line="240" w:lineRule="auto"/>
      </w:pPr>
      <w:r>
        <w:separator/>
      </w:r>
    </w:p>
  </w:endnote>
  <w:endnote w:type="continuationSeparator" w:id="0">
    <w:p w14:paraId="58F1911B" w14:textId="77777777" w:rsidR="001E48CA" w:rsidRDefault="001E48CA" w:rsidP="00F61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BCD08" w14:textId="77777777" w:rsidR="001E48CA" w:rsidRDefault="001E48CA" w:rsidP="00F618C8">
      <w:pPr>
        <w:spacing w:after="0" w:line="240" w:lineRule="auto"/>
      </w:pPr>
      <w:r>
        <w:separator/>
      </w:r>
    </w:p>
  </w:footnote>
  <w:footnote w:type="continuationSeparator" w:id="0">
    <w:p w14:paraId="60E4988F" w14:textId="77777777" w:rsidR="001E48CA" w:rsidRDefault="001E48CA" w:rsidP="00F61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B43"/>
    <w:multiLevelType w:val="hybridMultilevel"/>
    <w:tmpl w:val="92C06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1849"/>
    <w:multiLevelType w:val="hybridMultilevel"/>
    <w:tmpl w:val="A50AE30E"/>
    <w:lvl w:ilvl="0" w:tplc="C47081B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C4978"/>
    <w:multiLevelType w:val="hybridMultilevel"/>
    <w:tmpl w:val="EC8E9D96"/>
    <w:lvl w:ilvl="0" w:tplc="D06C66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B60AD"/>
    <w:multiLevelType w:val="hybridMultilevel"/>
    <w:tmpl w:val="2E0CD286"/>
    <w:lvl w:ilvl="0" w:tplc="076612E8">
      <w:start w:val="1"/>
      <w:numFmt w:val="lowerLetter"/>
      <w:lvlText w:val="%1)"/>
      <w:lvlJc w:val="left"/>
      <w:pPr>
        <w:ind w:left="297" w:hanging="188"/>
        <w:jc w:val="right"/>
      </w:pPr>
      <w:rPr>
        <w:rFonts w:ascii="Times New Roman" w:eastAsia="Times New Roman" w:hAnsi="Times New Roman" w:cs="Times New Roman" w:hint="default"/>
        <w:spacing w:val="2"/>
        <w:w w:val="100"/>
        <w:sz w:val="20"/>
        <w:szCs w:val="20"/>
        <w:lang w:val="en-US" w:eastAsia="en-US" w:bidi="ar-SA"/>
      </w:rPr>
    </w:lvl>
    <w:lvl w:ilvl="1" w:tplc="CE4E360A">
      <w:numFmt w:val="bullet"/>
      <w:lvlText w:val="•"/>
      <w:lvlJc w:val="left"/>
      <w:pPr>
        <w:ind w:left="957" w:hanging="188"/>
      </w:pPr>
      <w:rPr>
        <w:rFonts w:hint="default"/>
        <w:lang w:val="en-US" w:eastAsia="en-US" w:bidi="ar-SA"/>
      </w:rPr>
    </w:lvl>
    <w:lvl w:ilvl="2" w:tplc="97984906">
      <w:numFmt w:val="bullet"/>
      <w:lvlText w:val="•"/>
      <w:lvlJc w:val="left"/>
      <w:pPr>
        <w:ind w:left="1614" w:hanging="188"/>
      </w:pPr>
      <w:rPr>
        <w:rFonts w:hint="default"/>
        <w:lang w:val="en-US" w:eastAsia="en-US" w:bidi="ar-SA"/>
      </w:rPr>
    </w:lvl>
    <w:lvl w:ilvl="3" w:tplc="FDE275BE">
      <w:numFmt w:val="bullet"/>
      <w:lvlText w:val="•"/>
      <w:lvlJc w:val="left"/>
      <w:pPr>
        <w:ind w:left="2271" w:hanging="188"/>
      </w:pPr>
      <w:rPr>
        <w:rFonts w:hint="default"/>
        <w:lang w:val="en-US" w:eastAsia="en-US" w:bidi="ar-SA"/>
      </w:rPr>
    </w:lvl>
    <w:lvl w:ilvl="4" w:tplc="5A9A5DEC">
      <w:numFmt w:val="bullet"/>
      <w:lvlText w:val="•"/>
      <w:lvlJc w:val="left"/>
      <w:pPr>
        <w:ind w:left="2928" w:hanging="188"/>
      </w:pPr>
      <w:rPr>
        <w:rFonts w:hint="default"/>
        <w:lang w:val="en-US" w:eastAsia="en-US" w:bidi="ar-SA"/>
      </w:rPr>
    </w:lvl>
    <w:lvl w:ilvl="5" w:tplc="909417F2">
      <w:numFmt w:val="bullet"/>
      <w:lvlText w:val="•"/>
      <w:lvlJc w:val="left"/>
      <w:pPr>
        <w:ind w:left="3585" w:hanging="188"/>
      </w:pPr>
      <w:rPr>
        <w:rFonts w:hint="default"/>
        <w:lang w:val="en-US" w:eastAsia="en-US" w:bidi="ar-SA"/>
      </w:rPr>
    </w:lvl>
    <w:lvl w:ilvl="6" w:tplc="EF70630A">
      <w:numFmt w:val="bullet"/>
      <w:lvlText w:val="•"/>
      <w:lvlJc w:val="left"/>
      <w:pPr>
        <w:ind w:left="4242" w:hanging="188"/>
      </w:pPr>
      <w:rPr>
        <w:rFonts w:hint="default"/>
        <w:lang w:val="en-US" w:eastAsia="en-US" w:bidi="ar-SA"/>
      </w:rPr>
    </w:lvl>
    <w:lvl w:ilvl="7" w:tplc="FBAEFF22">
      <w:numFmt w:val="bullet"/>
      <w:lvlText w:val="•"/>
      <w:lvlJc w:val="left"/>
      <w:pPr>
        <w:ind w:left="4899" w:hanging="188"/>
      </w:pPr>
      <w:rPr>
        <w:rFonts w:hint="default"/>
        <w:lang w:val="en-US" w:eastAsia="en-US" w:bidi="ar-SA"/>
      </w:rPr>
    </w:lvl>
    <w:lvl w:ilvl="8" w:tplc="830016FC">
      <w:numFmt w:val="bullet"/>
      <w:lvlText w:val="•"/>
      <w:lvlJc w:val="left"/>
      <w:pPr>
        <w:ind w:left="5556" w:hanging="188"/>
      </w:pPr>
      <w:rPr>
        <w:rFonts w:hint="default"/>
        <w:lang w:val="en-US" w:eastAsia="en-US" w:bidi="ar-SA"/>
      </w:rPr>
    </w:lvl>
  </w:abstractNum>
  <w:abstractNum w:abstractNumId="4" w15:restartNumberingAfterBreak="0">
    <w:nsid w:val="16BD7323"/>
    <w:multiLevelType w:val="multilevel"/>
    <w:tmpl w:val="D078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A4BE1"/>
    <w:multiLevelType w:val="hybridMultilevel"/>
    <w:tmpl w:val="85661AD2"/>
    <w:lvl w:ilvl="0" w:tplc="49D4ACA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645C4"/>
    <w:multiLevelType w:val="hybridMultilevel"/>
    <w:tmpl w:val="EAFC71B2"/>
    <w:lvl w:ilvl="0" w:tplc="639A9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E6A36"/>
    <w:multiLevelType w:val="hybridMultilevel"/>
    <w:tmpl w:val="48820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46C86"/>
    <w:multiLevelType w:val="hybridMultilevel"/>
    <w:tmpl w:val="DA4AC418"/>
    <w:lvl w:ilvl="0" w:tplc="28CC66D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E13C5C"/>
    <w:multiLevelType w:val="hybridMultilevel"/>
    <w:tmpl w:val="F13C4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C6505"/>
    <w:multiLevelType w:val="hybridMultilevel"/>
    <w:tmpl w:val="32683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ABCC910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B68B4"/>
    <w:multiLevelType w:val="hybridMultilevel"/>
    <w:tmpl w:val="7FE271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E6C61"/>
    <w:multiLevelType w:val="hybridMultilevel"/>
    <w:tmpl w:val="92C06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E22EF4"/>
    <w:multiLevelType w:val="hybridMultilevel"/>
    <w:tmpl w:val="711A5438"/>
    <w:lvl w:ilvl="0" w:tplc="30E05DD0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5DCF0D02"/>
    <w:multiLevelType w:val="hybridMultilevel"/>
    <w:tmpl w:val="A50AE30E"/>
    <w:lvl w:ilvl="0" w:tplc="C47081B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DC4746"/>
    <w:multiLevelType w:val="hybridMultilevel"/>
    <w:tmpl w:val="76BC9A9A"/>
    <w:lvl w:ilvl="0" w:tplc="2B5A75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A7861"/>
    <w:multiLevelType w:val="hybridMultilevel"/>
    <w:tmpl w:val="A96AD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2A5598"/>
    <w:multiLevelType w:val="hybridMultilevel"/>
    <w:tmpl w:val="C2443212"/>
    <w:lvl w:ilvl="0" w:tplc="313C424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180899"/>
    <w:multiLevelType w:val="hybridMultilevel"/>
    <w:tmpl w:val="5B72A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84079">
    <w:abstractNumId w:val="17"/>
  </w:num>
  <w:num w:numId="2" w16cid:durableId="562176642">
    <w:abstractNumId w:val="2"/>
  </w:num>
  <w:num w:numId="3" w16cid:durableId="160858109">
    <w:abstractNumId w:val="10"/>
  </w:num>
  <w:num w:numId="4" w16cid:durableId="1626228235">
    <w:abstractNumId w:val="6"/>
  </w:num>
  <w:num w:numId="5" w16cid:durableId="1592228787">
    <w:abstractNumId w:val="9"/>
  </w:num>
  <w:num w:numId="6" w16cid:durableId="732780235">
    <w:abstractNumId w:val="16"/>
  </w:num>
  <w:num w:numId="7" w16cid:durableId="1793935271">
    <w:abstractNumId w:val="1"/>
  </w:num>
  <w:num w:numId="8" w16cid:durableId="255360141">
    <w:abstractNumId w:val="4"/>
  </w:num>
  <w:num w:numId="9" w16cid:durableId="1193806809">
    <w:abstractNumId w:val="0"/>
  </w:num>
  <w:num w:numId="10" w16cid:durableId="517429881">
    <w:abstractNumId w:val="14"/>
  </w:num>
  <w:num w:numId="11" w16cid:durableId="1415785304">
    <w:abstractNumId w:val="12"/>
  </w:num>
  <w:num w:numId="12" w16cid:durableId="1473134232">
    <w:abstractNumId w:val="3"/>
  </w:num>
  <w:num w:numId="13" w16cid:durableId="992293979">
    <w:abstractNumId w:val="5"/>
  </w:num>
  <w:num w:numId="14" w16cid:durableId="1203202805">
    <w:abstractNumId w:val="13"/>
  </w:num>
  <w:num w:numId="15" w16cid:durableId="899250808">
    <w:abstractNumId w:val="15"/>
  </w:num>
  <w:num w:numId="16" w16cid:durableId="1823765006">
    <w:abstractNumId w:val="11"/>
  </w:num>
  <w:num w:numId="17" w16cid:durableId="276908294">
    <w:abstractNumId w:val="18"/>
  </w:num>
  <w:num w:numId="18" w16cid:durableId="1160391815">
    <w:abstractNumId w:val="7"/>
  </w:num>
  <w:num w:numId="19" w16cid:durableId="8404659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C9"/>
    <w:rsid w:val="00002A83"/>
    <w:rsid w:val="00003D16"/>
    <w:rsid w:val="00012E92"/>
    <w:rsid w:val="00014FF8"/>
    <w:rsid w:val="0001783F"/>
    <w:rsid w:val="00032450"/>
    <w:rsid w:val="0003247A"/>
    <w:rsid w:val="00040F2E"/>
    <w:rsid w:val="000439A3"/>
    <w:rsid w:val="00057C74"/>
    <w:rsid w:val="00063384"/>
    <w:rsid w:val="00067479"/>
    <w:rsid w:val="00067B4C"/>
    <w:rsid w:val="00076567"/>
    <w:rsid w:val="00077185"/>
    <w:rsid w:val="000914A5"/>
    <w:rsid w:val="00091B0D"/>
    <w:rsid w:val="000946EF"/>
    <w:rsid w:val="00095C10"/>
    <w:rsid w:val="000966C1"/>
    <w:rsid w:val="000966C5"/>
    <w:rsid w:val="00096C1C"/>
    <w:rsid w:val="000B03B6"/>
    <w:rsid w:val="000B23B0"/>
    <w:rsid w:val="000B5225"/>
    <w:rsid w:val="000B70EE"/>
    <w:rsid w:val="000D2843"/>
    <w:rsid w:val="000D68F0"/>
    <w:rsid w:val="000E5870"/>
    <w:rsid w:val="000E5F75"/>
    <w:rsid w:val="000F0E9B"/>
    <w:rsid w:val="000F1771"/>
    <w:rsid w:val="001001A0"/>
    <w:rsid w:val="001027E9"/>
    <w:rsid w:val="00103698"/>
    <w:rsid w:val="00105B4B"/>
    <w:rsid w:val="00113405"/>
    <w:rsid w:val="0011672E"/>
    <w:rsid w:val="001212A3"/>
    <w:rsid w:val="0012157D"/>
    <w:rsid w:val="00122CCE"/>
    <w:rsid w:val="00123B49"/>
    <w:rsid w:val="00125F33"/>
    <w:rsid w:val="00133FD4"/>
    <w:rsid w:val="00134A6A"/>
    <w:rsid w:val="0013731C"/>
    <w:rsid w:val="0014481C"/>
    <w:rsid w:val="001452C1"/>
    <w:rsid w:val="001511AC"/>
    <w:rsid w:val="00153291"/>
    <w:rsid w:val="001624AD"/>
    <w:rsid w:val="00167864"/>
    <w:rsid w:val="00177F1F"/>
    <w:rsid w:val="00182323"/>
    <w:rsid w:val="00183D79"/>
    <w:rsid w:val="00184FAD"/>
    <w:rsid w:val="00185918"/>
    <w:rsid w:val="00197B37"/>
    <w:rsid w:val="00197B41"/>
    <w:rsid w:val="001A155A"/>
    <w:rsid w:val="001A531A"/>
    <w:rsid w:val="001A5772"/>
    <w:rsid w:val="001B6F82"/>
    <w:rsid w:val="001C595A"/>
    <w:rsid w:val="001C6956"/>
    <w:rsid w:val="001C77C0"/>
    <w:rsid w:val="001D1ECD"/>
    <w:rsid w:val="001D54F1"/>
    <w:rsid w:val="001E00AD"/>
    <w:rsid w:val="001E48CA"/>
    <w:rsid w:val="001E4C8E"/>
    <w:rsid w:val="001E6A4E"/>
    <w:rsid w:val="001F6618"/>
    <w:rsid w:val="001F791E"/>
    <w:rsid w:val="00200AA6"/>
    <w:rsid w:val="00205498"/>
    <w:rsid w:val="00206D22"/>
    <w:rsid w:val="00216909"/>
    <w:rsid w:val="00216F79"/>
    <w:rsid w:val="002170D4"/>
    <w:rsid w:val="00222950"/>
    <w:rsid w:val="0022322D"/>
    <w:rsid w:val="00232CF5"/>
    <w:rsid w:val="00234F6D"/>
    <w:rsid w:val="0023691A"/>
    <w:rsid w:val="0024413C"/>
    <w:rsid w:val="00263000"/>
    <w:rsid w:val="00267202"/>
    <w:rsid w:val="00283185"/>
    <w:rsid w:val="00285940"/>
    <w:rsid w:val="00286EDB"/>
    <w:rsid w:val="002958A9"/>
    <w:rsid w:val="00297715"/>
    <w:rsid w:val="002A414E"/>
    <w:rsid w:val="002B04CC"/>
    <w:rsid w:val="002B3A84"/>
    <w:rsid w:val="002B70CD"/>
    <w:rsid w:val="002C0AC6"/>
    <w:rsid w:val="002D7436"/>
    <w:rsid w:val="002E009A"/>
    <w:rsid w:val="002E29D9"/>
    <w:rsid w:val="002F49A5"/>
    <w:rsid w:val="0030046B"/>
    <w:rsid w:val="00303DFA"/>
    <w:rsid w:val="00303F29"/>
    <w:rsid w:val="003104CF"/>
    <w:rsid w:val="00311BF6"/>
    <w:rsid w:val="003139AB"/>
    <w:rsid w:val="00315C39"/>
    <w:rsid w:val="0031625A"/>
    <w:rsid w:val="00323650"/>
    <w:rsid w:val="00323CC1"/>
    <w:rsid w:val="00327927"/>
    <w:rsid w:val="003354D5"/>
    <w:rsid w:val="00335CEB"/>
    <w:rsid w:val="003410B1"/>
    <w:rsid w:val="00341BAD"/>
    <w:rsid w:val="00364A9A"/>
    <w:rsid w:val="00370258"/>
    <w:rsid w:val="00376577"/>
    <w:rsid w:val="00377F25"/>
    <w:rsid w:val="003809BC"/>
    <w:rsid w:val="00384295"/>
    <w:rsid w:val="0039143F"/>
    <w:rsid w:val="003931D3"/>
    <w:rsid w:val="00395255"/>
    <w:rsid w:val="003B011B"/>
    <w:rsid w:val="003B2EC9"/>
    <w:rsid w:val="003B3C48"/>
    <w:rsid w:val="003B648B"/>
    <w:rsid w:val="003C3E90"/>
    <w:rsid w:val="003D25AB"/>
    <w:rsid w:val="003E0BD9"/>
    <w:rsid w:val="00400D60"/>
    <w:rsid w:val="00403A9A"/>
    <w:rsid w:val="00404505"/>
    <w:rsid w:val="004105E6"/>
    <w:rsid w:val="00425E3B"/>
    <w:rsid w:val="00445469"/>
    <w:rsid w:val="00451942"/>
    <w:rsid w:val="0045402D"/>
    <w:rsid w:val="0047153A"/>
    <w:rsid w:val="00480440"/>
    <w:rsid w:val="004814A7"/>
    <w:rsid w:val="00481BBE"/>
    <w:rsid w:val="00486184"/>
    <w:rsid w:val="00492B33"/>
    <w:rsid w:val="00495E55"/>
    <w:rsid w:val="004971A6"/>
    <w:rsid w:val="00497284"/>
    <w:rsid w:val="0049748B"/>
    <w:rsid w:val="00497B57"/>
    <w:rsid w:val="004A395A"/>
    <w:rsid w:val="004A5AEC"/>
    <w:rsid w:val="004A5C12"/>
    <w:rsid w:val="004A6037"/>
    <w:rsid w:val="004A6B16"/>
    <w:rsid w:val="004B3615"/>
    <w:rsid w:val="004B36E4"/>
    <w:rsid w:val="004C16B0"/>
    <w:rsid w:val="004C175E"/>
    <w:rsid w:val="004D0851"/>
    <w:rsid w:val="004D5770"/>
    <w:rsid w:val="004E4A1A"/>
    <w:rsid w:val="004F475B"/>
    <w:rsid w:val="00506E09"/>
    <w:rsid w:val="005100BA"/>
    <w:rsid w:val="005236B5"/>
    <w:rsid w:val="00526B9F"/>
    <w:rsid w:val="0053101B"/>
    <w:rsid w:val="005367C4"/>
    <w:rsid w:val="00540CC5"/>
    <w:rsid w:val="00542909"/>
    <w:rsid w:val="0055299E"/>
    <w:rsid w:val="00553FF3"/>
    <w:rsid w:val="00557B58"/>
    <w:rsid w:val="00557EAE"/>
    <w:rsid w:val="00565456"/>
    <w:rsid w:val="00570A74"/>
    <w:rsid w:val="005740CB"/>
    <w:rsid w:val="00574D75"/>
    <w:rsid w:val="005774A8"/>
    <w:rsid w:val="0058068C"/>
    <w:rsid w:val="00584E22"/>
    <w:rsid w:val="00584E39"/>
    <w:rsid w:val="00585839"/>
    <w:rsid w:val="00597B1C"/>
    <w:rsid w:val="005A4CB8"/>
    <w:rsid w:val="005B3F02"/>
    <w:rsid w:val="005B52B2"/>
    <w:rsid w:val="005B5546"/>
    <w:rsid w:val="005C6F1E"/>
    <w:rsid w:val="005D4621"/>
    <w:rsid w:val="005D5B51"/>
    <w:rsid w:val="005E0BEC"/>
    <w:rsid w:val="005E1661"/>
    <w:rsid w:val="005E3748"/>
    <w:rsid w:val="005E45F5"/>
    <w:rsid w:val="005E5F25"/>
    <w:rsid w:val="005E661C"/>
    <w:rsid w:val="005F171B"/>
    <w:rsid w:val="005F47A6"/>
    <w:rsid w:val="005F5BCC"/>
    <w:rsid w:val="00600461"/>
    <w:rsid w:val="00600B13"/>
    <w:rsid w:val="00603101"/>
    <w:rsid w:val="006062AF"/>
    <w:rsid w:val="006205A0"/>
    <w:rsid w:val="00623491"/>
    <w:rsid w:val="006260FC"/>
    <w:rsid w:val="0064316B"/>
    <w:rsid w:val="00645B2D"/>
    <w:rsid w:val="00651E39"/>
    <w:rsid w:val="00656040"/>
    <w:rsid w:val="00657537"/>
    <w:rsid w:val="006829AD"/>
    <w:rsid w:val="006830DB"/>
    <w:rsid w:val="006856A1"/>
    <w:rsid w:val="00687FF2"/>
    <w:rsid w:val="00693FCA"/>
    <w:rsid w:val="006970B1"/>
    <w:rsid w:val="006A3B2F"/>
    <w:rsid w:val="006A695F"/>
    <w:rsid w:val="006A797B"/>
    <w:rsid w:val="006B6588"/>
    <w:rsid w:val="006B6AE9"/>
    <w:rsid w:val="006B78ED"/>
    <w:rsid w:val="006C46BA"/>
    <w:rsid w:val="006C4E0A"/>
    <w:rsid w:val="006C71DF"/>
    <w:rsid w:val="006D00ED"/>
    <w:rsid w:val="006D156E"/>
    <w:rsid w:val="006D54DE"/>
    <w:rsid w:val="006D6BB1"/>
    <w:rsid w:val="006D7082"/>
    <w:rsid w:val="006D7E4F"/>
    <w:rsid w:val="006E0F62"/>
    <w:rsid w:val="006E138C"/>
    <w:rsid w:val="006E2DD1"/>
    <w:rsid w:val="006E7A47"/>
    <w:rsid w:val="006F0281"/>
    <w:rsid w:val="007017BE"/>
    <w:rsid w:val="0070209A"/>
    <w:rsid w:val="00703995"/>
    <w:rsid w:val="0072240E"/>
    <w:rsid w:val="00723922"/>
    <w:rsid w:val="0072603D"/>
    <w:rsid w:val="00730955"/>
    <w:rsid w:val="0073469C"/>
    <w:rsid w:val="00737225"/>
    <w:rsid w:val="00747539"/>
    <w:rsid w:val="00755FE3"/>
    <w:rsid w:val="007563BC"/>
    <w:rsid w:val="00756CA1"/>
    <w:rsid w:val="007611F8"/>
    <w:rsid w:val="00761A37"/>
    <w:rsid w:val="0076421F"/>
    <w:rsid w:val="00764670"/>
    <w:rsid w:val="007656DF"/>
    <w:rsid w:val="007657D0"/>
    <w:rsid w:val="00765807"/>
    <w:rsid w:val="00766877"/>
    <w:rsid w:val="00771423"/>
    <w:rsid w:val="00774480"/>
    <w:rsid w:val="00780966"/>
    <w:rsid w:val="00782798"/>
    <w:rsid w:val="00785879"/>
    <w:rsid w:val="007859DD"/>
    <w:rsid w:val="00785E81"/>
    <w:rsid w:val="00793B25"/>
    <w:rsid w:val="007977B7"/>
    <w:rsid w:val="007C32E0"/>
    <w:rsid w:val="007E519E"/>
    <w:rsid w:val="007F0411"/>
    <w:rsid w:val="007F2135"/>
    <w:rsid w:val="007F60E0"/>
    <w:rsid w:val="007F72B0"/>
    <w:rsid w:val="008065DC"/>
    <w:rsid w:val="00807928"/>
    <w:rsid w:val="00812136"/>
    <w:rsid w:val="008172CD"/>
    <w:rsid w:val="008232EF"/>
    <w:rsid w:val="00824887"/>
    <w:rsid w:val="008365E4"/>
    <w:rsid w:val="008376B4"/>
    <w:rsid w:val="00837F72"/>
    <w:rsid w:val="00842974"/>
    <w:rsid w:val="008479C7"/>
    <w:rsid w:val="008501E1"/>
    <w:rsid w:val="00850BC4"/>
    <w:rsid w:val="0086178C"/>
    <w:rsid w:val="00862FC2"/>
    <w:rsid w:val="0086678C"/>
    <w:rsid w:val="008672F2"/>
    <w:rsid w:val="008760BB"/>
    <w:rsid w:val="00885545"/>
    <w:rsid w:val="00886A9F"/>
    <w:rsid w:val="00896AE5"/>
    <w:rsid w:val="00897AA5"/>
    <w:rsid w:val="008A49BE"/>
    <w:rsid w:val="008A70D2"/>
    <w:rsid w:val="008A77F5"/>
    <w:rsid w:val="008B28D2"/>
    <w:rsid w:val="008C7C9D"/>
    <w:rsid w:val="008D40F2"/>
    <w:rsid w:val="008E0F41"/>
    <w:rsid w:val="008E7CF2"/>
    <w:rsid w:val="008F4348"/>
    <w:rsid w:val="008F6729"/>
    <w:rsid w:val="00912EF2"/>
    <w:rsid w:val="00915740"/>
    <w:rsid w:val="00915E39"/>
    <w:rsid w:val="009216C8"/>
    <w:rsid w:val="00930F93"/>
    <w:rsid w:val="00935B87"/>
    <w:rsid w:val="00940B66"/>
    <w:rsid w:val="009416F4"/>
    <w:rsid w:val="009638D7"/>
    <w:rsid w:val="00972DBB"/>
    <w:rsid w:val="00981077"/>
    <w:rsid w:val="009907D1"/>
    <w:rsid w:val="009A1BDA"/>
    <w:rsid w:val="009A6F82"/>
    <w:rsid w:val="009B1167"/>
    <w:rsid w:val="009B3219"/>
    <w:rsid w:val="009B485F"/>
    <w:rsid w:val="009B5C37"/>
    <w:rsid w:val="009D1D93"/>
    <w:rsid w:val="009D20F9"/>
    <w:rsid w:val="009D4E2C"/>
    <w:rsid w:val="009D717E"/>
    <w:rsid w:val="009E081A"/>
    <w:rsid w:val="009E70AD"/>
    <w:rsid w:val="009F05DA"/>
    <w:rsid w:val="009F374D"/>
    <w:rsid w:val="009F43C6"/>
    <w:rsid w:val="00A101AD"/>
    <w:rsid w:val="00A11689"/>
    <w:rsid w:val="00A12B11"/>
    <w:rsid w:val="00A1668E"/>
    <w:rsid w:val="00A244BC"/>
    <w:rsid w:val="00A24F78"/>
    <w:rsid w:val="00A2613C"/>
    <w:rsid w:val="00A27C20"/>
    <w:rsid w:val="00A300D0"/>
    <w:rsid w:val="00A32BD2"/>
    <w:rsid w:val="00A33B2B"/>
    <w:rsid w:val="00A37625"/>
    <w:rsid w:val="00A436DC"/>
    <w:rsid w:val="00A46A9D"/>
    <w:rsid w:val="00A57A6D"/>
    <w:rsid w:val="00A57D8D"/>
    <w:rsid w:val="00A64AFA"/>
    <w:rsid w:val="00A72E90"/>
    <w:rsid w:val="00A81192"/>
    <w:rsid w:val="00A8453E"/>
    <w:rsid w:val="00A85979"/>
    <w:rsid w:val="00A86E57"/>
    <w:rsid w:val="00A930B1"/>
    <w:rsid w:val="00A94A8F"/>
    <w:rsid w:val="00A95C57"/>
    <w:rsid w:val="00AA46B1"/>
    <w:rsid w:val="00AB14A2"/>
    <w:rsid w:val="00AB5027"/>
    <w:rsid w:val="00AB5DA1"/>
    <w:rsid w:val="00AC170F"/>
    <w:rsid w:val="00AC4C05"/>
    <w:rsid w:val="00AD6AE0"/>
    <w:rsid w:val="00AE007E"/>
    <w:rsid w:val="00AE1131"/>
    <w:rsid w:val="00AE41F7"/>
    <w:rsid w:val="00AE4993"/>
    <w:rsid w:val="00AF3B21"/>
    <w:rsid w:val="00AF51F9"/>
    <w:rsid w:val="00AF5C53"/>
    <w:rsid w:val="00B02443"/>
    <w:rsid w:val="00B114A5"/>
    <w:rsid w:val="00B13475"/>
    <w:rsid w:val="00B22EB0"/>
    <w:rsid w:val="00B26195"/>
    <w:rsid w:val="00B3296C"/>
    <w:rsid w:val="00B52A7C"/>
    <w:rsid w:val="00B561DE"/>
    <w:rsid w:val="00B70F2D"/>
    <w:rsid w:val="00B7545A"/>
    <w:rsid w:val="00B76627"/>
    <w:rsid w:val="00B853BB"/>
    <w:rsid w:val="00B957E6"/>
    <w:rsid w:val="00BA5581"/>
    <w:rsid w:val="00BB08B9"/>
    <w:rsid w:val="00BB17FC"/>
    <w:rsid w:val="00BB185B"/>
    <w:rsid w:val="00BB221A"/>
    <w:rsid w:val="00BB23A1"/>
    <w:rsid w:val="00BB2660"/>
    <w:rsid w:val="00BC0768"/>
    <w:rsid w:val="00BD6013"/>
    <w:rsid w:val="00BE1ED6"/>
    <w:rsid w:val="00BF2609"/>
    <w:rsid w:val="00BF34B8"/>
    <w:rsid w:val="00BF4325"/>
    <w:rsid w:val="00BF7293"/>
    <w:rsid w:val="00C010C5"/>
    <w:rsid w:val="00C0190B"/>
    <w:rsid w:val="00C105A6"/>
    <w:rsid w:val="00C22843"/>
    <w:rsid w:val="00C23D52"/>
    <w:rsid w:val="00C2539D"/>
    <w:rsid w:val="00C356E4"/>
    <w:rsid w:val="00C358DF"/>
    <w:rsid w:val="00C4132B"/>
    <w:rsid w:val="00C5527D"/>
    <w:rsid w:val="00C617F3"/>
    <w:rsid w:val="00C6186E"/>
    <w:rsid w:val="00C66D5D"/>
    <w:rsid w:val="00C71AF5"/>
    <w:rsid w:val="00C723B0"/>
    <w:rsid w:val="00C7534A"/>
    <w:rsid w:val="00C77DB7"/>
    <w:rsid w:val="00C806D4"/>
    <w:rsid w:val="00C82698"/>
    <w:rsid w:val="00C84426"/>
    <w:rsid w:val="00C91401"/>
    <w:rsid w:val="00C91797"/>
    <w:rsid w:val="00C91B7B"/>
    <w:rsid w:val="00C91F12"/>
    <w:rsid w:val="00C93EE8"/>
    <w:rsid w:val="00C9464F"/>
    <w:rsid w:val="00C97630"/>
    <w:rsid w:val="00CB053D"/>
    <w:rsid w:val="00CB1885"/>
    <w:rsid w:val="00CB3B67"/>
    <w:rsid w:val="00CB48F2"/>
    <w:rsid w:val="00CC014E"/>
    <w:rsid w:val="00CC0EF3"/>
    <w:rsid w:val="00CC1233"/>
    <w:rsid w:val="00CC4349"/>
    <w:rsid w:val="00CC5756"/>
    <w:rsid w:val="00CC6AB5"/>
    <w:rsid w:val="00CD152A"/>
    <w:rsid w:val="00CD3FD5"/>
    <w:rsid w:val="00CD4105"/>
    <w:rsid w:val="00CD4398"/>
    <w:rsid w:val="00CD622C"/>
    <w:rsid w:val="00CE1162"/>
    <w:rsid w:val="00CE396A"/>
    <w:rsid w:val="00CE3EFF"/>
    <w:rsid w:val="00CF0741"/>
    <w:rsid w:val="00CF2DF0"/>
    <w:rsid w:val="00CF7761"/>
    <w:rsid w:val="00D01BEC"/>
    <w:rsid w:val="00D11980"/>
    <w:rsid w:val="00D146E4"/>
    <w:rsid w:val="00D14775"/>
    <w:rsid w:val="00D14C1F"/>
    <w:rsid w:val="00D15D88"/>
    <w:rsid w:val="00D21EA2"/>
    <w:rsid w:val="00D22A9C"/>
    <w:rsid w:val="00D25D39"/>
    <w:rsid w:val="00D37DD3"/>
    <w:rsid w:val="00D43ABE"/>
    <w:rsid w:val="00D524CB"/>
    <w:rsid w:val="00D52C3B"/>
    <w:rsid w:val="00D5433C"/>
    <w:rsid w:val="00D602F2"/>
    <w:rsid w:val="00D63631"/>
    <w:rsid w:val="00D64BD7"/>
    <w:rsid w:val="00D67AF2"/>
    <w:rsid w:val="00D73E24"/>
    <w:rsid w:val="00D748E1"/>
    <w:rsid w:val="00D76C32"/>
    <w:rsid w:val="00D77A59"/>
    <w:rsid w:val="00D862E3"/>
    <w:rsid w:val="00D92DC4"/>
    <w:rsid w:val="00D9475F"/>
    <w:rsid w:val="00D94E08"/>
    <w:rsid w:val="00D94F5B"/>
    <w:rsid w:val="00D966A2"/>
    <w:rsid w:val="00DB3FB5"/>
    <w:rsid w:val="00DB5A0D"/>
    <w:rsid w:val="00DC1F19"/>
    <w:rsid w:val="00DC4564"/>
    <w:rsid w:val="00DC50A8"/>
    <w:rsid w:val="00DC5235"/>
    <w:rsid w:val="00DD6DA2"/>
    <w:rsid w:val="00DE08E6"/>
    <w:rsid w:val="00DE55DC"/>
    <w:rsid w:val="00DF4DA8"/>
    <w:rsid w:val="00DF7ABB"/>
    <w:rsid w:val="00E00420"/>
    <w:rsid w:val="00E26E7C"/>
    <w:rsid w:val="00E35723"/>
    <w:rsid w:val="00E35CAF"/>
    <w:rsid w:val="00E3773B"/>
    <w:rsid w:val="00E40A0D"/>
    <w:rsid w:val="00E4363E"/>
    <w:rsid w:val="00E541CB"/>
    <w:rsid w:val="00E5556D"/>
    <w:rsid w:val="00E560C7"/>
    <w:rsid w:val="00E6261D"/>
    <w:rsid w:val="00E70295"/>
    <w:rsid w:val="00E72711"/>
    <w:rsid w:val="00E77D61"/>
    <w:rsid w:val="00E84BA4"/>
    <w:rsid w:val="00E96D38"/>
    <w:rsid w:val="00EA0142"/>
    <w:rsid w:val="00EA2F7D"/>
    <w:rsid w:val="00EA3117"/>
    <w:rsid w:val="00EB71A8"/>
    <w:rsid w:val="00EC1C99"/>
    <w:rsid w:val="00EC1E81"/>
    <w:rsid w:val="00ED395C"/>
    <w:rsid w:val="00EE4735"/>
    <w:rsid w:val="00EF0666"/>
    <w:rsid w:val="00EF2C17"/>
    <w:rsid w:val="00EF3E72"/>
    <w:rsid w:val="00EF6982"/>
    <w:rsid w:val="00F0275E"/>
    <w:rsid w:val="00F10D94"/>
    <w:rsid w:val="00F12DBC"/>
    <w:rsid w:val="00F15D6D"/>
    <w:rsid w:val="00F1644D"/>
    <w:rsid w:val="00F17532"/>
    <w:rsid w:val="00F1771B"/>
    <w:rsid w:val="00F2075E"/>
    <w:rsid w:val="00F21641"/>
    <w:rsid w:val="00F30FB6"/>
    <w:rsid w:val="00F312A7"/>
    <w:rsid w:val="00F341EB"/>
    <w:rsid w:val="00F3516D"/>
    <w:rsid w:val="00F40B63"/>
    <w:rsid w:val="00F42479"/>
    <w:rsid w:val="00F43F7D"/>
    <w:rsid w:val="00F5465E"/>
    <w:rsid w:val="00F57B03"/>
    <w:rsid w:val="00F6114C"/>
    <w:rsid w:val="00F6181D"/>
    <w:rsid w:val="00F618C8"/>
    <w:rsid w:val="00F650BD"/>
    <w:rsid w:val="00F67854"/>
    <w:rsid w:val="00F70F8E"/>
    <w:rsid w:val="00F73DA7"/>
    <w:rsid w:val="00F86632"/>
    <w:rsid w:val="00F8771F"/>
    <w:rsid w:val="00FA1331"/>
    <w:rsid w:val="00FA2992"/>
    <w:rsid w:val="00FA3075"/>
    <w:rsid w:val="00FA3F27"/>
    <w:rsid w:val="00FA5450"/>
    <w:rsid w:val="00FA6D8C"/>
    <w:rsid w:val="00FB00C9"/>
    <w:rsid w:val="00FB015C"/>
    <w:rsid w:val="00FB558A"/>
    <w:rsid w:val="00FB6EEC"/>
    <w:rsid w:val="00FC434D"/>
    <w:rsid w:val="00FE74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5E82"/>
  <w15:docId w15:val="{227C7A1C-2314-4868-B5E2-FB4DED3B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56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7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F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D39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46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84F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NormalWeb">
    <w:name w:val="Normal (Web)"/>
    <w:basedOn w:val="Normal"/>
    <w:uiPriority w:val="99"/>
    <w:unhideWhenUsed/>
    <w:rsid w:val="00123B4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15329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992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A2992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1A531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5C5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D395C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A5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6114C"/>
    <w:rPr>
      <w:color w:val="0000FF"/>
      <w:u w:val="single"/>
    </w:rPr>
  </w:style>
  <w:style w:type="character" w:customStyle="1" w:styleId="a-size-large">
    <w:name w:val="a-size-large"/>
    <w:basedOn w:val="DefaultParagraphFont"/>
    <w:rsid w:val="003B011B"/>
  </w:style>
  <w:style w:type="paragraph" w:styleId="ListParagraph">
    <w:name w:val="List Paragraph"/>
    <w:basedOn w:val="Normal"/>
    <w:uiPriority w:val="34"/>
    <w:qFormat/>
    <w:rsid w:val="00A81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55F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61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8C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61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8C8"/>
    <w:rPr>
      <w:sz w:val="22"/>
      <w:szCs w:val="22"/>
    </w:rPr>
  </w:style>
  <w:style w:type="character" w:customStyle="1" w:styleId="gapspan">
    <w:name w:val="gapspan"/>
    <w:basedOn w:val="DefaultParagraphFont"/>
    <w:rsid w:val="0072240E"/>
  </w:style>
  <w:style w:type="character" w:customStyle="1" w:styleId="Heading3Char">
    <w:name w:val="Heading 3 Char"/>
    <w:basedOn w:val="DefaultParagraphFont"/>
    <w:link w:val="Heading3"/>
    <w:uiPriority w:val="9"/>
    <w:semiHidden/>
    <w:rsid w:val="004804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i-heading">
    <w:name w:val="di-heading"/>
    <w:basedOn w:val="Normal"/>
    <w:rsid w:val="001134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C9179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6102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7966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344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06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518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01E05-9B5B-4287-807D-0EEA12160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examcell1</dc:creator>
  <cp:keywords/>
  <cp:lastModifiedBy>Sathishkumar SR</cp:lastModifiedBy>
  <cp:revision>81</cp:revision>
  <cp:lastPrinted>2024-09-30T10:36:00Z</cp:lastPrinted>
  <dcterms:created xsi:type="dcterms:W3CDTF">2026-08-08T03:53:00Z</dcterms:created>
  <dcterms:modified xsi:type="dcterms:W3CDTF">2026-10-07T16:42:00Z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feae0c61c8af427c4ca5132aba3709fd8860845cfd8985719517e7dc967ee87a</vt:lpwstr>
  </property>
</Properties>
</file>