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660"/>
        <w:tblW w:w="11086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6"/>
        <w:gridCol w:w="9450"/>
      </w:tblGrid>
      <w:tr w:rsidR="003B2EC9" w:rsidRPr="00C34353" w14:paraId="2C6DC467" w14:textId="77777777" w:rsidTr="00283185">
        <w:trPr>
          <w:trHeight w:val="1068"/>
        </w:trPr>
        <w:tc>
          <w:tcPr>
            <w:tcW w:w="1636" w:type="dxa"/>
            <w:vMerge w:val="restart"/>
            <w:tcBorders>
              <w:right w:val="single" w:sz="6" w:space="0" w:color="000000"/>
            </w:tcBorders>
          </w:tcPr>
          <w:p w14:paraId="43726B92" w14:textId="77777777" w:rsidR="003B2EC9" w:rsidRPr="00C34353" w:rsidRDefault="003B2EC9" w:rsidP="003B2EC9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1795A951" w14:textId="77777777" w:rsidR="003B2EC9" w:rsidRPr="00C34353" w:rsidRDefault="00283185" w:rsidP="0028318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2ED122E7" wp14:editId="2834B2BD">
                  <wp:extent cx="929516" cy="838200"/>
                  <wp:effectExtent l="0" t="0" r="0" b="0"/>
                  <wp:docPr id="3" name="Image 1" descr="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1" descr="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41" b="17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484" cy="885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D43C4" w14:textId="77777777" w:rsidR="003B2EC9" w:rsidRPr="00C34353" w:rsidRDefault="003B2EC9" w:rsidP="00CE3EFF">
            <w:pPr>
              <w:spacing w:after="0" w:line="240" w:lineRule="auto"/>
              <w:ind w:right="-691"/>
              <w:jc w:val="center"/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</w:pPr>
            <w:r w:rsidRPr="00C34353"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  <w:t>ST. JOSEPH’S COLLEGE OF ENGINEERING AND TECHNOLOGY</w:t>
            </w:r>
          </w:p>
          <w:p w14:paraId="3D6DB103" w14:textId="77777777" w:rsidR="003B2EC9" w:rsidRPr="00C34353" w:rsidRDefault="00812136" w:rsidP="00CE3EFF">
            <w:pPr>
              <w:spacing w:after="0" w:line="240" w:lineRule="auto"/>
              <w:ind w:right="-691"/>
              <w:jc w:val="center"/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</w:pPr>
            <w:r w:rsidRPr="00C34353"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  <w:t xml:space="preserve">A.S Nagar, </w:t>
            </w:r>
            <w:r w:rsidR="003B2EC9" w:rsidRPr="00C34353"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  <w:t>Elupatti</w:t>
            </w:r>
            <w:r w:rsidRPr="00C34353"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  <w:t xml:space="preserve">– </w:t>
            </w:r>
            <w:r w:rsidR="003B2EC9" w:rsidRPr="00C34353"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  <w:t>Thanjavur</w:t>
            </w:r>
            <w:r w:rsidRPr="00C34353"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  <w:t>.</w:t>
            </w:r>
          </w:p>
          <w:p w14:paraId="342C8EC4" w14:textId="77777777" w:rsidR="003B2EC9" w:rsidRPr="00C34353" w:rsidRDefault="00C9464F" w:rsidP="00D76C32">
            <w:pPr>
              <w:spacing w:after="0" w:line="240" w:lineRule="auto"/>
              <w:ind w:right="-69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34353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(A</w:t>
            </w:r>
            <w:r w:rsidR="003B2EC9" w:rsidRPr="00C34353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pproved by AICTE</w:t>
            </w:r>
            <w:r w:rsidRPr="00C34353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-</w:t>
            </w:r>
            <w:r w:rsidR="00D01BEC" w:rsidRPr="00C34353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New Delhi</w:t>
            </w:r>
            <w:r w:rsidR="003B2EC9" w:rsidRPr="00C34353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 xml:space="preserve">, </w:t>
            </w:r>
            <w:r w:rsidRPr="00C34353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A</w:t>
            </w:r>
            <w:r w:rsidR="003B2EC9" w:rsidRPr="00C34353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ffiliated to Anna University, Chennai.</w:t>
            </w:r>
            <w:r w:rsidRPr="00C34353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)</w:t>
            </w:r>
          </w:p>
        </w:tc>
      </w:tr>
      <w:tr w:rsidR="003B2EC9" w:rsidRPr="00C34353" w14:paraId="53CF6205" w14:textId="77777777" w:rsidTr="00283185">
        <w:tblPrEx>
          <w:tblCellMar>
            <w:left w:w="0" w:type="dxa"/>
            <w:right w:w="0" w:type="dxa"/>
          </w:tblCellMar>
        </w:tblPrEx>
        <w:trPr>
          <w:trHeight w:val="258"/>
        </w:trPr>
        <w:tc>
          <w:tcPr>
            <w:tcW w:w="1636" w:type="dxa"/>
            <w:vMerge/>
            <w:tcBorders>
              <w:top w:val="nil"/>
              <w:right w:val="single" w:sz="6" w:space="0" w:color="000000"/>
            </w:tcBorders>
          </w:tcPr>
          <w:p w14:paraId="0A147D09" w14:textId="77777777" w:rsidR="003B2EC9" w:rsidRPr="00C34353" w:rsidRDefault="003B2EC9" w:rsidP="003B2E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D7F09" w14:textId="77777777" w:rsidR="003B2EC9" w:rsidRPr="00C34353" w:rsidRDefault="00E35723" w:rsidP="00526B9F">
            <w:pPr>
              <w:widowControl w:val="0"/>
              <w:autoSpaceDE w:val="0"/>
              <w:autoSpaceDN w:val="0"/>
              <w:spacing w:before="73" w:after="0" w:line="240" w:lineRule="auto"/>
              <w:ind w:left="331" w:right="33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3435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Department </w:t>
            </w:r>
            <w:r w:rsidR="003B648B" w:rsidRPr="00C34353">
              <w:rPr>
                <w:rFonts w:ascii="Times New Roman" w:eastAsia="Times New Roman" w:hAnsi="Times New Roman"/>
                <w:b/>
                <w:sz w:val="24"/>
                <w:szCs w:val="24"/>
              </w:rPr>
              <w:t>of Mechanical</w:t>
            </w:r>
            <w:r w:rsidR="005774A8" w:rsidRPr="00C3435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Engineering</w:t>
            </w:r>
          </w:p>
        </w:tc>
      </w:tr>
      <w:tr w:rsidR="003B2EC9" w:rsidRPr="00C34353" w14:paraId="49F99A63" w14:textId="77777777" w:rsidTr="00283185">
        <w:tblPrEx>
          <w:tblCellMar>
            <w:left w:w="0" w:type="dxa"/>
            <w:right w:w="0" w:type="dxa"/>
          </w:tblCellMar>
        </w:tblPrEx>
        <w:trPr>
          <w:trHeight w:val="451"/>
        </w:trPr>
        <w:tc>
          <w:tcPr>
            <w:tcW w:w="1636" w:type="dxa"/>
            <w:vMerge/>
            <w:tcBorders>
              <w:top w:val="nil"/>
              <w:right w:val="single" w:sz="6" w:space="0" w:color="000000"/>
            </w:tcBorders>
          </w:tcPr>
          <w:p w14:paraId="55F04D48" w14:textId="77777777" w:rsidR="003B2EC9" w:rsidRPr="00C34353" w:rsidRDefault="003B2EC9" w:rsidP="003B2E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ED19978" w14:textId="77777777" w:rsidR="003B2EC9" w:rsidRPr="00C34353" w:rsidRDefault="00445469" w:rsidP="00E35723">
            <w:pPr>
              <w:widowControl w:val="0"/>
              <w:autoSpaceDE w:val="0"/>
              <w:autoSpaceDN w:val="0"/>
              <w:spacing w:after="0" w:line="240" w:lineRule="auto"/>
              <w:ind w:left="331" w:right="322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34353">
              <w:rPr>
                <w:rFonts w:ascii="Times New Roman" w:eastAsia="Times New Roman" w:hAnsi="Times New Roman"/>
                <w:b/>
                <w:sz w:val="24"/>
                <w:szCs w:val="24"/>
              </w:rPr>
              <w:t>CONTINUOUS INTERNAL ASSESSMENT TEST-II, OCT - 2026</w:t>
            </w:r>
            <w:r w:rsidR="00183D79" w:rsidRPr="00C34353">
              <w:rPr>
                <w:rFonts w:ascii="Times New Roman" w:eastAsia="Times New Roman" w:hAnsi="Times New Roman"/>
                <w:b/>
                <w:sz w:val="24"/>
                <w:szCs w:val="24"/>
              </w:rPr>
            </w:r>
            <w:r w:rsidR="008F4348" w:rsidRPr="00C34353">
              <w:rPr>
                <w:rFonts w:ascii="Times New Roman" w:eastAsia="Times New Roman" w:hAnsi="Times New Roman"/>
                <w:b/>
                <w:sz w:val="24"/>
                <w:szCs w:val="24"/>
              </w:rPr>
            </w:r>
            <w:r w:rsidR="00183D79" w:rsidRPr="00C34353">
              <w:rPr>
                <w:rFonts w:ascii="Times New Roman" w:eastAsia="Times New Roman" w:hAnsi="Times New Roman"/>
                <w:b/>
                <w:sz w:val="24"/>
                <w:szCs w:val="24"/>
              </w:rPr>
            </w:r>
            <w:r w:rsidR="00E35723" w:rsidRPr="00C34353">
              <w:rPr>
                <w:rFonts w:ascii="Times New Roman" w:eastAsia="Times New Roman" w:hAnsi="Times New Roman"/>
                <w:b/>
                <w:sz w:val="24"/>
                <w:szCs w:val="24"/>
              </w:rPr>
            </w:r>
            <w:r w:rsidR="00183D79" w:rsidRPr="00C34353">
              <w:rPr>
                <w:rFonts w:ascii="Times New Roman" w:eastAsia="Times New Roman" w:hAnsi="Times New Roman"/>
                <w:b/>
                <w:sz w:val="24"/>
                <w:szCs w:val="24"/>
              </w:rPr>
            </w:r>
            <w:r w:rsidR="00E35723" w:rsidRPr="00C34353">
              <w:rPr>
                <w:rFonts w:ascii="Times New Roman" w:eastAsia="Times New Roman" w:hAnsi="Times New Roman"/>
                <w:b/>
                <w:sz w:val="24"/>
                <w:szCs w:val="24"/>
              </w:rPr>
            </w:r>
          </w:p>
        </w:tc>
      </w:tr>
    </w:tbl>
    <w:p w14:paraId="07A4A34E" w14:textId="77777777" w:rsidR="009416F4" w:rsidRPr="00C34353" w:rsidRDefault="009416F4" w:rsidP="00C7534A">
      <w:pPr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W w:w="11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852"/>
        <w:gridCol w:w="852"/>
        <w:gridCol w:w="851"/>
        <w:gridCol w:w="851"/>
        <w:gridCol w:w="609"/>
        <w:gridCol w:w="720"/>
        <w:gridCol w:w="630"/>
        <w:gridCol w:w="630"/>
        <w:gridCol w:w="630"/>
        <w:gridCol w:w="720"/>
        <w:gridCol w:w="587"/>
        <w:gridCol w:w="560"/>
      </w:tblGrid>
      <w:tr w:rsidR="00C7534A" w:rsidRPr="00C34353" w14:paraId="02B8AB89" w14:textId="77777777" w:rsidTr="00AE007E">
        <w:trPr>
          <w:trHeight w:val="332"/>
          <w:jc w:val="center"/>
        </w:trPr>
        <w:tc>
          <w:tcPr>
            <w:tcW w:w="2596" w:type="dxa"/>
            <w:vAlign w:val="center"/>
          </w:tcPr>
          <w:p w14:paraId="5219AAEC" w14:textId="77777777" w:rsidR="00C7534A" w:rsidRPr="00C34353" w:rsidRDefault="00C7534A" w:rsidP="003E0BD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34353">
              <w:rPr>
                <w:rFonts w:ascii="Times New Roman" w:hAnsi="Times New Roman"/>
                <w:b/>
                <w:sz w:val="24"/>
                <w:szCs w:val="24"/>
              </w:rPr>
              <w:t>Reg.No</w:t>
            </w:r>
          </w:p>
        </w:tc>
        <w:tc>
          <w:tcPr>
            <w:tcW w:w="852" w:type="dxa"/>
            <w:vAlign w:val="center"/>
          </w:tcPr>
          <w:p w14:paraId="3DBEF36E" w14:textId="77777777" w:rsidR="00C7534A" w:rsidRPr="00C34353" w:rsidRDefault="00C7534A" w:rsidP="004A6B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852" w:type="dxa"/>
            <w:vAlign w:val="center"/>
          </w:tcPr>
          <w:p w14:paraId="618D98AD" w14:textId="77777777" w:rsidR="00C7534A" w:rsidRPr="00C34353" w:rsidRDefault="00C7534A" w:rsidP="004A6B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  <w:vAlign w:val="center"/>
          </w:tcPr>
          <w:p w14:paraId="10271D43" w14:textId="77777777" w:rsidR="00C7534A" w:rsidRPr="00C34353" w:rsidRDefault="00C7534A" w:rsidP="004A6B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479A42D8" w14:textId="77777777" w:rsidR="00C7534A" w:rsidRPr="00C34353" w:rsidRDefault="00C7534A" w:rsidP="004A6B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609" w:type="dxa"/>
            <w:vAlign w:val="center"/>
          </w:tcPr>
          <w:p w14:paraId="04033875" w14:textId="77777777" w:rsidR="00C7534A" w:rsidRPr="00C34353" w:rsidRDefault="00C7534A" w:rsidP="004A6B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A9987C5" w14:textId="77777777" w:rsidR="00C7534A" w:rsidRPr="00C34353" w:rsidRDefault="00C7534A" w:rsidP="004A6B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3EFA4AF0" w14:textId="77777777" w:rsidR="00C7534A" w:rsidRPr="00C34353" w:rsidRDefault="00C7534A" w:rsidP="004A6B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23199FC6" w14:textId="77777777" w:rsidR="00C7534A" w:rsidRPr="00C34353" w:rsidRDefault="00C7534A" w:rsidP="004A6B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29132674" w14:textId="77777777" w:rsidR="00C7534A" w:rsidRPr="00C34353" w:rsidRDefault="00C7534A" w:rsidP="004A6B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5EB6FA78" w14:textId="77777777" w:rsidR="00C7534A" w:rsidRPr="00C34353" w:rsidRDefault="00C7534A" w:rsidP="004A6B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7" w:type="dxa"/>
            <w:vAlign w:val="center"/>
          </w:tcPr>
          <w:p w14:paraId="2CB3AEA1" w14:textId="77777777" w:rsidR="00C7534A" w:rsidRPr="00C34353" w:rsidRDefault="00C7534A" w:rsidP="004A6B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0" w:type="dxa"/>
            <w:vAlign w:val="center"/>
          </w:tcPr>
          <w:p w14:paraId="043F1296" w14:textId="77777777" w:rsidR="00C7534A" w:rsidRPr="00C34353" w:rsidRDefault="00C7534A" w:rsidP="004A6B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40A0D" w:rsidRPr="00C34353" w14:paraId="516EA8C8" w14:textId="77777777" w:rsidTr="00AE007E">
        <w:trPr>
          <w:trHeight w:val="377"/>
          <w:jc w:val="center"/>
        </w:trPr>
        <w:tc>
          <w:tcPr>
            <w:tcW w:w="2596" w:type="dxa"/>
            <w:vAlign w:val="center"/>
          </w:tcPr>
          <w:p w14:paraId="01994C3D" w14:textId="77777777" w:rsidR="00E40A0D" w:rsidRPr="00C34353" w:rsidRDefault="00E40A0D" w:rsidP="004A6B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34353">
              <w:rPr>
                <w:rFonts w:ascii="Times New Roman" w:hAnsi="Times New Roman"/>
                <w:b/>
                <w:sz w:val="24"/>
                <w:szCs w:val="24"/>
              </w:rPr>
              <w:t>Regulation</w:t>
            </w:r>
          </w:p>
        </w:tc>
        <w:tc>
          <w:tcPr>
            <w:tcW w:w="8492" w:type="dxa"/>
            <w:gridSpan w:val="12"/>
            <w:vAlign w:val="center"/>
          </w:tcPr>
          <w:p w14:paraId="710E6CBE" w14:textId="77777777" w:rsidR="00E40A0D" w:rsidRPr="00C34353" w:rsidRDefault="00E35723" w:rsidP="007C32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34353">
              <w:rPr>
                <w:rFonts w:ascii="Times New Roman" w:hAnsi="Times New Roman"/>
                <w:b/>
                <w:sz w:val="24"/>
                <w:szCs w:val="24"/>
              </w:rPr>
              <w:t>R202</w:t>
            </w:r>
            <w:r w:rsidR="007C32E0" w:rsidRPr="00C34353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565456" w:rsidRPr="00C34353" w14:paraId="2CF0A647" w14:textId="77777777" w:rsidTr="00AE007E">
        <w:trPr>
          <w:trHeight w:val="323"/>
          <w:jc w:val="center"/>
        </w:trPr>
        <w:tc>
          <w:tcPr>
            <w:tcW w:w="2596" w:type="dxa"/>
            <w:vAlign w:val="center"/>
          </w:tcPr>
          <w:p w14:paraId="1D4DDFBE" w14:textId="77777777" w:rsidR="00565456" w:rsidRPr="00C34353" w:rsidRDefault="00565456" w:rsidP="0056545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34353">
              <w:rPr>
                <w:rFonts w:ascii="Times New Roman" w:hAnsi="Times New Roman"/>
                <w:b/>
                <w:sz w:val="24"/>
                <w:szCs w:val="24"/>
              </w:rPr>
              <w:t>Course Code-Name</w:t>
            </w:r>
          </w:p>
        </w:tc>
        <w:tc>
          <w:tcPr>
            <w:tcW w:w="5995" w:type="dxa"/>
            <w:gridSpan w:val="8"/>
            <w:vAlign w:val="center"/>
          </w:tcPr>
          <w:p w14:paraId="4F8D42C1" w14:textId="77777777" w:rsidR="00565456" w:rsidRPr="00C34353" w:rsidRDefault="00565456" w:rsidP="0056545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34353">
              <w:rPr>
                <w:rFonts w:ascii="Times New Roman" w:hAnsi="Times New Roman"/>
                <w:b/>
                <w:bCs/>
                <w:sz w:val="24"/>
                <w:szCs w:val="24"/>
              </w:rPr>
              <w:t>OML351</w:t>
            </w:r>
            <w:r w:rsidRPr="00C34353">
              <w:rPr>
                <w:rFonts w:ascii="Times New Roman" w:hAnsi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C34353">
              <w:rPr>
                <w:rFonts w:ascii="Times New Roman" w:hAnsi="Times New Roman"/>
                <w:b/>
                <w:bCs/>
                <w:sz w:val="24"/>
                <w:szCs w:val="24"/>
              </w:rPr>
              <w:t>– Introduction to Non-Destructive</w:t>
            </w:r>
            <w:r w:rsidRPr="00C34353">
              <w:rPr>
                <w:rFonts w:ascii="Times New Roman" w:hAnsi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r w:rsidRPr="00C34353">
              <w:rPr>
                <w:rFonts w:ascii="Times New Roman" w:hAnsi="Times New Roman"/>
                <w:b/>
                <w:bCs/>
                <w:sz w:val="24"/>
                <w:szCs w:val="24"/>
              </w:rPr>
              <w:t>Testing</w:t>
            </w:r>
            <w:r w:rsidRPr="00C34353"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 xml:space="preserve"> </w:t>
            </w:r>
          </w:p>
        </w:tc>
        <w:tc>
          <w:tcPr>
            <w:tcW w:w="2497" w:type="dxa"/>
            <w:gridSpan w:val="4"/>
            <w:vAlign w:val="center"/>
          </w:tcPr>
          <w:p w14:paraId="7946D1EF" w14:textId="7BEB34BB" w:rsidR="00565456" w:rsidRPr="00C34353" w:rsidRDefault="00565456" w:rsidP="0056545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34353">
              <w:rPr>
                <w:rFonts w:ascii="Times New Roman" w:hAnsi="Times New Roman"/>
                <w:b/>
                <w:sz w:val="24"/>
                <w:szCs w:val="24"/>
              </w:rPr>
              <w:t xml:space="preserve">SET- </w:t>
            </w:r>
            <w:r w:rsidR="00D51ACB">
              <w:rPr>
                <w:rFonts w:ascii="Times New Roman" w:hAnsi="Times New Roman"/>
                <w:b/>
                <w:sz w:val="24"/>
                <w:szCs w:val="24"/>
              </w:rPr>
              <w:t>B</w:t>
            </w:r>
          </w:p>
        </w:tc>
      </w:tr>
      <w:tr w:rsidR="00565456" w:rsidRPr="00C34353" w14:paraId="6B2233D8" w14:textId="77777777" w:rsidTr="00AE007E">
        <w:trPr>
          <w:trHeight w:val="368"/>
          <w:jc w:val="center"/>
        </w:trPr>
        <w:tc>
          <w:tcPr>
            <w:tcW w:w="2596" w:type="dxa"/>
            <w:vAlign w:val="center"/>
          </w:tcPr>
          <w:p w14:paraId="2727AD5D" w14:textId="77777777" w:rsidR="00565456" w:rsidRPr="00C34353" w:rsidRDefault="00565456" w:rsidP="0056545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34353">
              <w:rPr>
                <w:rFonts w:ascii="Times New Roman" w:hAnsi="Times New Roman"/>
                <w:b/>
                <w:sz w:val="24"/>
                <w:szCs w:val="24"/>
              </w:rPr>
              <w:t>Year / Semester</w:t>
            </w:r>
          </w:p>
        </w:tc>
        <w:tc>
          <w:tcPr>
            <w:tcW w:w="5995" w:type="dxa"/>
            <w:gridSpan w:val="8"/>
            <w:vAlign w:val="center"/>
          </w:tcPr>
          <w:p w14:paraId="38328BC6" w14:textId="77777777" w:rsidR="00565456" w:rsidRPr="00C34353" w:rsidRDefault="00565456" w:rsidP="0056545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34353">
              <w:rPr>
                <w:rFonts w:ascii="Times New Roman" w:hAnsi="Times New Roman"/>
                <w:b/>
                <w:sz w:val="24"/>
                <w:szCs w:val="24"/>
              </w:rPr>
              <w:t>IV &amp; VII</w:t>
            </w:r>
          </w:p>
        </w:tc>
        <w:tc>
          <w:tcPr>
            <w:tcW w:w="2497" w:type="dxa"/>
            <w:gridSpan w:val="4"/>
            <w:vAlign w:val="center"/>
          </w:tcPr>
          <w:p w14:paraId="0628ED3F" w14:textId="77777777" w:rsidR="00565456" w:rsidRPr="00C34353" w:rsidRDefault="00565456" w:rsidP="0056545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34353">
              <w:rPr>
                <w:rFonts w:ascii="Times New Roman" w:hAnsi="Times New Roman"/>
                <w:b/>
                <w:sz w:val="24"/>
                <w:szCs w:val="24"/>
              </w:rPr>
              <w:t>Total Marks:100</w:t>
            </w:r>
          </w:p>
        </w:tc>
      </w:tr>
      <w:tr w:rsidR="00565456" w:rsidRPr="00C34353" w14:paraId="7A972C88" w14:textId="77777777" w:rsidTr="00AE007E">
        <w:trPr>
          <w:trHeight w:val="350"/>
          <w:jc w:val="center"/>
        </w:trPr>
        <w:tc>
          <w:tcPr>
            <w:tcW w:w="2596" w:type="dxa"/>
            <w:vAlign w:val="center"/>
          </w:tcPr>
          <w:p w14:paraId="1A2BDAE2" w14:textId="77777777" w:rsidR="00565456" w:rsidRPr="00C34353" w:rsidRDefault="00565456" w:rsidP="0056545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34353">
              <w:rPr>
                <w:rFonts w:ascii="Times New Roman" w:hAnsi="Times New Roman"/>
                <w:b/>
                <w:sz w:val="24"/>
                <w:szCs w:val="24"/>
              </w:rPr>
              <w:t>Date - Time</w:t>
            </w:r>
          </w:p>
        </w:tc>
        <w:tc>
          <w:tcPr>
            <w:tcW w:w="8492" w:type="dxa"/>
            <w:gridSpan w:val="12"/>
            <w:vAlign w:val="center"/>
          </w:tcPr>
          <w:p w14:paraId="1F78DBDB" w14:textId="4D4A7559" w:rsidR="00565456" w:rsidRPr="00C34353" w:rsidRDefault="003153A6" w:rsidP="0056545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__.10.2026 / 9.30AM TO 12.30PM</w:t>
            </w:r>
            <w:r w:rsidR="00565456" w:rsidRPr="00C34353"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  <w:tr w:rsidR="00565456" w:rsidRPr="00C34353" w14:paraId="68AFF9F3" w14:textId="77777777" w:rsidTr="00AE007E">
        <w:trPr>
          <w:trHeight w:val="350"/>
          <w:jc w:val="center"/>
        </w:trPr>
        <w:tc>
          <w:tcPr>
            <w:tcW w:w="2596" w:type="dxa"/>
            <w:vAlign w:val="center"/>
          </w:tcPr>
          <w:p w14:paraId="149464A8" w14:textId="77777777" w:rsidR="00565456" w:rsidRPr="00C34353" w:rsidRDefault="00565456" w:rsidP="0056545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34353">
              <w:rPr>
                <w:rFonts w:ascii="Times New Roman" w:hAnsi="Times New Roman"/>
                <w:b/>
                <w:sz w:val="24"/>
                <w:szCs w:val="24"/>
              </w:rPr>
              <w:t>Course Instructor</w:t>
            </w:r>
          </w:p>
        </w:tc>
        <w:tc>
          <w:tcPr>
            <w:tcW w:w="8492" w:type="dxa"/>
            <w:gridSpan w:val="12"/>
            <w:vAlign w:val="center"/>
          </w:tcPr>
          <w:p w14:paraId="1BE62F44" w14:textId="2D1174AE" w:rsidR="00565456" w:rsidRPr="00C34353" w:rsidRDefault="000813D0" w:rsidP="0056545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Dr. S. R. Sathishkumar</w:t>
            </w:r>
            <w:r w:rsidR="00565456" w:rsidRPr="00C34353">
              <w:rPr>
                <w:rFonts w:ascii="Times New Roman" w:hAnsi="Times New Roman"/>
                <w:b/>
                <w:bCs/>
                <w:sz w:val="24"/>
                <w:szCs w:val="24"/>
              </w:rPr>
              <w:t>, AP/ MECH</w:t>
            </w:r>
          </w:p>
        </w:tc>
      </w:tr>
      <w:tr w:rsidR="00565456" w:rsidRPr="00C34353" w14:paraId="32F9E3F2" w14:textId="77777777" w:rsidTr="00AE007E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32"/>
          <w:jc w:val="center"/>
        </w:trPr>
        <w:tc>
          <w:tcPr>
            <w:tcW w:w="11088" w:type="dxa"/>
            <w:gridSpan w:val="13"/>
            <w:vAlign w:val="center"/>
          </w:tcPr>
          <w:p w14:paraId="4214CC99" w14:textId="77777777" w:rsidR="00565456" w:rsidRPr="00C34353" w:rsidRDefault="00D21EA2" w:rsidP="00565456">
            <w:pPr>
              <w:pStyle w:val="NormalWeb"/>
              <w:spacing w:beforeAutospacing="0" w:afterAutospacing="0"/>
              <w:ind w:left="1612" w:right="198" w:hanging="1612"/>
              <w:jc w:val="both"/>
              <w:rPr>
                <w:b/>
              </w:rPr>
            </w:pPr>
            <w:r w:rsidRPr="00C34353">
              <w:rPr>
                <w:color w:val="000000"/>
              </w:rPr>
              <w:t xml:space="preserve">C406-OEIII14.3 - Calibrate the instrument and inspect for in-service damage in the components by means of Eddy current testing as well as Thermography testing.</w:t>
            </w:r>
          </w:p>
        </w:tc>
      </w:tr>
      <w:tr w:rsidR="00565456" w:rsidRPr="00C34353" w14:paraId="266FBDE8" w14:textId="77777777" w:rsidTr="00AE007E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32"/>
          <w:jc w:val="center"/>
        </w:trPr>
        <w:tc>
          <w:tcPr>
            <w:tcW w:w="11088" w:type="dxa"/>
            <w:gridSpan w:val="13"/>
            <w:vAlign w:val="center"/>
          </w:tcPr>
          <w:p w14:paraId="37AA9700" w14:textId="77777777" w:rsidR="00565456" w:rsidRPr="00C34353" w:rsidRDefault="00D21EA2" w:rsidP="00565456">
            <w:pPr>
              <w:pStyle w:val="NormalWeb"/>
              <w:spacing w:beforeAutospacing="0" w:afterAutospacing="0"/>
              <w:ind w:left="1612" w:right="198" w:hanging="1612"/>
              <w:rPr>
                <w:b/>
              </w:rPr>
            </w:pPr>
            <w:r w:rsidRPr="00C34353">
              <w:rPr>
                <w:color w:val="000000"/>
              </w:rPr>
              <w:t xml:space="preserve">C406-OEIII14.4 - Differentiate various techniques of UT and AET and select appropriate NDT methods for better evaluation.</w:t>
            </w:r>
          </w:p>
        </w:tc>
      </w:tr>
      <w:tr w:rsidR="00565456" w:rsidRPr="00C34353" w14:paraId="3ABD5174" w14:textId="77777777" w:rsidTr="00AE007E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32"/>
          <w:jc w:val="center"/>
        </w:trPr>
        <w:tc>
          <w:tcPr>
            <w:tcW w:w="11088" w:type="dxa"/>
            <w:gridSpan w:val="13"/>
            <w:vAlign w:val="center"/>
          </w:tcPr>
          <w:p w14:paraId="27D53E21" w14:textId="77777777" w:rsidR="00565456" w:rsidRPr="00C34353" w:rsidRDefault="00F86632" w:rsidP="00565456">
            <w:pPr>
              <w:pStyle w:val="NormalWeb"/>
              <w:spacing w:beforeAutospacing="0" w:afterAutospacing="0"/>
              <w:ind w:left="1612" w:right="198" w:hanging="1612"/>
              <w:rPr>
                <w:b/>
              </w:rPr>
            </w:pPr>
            <w:r w:rsidRPr="00C34353">
              <w:rPr>
                <w:color w:val="000000"/>
              </w:rPr>
              <w:t xml:space="preserve">C406-OEIII14.5 - Interpret the results of Radiography testing and also have the ability to analyse the influence of various parameters on the testing.</w:t>
            </w:r>
          </w:p>
        </w:tc>
      </w:tr>
      <w:tr w:rsidR="00565456" w:rsidRPr="00C34353" w14:paraId="43AF3EE0" w14:textId="77777777" w:rsidTr="00AE007E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01"/>
          <w:jc w:val="center"/>
        </w:trPr>
        <w:tc>
          <w:tcPr>
            <w:tcW w:w="11088" w:type="dxa"/>
            <w:gridSpan w:val="13"/>
            <w:vAlign w:val="center"/>
          </w:tcPr>
          <w:p w14:paraId="0BEAA456" w14:textId="77777777" w:rsidR="00565456" w:rsidRPr="00C34353" w:rsidRDefault="00565456" w:rsidP="00565456">
            <w:pPr>
              <w:widowControl w:val="0"/>
              <w:tabs>
                <w:tab w:val="left" w:pos="5089"/>
              </w:tabs>
              <w:autoSpaceDE w:val="0"/>
              <w:autoSpaceDN w:val="0"/>
              <w:spacing w:after="0" w:line="236" w:lineRule="exact"/>
              <w:ind w:left="112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34353">
              <w:rPr>
                <w:rFonts w:ascii="Times New Roman" w:eastAsia="Times New Roman" w:hAnsi="Times New Roman"/>
                <w:b/>
                <w:w w:val="105"/>
                <w:sz w:val="24"/>
                <w:szCs w:val="24"/>
              </w:rPr>
              <w:t>L1-Remember , L2-Understand , L3-Apply , L4-Analyze , L5 -</w:t>
            </w:r>
            <w:r w:rsidRPr="00C34353">
              <w:rPr>
                <w:rFonts w:ascii="Times New Roman" w:eastAsia="Times New Roman" w:hAnsi="Times New Roman"/>
                <w:b/>
                <w:spacing w:val="-1"/>
                <w:w w:val="105"/>
                <w:sz w:val="24"/>
                <w:szCs w:val="24"/>
              </w:rPr>
              <w:t>Evaluate , L6</w:t>
            </w:r>
            <w:r w:rsidRPr="00C34353">
              <w:rPr>
                <w:rFonts w:ascii="Times New Roman" w:eastAsia="Times New Roman" w:hAnsi="Times New Roman"/>
                <w:b/>
                <w:w w:val="105"/>
                <w:sz w:val="24"/>
                <w:szCs w:val="24"/>
              </w:rPr>
              <w:t>-Create</w:t>
            </w:r>
          </w:p>
        </w:tc>
      </w:tr>
    </w:tbl>
    <w:p w14:paraId="350BE3BA" w14:textId="77777777" w:rsidR="00B13475" w:rsidRPr="00C34353" w:rsidRDefault="00B13475" w:rsidP="00CE3EFF">
      <w:pPr>
        <w:spacing w:before="120"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11183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4"/>
        <w:gridCol w:w="6379"/>
        <w:gridCol w:w="992"/>
        <w:gridCol w:w="1843"/>
        <w:gridCol w:w="1055"/>
      </w:tblGrid>
      <w:tr w:rsidR="001F6618" w:rsidRPr="00C34353" w14:paraId="4ED117BD" w14:textId="77777777" w:rsidTr="00747539">
        <w:trPr>
          <w:trHeight w:val="530"/>
        </w:trPr>
        <w:tc>
          <w:tcPr>
            <w:tcW w:w="11183" w:type="dxa"/>
            <w:gridSpan w:val="5"/>
            <w:vAlign w:val="center"/>
          </w:tcPr>
          <w:p w14:paraId="242C33EF" w14:textId="77777777" w:rsidR="00BE2210" w:rsidRPr="00816B49" w:rsidRDefault="00214897" w:rsidP="00816B4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16B49">
              <w:rPr>
                <w:rFonts w:ascii="Times New Roman" w:hAnsi="Times New Roman"/>
                <w:b/>
                <w:bCs/>
                <w:sz w:val="24"/>
                <w:szCs w:val="24"/>
              </w:rPr>
              <w:t>Answer All Questions / PART – A (10×2 = 20 Marks)</w:t>
            </w:r>
          </w:p>
        </w:tc>
      </w:tr>
      <w:tr w:rsidR="00BE2210" w:rsidRPr="00C34353" w14:paraId="1E6E2030" w14:textId="77777777" w:rsidTr="00F66AA1">
        <w:tc>
          <w:tcPr>
            <w:tcW w:w="914" w:type="dxa"/>
          </w:tcPr>
          <w:p w14:paraId="4688852D" w14:textId="77777777" w:rsidR="00BE2210" w:rsidRPr="00481F53" w:rsidRDefault="00214897" w:rsidP="00481F5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81F53">
              <w:rPr>
                <w:rFonts w:ascii="Times New Roman" w:hAnsi="Times New Roman"/>
                <w:b/>
                <w:bCs/>
                <w:sz w:val="24"/>
                <w:szCs w:val="24"/>
              </w:rPr>
              <w:t>Q.NO</w:t>
            </w:r>
          </w:p>
        </w:tc>
        <w:tc>
          <w:tcPr>
            <w:tcW w:w="6379" w:type="dxa"/>
          </w:tcPr>
          <w:p w14:paraId="7E69EF2D" w14:textId="77777777" w:rsidR="00BE2210" w:rsidRPr="00481F53" w:rsidRDefault="00214897" w:rsidP="00481F5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81F53">
              <w:rPr>
                <w:rFonts w:ascii="Times New Roman" w:hAnsi="Times New Roman"/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992" w:type="dxa"/>
          </w:tcPr>
          <w:p w14:paraId="41099DC3" w14:textId="77777777" w:rsidR="00BE2210" w:rsidRPr="00481F53" w:rsidRDefault="00214897" w:rsidP="00481F5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81F53">
              <w:rPr>
                <w:rFonts w:ascii="Times New Roman" w:hAnsi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843" w:type="dxa"/>
          </w:tcPr>
          <w:p w14:paraId="28F62AF7" w14:textId="77777777" w:rsidR="00BE2210" w:rsidRPr="00481F53" w:rsidRDefault="00214897" w:rsidP="00481F5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81F53">
              <w:rPr>
                <w:rFonts w:ascii="Times New Roman" w:hAnsi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1055" w:type="dxa"/>
          </w:tcPr>
          <w:p w14:paraId="06DB1981" w14:textId="77777777" w:rsidR="00BE2210" w:rsidRPr="00481F53" w:rsidRDefault="00214897" w:rsidP="00481F5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81F53">
              <w:rPr>
                <w:rFonts w:ascii="Times New Roman" w:hAnsi="Times New Roman"/>
                <w:b/>
                <w:bCs/>
                <w:sz w:val="24"/>
                <w:szCs w:val="24"/>
              </w:rPr>
              <w:t>LEVEL</w:t>
            </w:r>
          </w:p>
        </w:tc>
      </w:tr>
      <w:tr w:rsidR="001F13E1" w:rsidRPr="00C34353" w14:paraId="206981F0" w14:textId="77777777" w:rsidTr="00CA45B8">
        <w:tc>
          <w:tcPr>
            <w:tcW w:w="914" w:type="dxa"/>
          </w:tcPr>
          <w:p w14:paraId="01D59F5E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379" w:type="dxa"/>
          </w:tcPr>
          <w:p w14:paraId="7B4F8906" w14:textId="77777777" w:rsidR="001F13E1" w:rsidRPr="00C34353" w:rsidRDefault="001F13E1" w:rsidP="001F13E1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List the primary instruments used for infrared detection in thermography.</w:t>
            </w:r>
          </w:p>
        </w:tc>
        <w:tc>
          <w:tcPr>
            <w:tcW w:w="992" w:type="dxa"/>
            <w:vAlign w:val="center"/>
          </w:tcPr>
          <w:p w14:paraId="3548AE02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404852D3" w14:textId="60908E1C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C406-OEIII14.3</w:t>
            </w:r>
          </w:p>
        </w:tc>
        <w:tc>
          <w:tcPr>
            <w:tcW w:w="1055" w:type="dxa"/>
            <w:vAlign w:val="center"/>
          </w:tcPr>
          <w:p w14:paraId="319E4929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R</w:t>
            </w:r>
          </w:p>
        </w:tc>
      </w:tr>
      <w:tr w:rsidR="001F13E1" w:rsidRPr="00C34353" w14:paraId="47E681C5" w14:textId="77777777" w:rsidTr="00CA45B8">
        <w:tc>
          <w:tcPr>
            <w:tcW w:w="914" w:type="dxa"/>
          </w:tcPr>
          <w:p w14:paraId="0AAA9813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379" w:type="dxa"/>
          </w:tcPr>
          <w:p w14:paraId="4D98DA1B" w14:textId="77777777" w:rsidR="001F13E1" w:rsidRPr="00C34353" w:rsidRDefault="001F13E1" w:rsidP="001F13E1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Differentiate between contact and non-contact methods of thermography.</w:t>
            </w:r>
          </w:p>
        </w:tc>
        <w:tc>
          <w:tcPr>
            <w:tcW w:w="992" w:type="dxa"/>
            <w:vAlign w:val="center"/>
          </w:tcPr>
          <w:p w14:paraId="7BF42967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60E54E53" w14:textId="781673D3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C406-OEIII14.3</w:t>
            </w:r>
          </w:p>
        </w:tc>
        <w:tc>
          <w:tcPr>
            <w:tcW w:w="1055" w:type="dxa"/>
            <w:vAlign w:val="center"/>
          </w:tcPr>
          <w:p w14:paraId="57FAB45F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U</w:t>
            </w:r>
          </w:p>
        </w:tc>
      </w:tr>
      <w:tr w:rsidR="001F13E1" w:rsidRPr="00C34353" w14:paraId="56866A53" w14:textId="77777777" w:rsidTr="00CA45B8">
        <w:tc>
          <w:tcPr>
            <w:tcW w:w="914" w:type="dxa"/>
          </w:tcPr>
          <w:p w14:paraId="710D3390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6379" w:type="dxa"/>
          </w:tcPr>
          <w:p w14:paraId="228002B7" w14:textId="77777777" w:rsidR="001F13E1" w:rsidRPr="00C34353" w:rsidRDefault="001F13E1" w:rsidP="001F13E1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Explain the limitations of the eddy current testing method.</w:t>
            </w:r>
          </w:p>
        </w:tc>
        <w:tc>
          <w:tcPr>
            <w:tcW w:w="992" w:type="dxa"/>
            <w:vAlign w:val="center"/>
          </w:tcPr>
          <w:p w14:paraId="23F4F36F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072BB1B5" w14:textId="3F7BC10D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C406-OEIII14.3</w:t>
            </w:r>
          </w:p>
        </w:tc>
        <w:tc>
          <w:tcPr>
            <w:tcW w:w="1055" w:type="dxa"/>
            <w:vAlign w:val="center"/>
          </w:tcPr>
          <w:p w14:paraId="324D3210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U</w:t>
            </w:r>
          </w:p>
        </w:tc>
      </w:tr>
      <w:tr w:rsidR="001F13E1" w:rsidRPr="00C34353" w14:paraId="1527D53E" w14:textId="77777777" w:rsidTr="00CA45B8">
        <w:tc>
          <w:tcPr>
            <w:tcW w:w="914" w:type="dxa"/>
          </w:tcPr>
          <w:p w14:paraId="7DA9DC2C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6379" w:type="dxa"/>
          </w:tcPr>
          <w:p w14:paraId="78708502" w14:textId="77777777" w:rsidR="001F13E1" w:rsidRPr="00C34353" w:rsidRDefault="001F13E1" w:rsidP="001F13E1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Name the main components of a basic acoustic emission instrumentation chain.</w:t>
            </w:r>
          </w:p>
        </w:tc>
        <w:tc>
          <w:tcPr>
            <w:tcW w:w="992" w:type="dxa"/>
            <w:vAlign w:val="center"/>
          </w:tcPr>
          <w:p w14:paraId="0FAB95D7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44A0132D" w14:textId="5863549C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C406-OEIII14.4</w:t>
            </w:r>
          </w:p>
        </w:tc>
        <w:tc>
          <w:tcPr>
            <w:tcW w:w="1055" w:type="dxa"/>
            <w:vAlign w:val="center"/>
          </w:tcPr>
          <w:p w14:paraId="4C0C766B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R</w:t>
            </w:r>
          </w:p>
        </w:tc>
      </w:tr>
      <w:tr w:rsidR="001F13E1" w:rsidRPr="00C34353" w14:paraId="6C0C6456" w14:textId="77777777" w:rsidTr="00CA45B8">
        <w:tc>
          <w:tcPr>
            <w:tcW w:w="914" w:type="dxa"/>
          </w:tcPr>
          <w:p w14:paraId="342C745B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6379" w:type="dxa"/>
          </w:tcPr>
          <w:p w14:paraId="28788FD1" w14:textId="77777777" w:rsidR="001F13E1" w:rsidRPr="00C34353" w:rsidRDefault="001F13E1" w:rsidP="001F13E1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List two industrial applications of the acoustic emission technique.</w:t>
            </w:r>
          </w:p>
        </w:tc>
        <w:tc>
          <w:tcPr>
            <w:tcW w:w="992" w:type="dxa"/>
            <w:vAlign w:val="center"/>
          </w:tcPr>
          <w:p w14:paraId="343206B7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7E386063" w14:textId="41397E7E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C406-OEIII14.4</w:t>
            </w:r>
          </w:p>
        </w:tc>
        <w:tc>
          <w:tcPr>
            <w:tcW w:w="1055" w:type="dxa"/>
            <w:vAlign w:val="center"/>
          </w:tcPr>
          <w:p w14:paraId="53D6A1DC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R</w:t>
            </w:r>
          </w:p>
        </w:tc>
      </w:tr>
      <w:tr w:rsidR="001F13E1" w:rsidRPr="00C34353" w14:paraId="0CEE0483" w14:textId="77777777" w:rsidTr="00CA45B8">
        <w:tc>
          <w:tcPr>
            <w:tcW w:w="914" w:type="dxa"/>
          </w:tcPr>
          <w:p w14:paraId="32723B44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6379" w:type="dxa"/>
          </w:tcPr>
          <w:p w14:paraId="63587BA3" w14:textId="77777777" w:rsidR="001F13E1" w:rsidRPr="00C34353" w:rsidRDefault="001F13E1" w:rsidP="001F13E1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Compare A-scan, B-scan and C-scan data presentation methods.</w:t>
            </w:r>
          </w:p>
        </w:tc>
        <w:tc>
          <w:tcPr>
            <w:tcW w:w="992" w:type="dxa"/>
            <w:vAlign w:val="center"/>
          </w:tcPr>
          <w:p w14:paraId="548C178C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1D702EF4" w14:textId="542D0600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23BE">
              <w:rPr>
                <w:rFonts w:ascii="Times New Roman" w:hAnsi="Times New Roman"/>
                <w:sz w:val="24"/>
                <w:szCs w:val="24"/>
              </w:rPr>
              <w:t xml:space="preserve">C406-OEIII14.4</w:t>
            </w:r>
          </w:p>
        </w:tc>
        <w:tc>
          <w:tcPr>
            <w:tcW w:w="1055" w:type="dxa"/>
            <w:vAlign w:val="center"/>
          </w:tcPr>
          <w:p w14:paraId="73C5F8FD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U</w:t>
            </w:r>
          </w:p>
        </w:tc>
      </w:tr>
      <w:tr w:rsidR="001F13E1" w:rsidRPr="00C34353" w14:paraId="30D814EE" w14:textId="77777777" w:rsidTr="00CA45B8">
        <w:tc>
          <w:tcPr>
            <w:tcW w:w="914" w:type="dxa"/>
          </w:tcPr>
          <w:p w14:paraId="222FE025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6379" w:type="dxa"/>
          </w:tcPr>
          <w:p w14:paraId="21B6BB04" w14:textId="77777777" w:rsidR="001F13E1" w:rsidRPr="00C34353" w:rsidRDefault="001F13E1" w:rsidP="001F13E1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Compare the advantages and limitations of ultrasonic testing and acoustic emission technique.</w:t>
            </w:r>
          </w:p>
        </w:tc>
        <w:tc>
          <w:tcPr>
            <w:tcW w:w="992" w:type="dxa"/>
            <w:vAlign w:val="center"/>
          </w:tcPr>
          <w:p w14:paraId="7A315E8B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5304EF62" w14:textId="28D7F21F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23BE">
              <w:rPr>
                <w:rFonts w:ascii="Times New Roman" w:hAnsi="Times New Roman"/>
                <w:sz w:val="24"/>
                <w:szCs w:val="24"/>
              </w:rPr>
              <w:t xml:space="preserve">C406-OEIII14.4</w:t>
            </w:r>
          </w:p>
        </w:tc>
        <w:tc>
          <w:tcPr>
            <w:tcW w:w="1055" w:type="dxa"/>
            <w:vAlign w:val="center"/>
          </w:tcPr>
          <w:p w14:paraId="7F606A39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U</w:t>
            </w:r>
          </w:p>
        </w:tc>
      </w:tr>
      <w:tr w:rsidR="001F13E1" w:rsidRPr="00C34353" w14:paraId="53CE7BA2" w14:textId="77777777" w:rsidTr="00CA45B8">
        <w:tc>
          <w:tcPr>
            <w:tcW w:w="914" w:type="dxa"/>
          </w:tcPr>
          <w:p w14:paraId="6CA7AAA0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6379" w:type="dxa"/>
          </w:tcPr>
          <w:p w14:paraId="7749B6DB" w14:textId="77777777" w:rsidR="001F13E1" w:rsidRPr="00C34353" w:rsidRDefault="001F13E1" w:rsidP="001F13E1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State the purpose of an exposure chart in radiography.</w:t>
            </w:r>
          </w:p>
        </w:tc>
        <w:tc>
          <w:tcPr>
            <w:tcW w:w="992" w:type="dxa"/>
            <w:vAlign w:val="center"/>
          </w:tcPr>
          <w:p w14:paraId="61F8DDC7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2360FCA0" w14:textId="11E25125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23BE">
              <w:rPr>
                <w:rFonts w:ascii="Times New Roman" w:hAnsi="Times New Roman"/>
                <w:sz w:val="24"/>
                <w:szCs w:val="24"/>
              </w:rPr>
              <w:t xml:space="preserve">C406-OEIII14.5</w:t>
            </w:r>
          </w:p>
        </w:tc>
        <w:tc>
          <w:tcPr>
            <w:tcW w:w="1055" w:type="dxa"/>
            <w:vAlign w:val="center"/>
          </w:tcPr>
          <w:p w14:paraId="5AC85E17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R</w:t>
            </w:r>
          </w:p>
        </w:tc>
      </w:tr>
      <w:tr w:rsidR="001F13E1" w:rsidRPr="00C34353" w14:paraId="59AD2EE0" w14:textId="77777777" w:rsidTr="00CA45B8">
        <w:tc>
          <w:tcPr>
            <w:tcW w:w="914" w:type="dxa"/>
          </w:tcPr>
          <w:p w14:paraId="3369E98B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6379" w:type="dxa"/>
          </w:tcPr>
          <w:p w14:paraId="01313E5C" w14:textId="77777777" w:rsidR="001F13E1" w:rsidRPr="00C34353" w:rsidRDefault="001F13E1" w:rsidP="001F13E1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Differentiate between the generation of X-rays and gamma rays.</w:t>
            </w:r>
          </w:p>
        </w:tc>
        <w:tc>
          <w:tcPr>
            <w:tcW w:w="992" w:type="dxa"/>
            <w:vAlign w:val="center"/>
          </w:tcPr>
          <w:p w14:paraId="59320020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6E3BA803" w14:textId="35B125FA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C406-OEIII14.5</w:t>
            </w:r>
          </w:p>
        </w:tc>
        <w:tc>
          <w:tcPr>
            <w:tcW w:w="1055" w:type="dxa"/>
            <w:vAlign w:val="center"/>
          </w:tcPr>
          <w:p w14:paraId="01A95EF9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U</w:t>
            </w:r>
          </w:p>
        </w:tc>
      </w:tr>
      <w:tr w:rsidR="001F13E1" w:rsidRPr="00C34353" w14:paraId="7CBCDBFE" w14:textId="77777777" w:rsidTr="00CA45B8">
        <w:tc>
          <w:tcPr>
            <w:tcW w:w="914" w:type="dxa"/>
          </w:tcPr>
          <w:p w14:paraId="63EC3EF6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6379" w:type="dxa"/>
          </w:tcPr>
          <w:p w14:paraId="793844C5" w14:textId="77777777" w:rsidR="001F13E1" w:rsidRPr="00C34353" w:rsidRDefault="001F13E1" w:rsidP="001F13E1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Explain the importance of the inverse square law in radiation safety for personnel.</w:t>
            </w:r>
          </w:p>
        </w:tc>
        <w:tc>
          <w:tcPr>
            <w:tcW w:w="992" w:type="dxa"/>
            <w:vAlign w:val="center"/>
          </w:tcPr>
          <w:p w14:paraId="7EB33EDC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3D7F8385" w14:textId="7B81326E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C406-OEIII14.5</w:t>
            </w:r>
          </w:p>
        </w:tc>
        <w:tc>
          <w:tcPr>
            <w:tcW w:w="1055" w:type="dxa"/>
            <w:vAlign w:val="center"/>
          </w:tcPr>
          <w:p w14:paraId="5FE55A0F" w14:textId="77777777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U</w:t>
            </w:r>
          </w:p>
        </w:tc>
      </w:tr>
      <w:tr w:rsidR="001F13E1" w:rsidRPr="00C34353" w14:paraId="55B209AB" w14:textId="77777777">
        <w:tc>
          <w:tcPr>
            <w:tcW w:w="11183" w:type="dxa"/>
            <w:gridSpan w:val="5"/>
          </w:tcPr>
          <w:p w14:paraId="7450AAB6" w14:textId="77777777" w:rsidR="001F13E1" w:rsidRPr="003F6EEC" w:rsidRDefault="001F13E1" w:rsidP="001F13E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F6EEC">
              <w:rPr>
                <w:rFonts w:ascii="Times New Roman" w:hAnsi="Times New Roman"/>
                <w:b/>
                <w:bCs/>
                <w:sz w:val="24"/>
                <w:szCs w:val="24"/>
              </w:rPr>
              <w:t>PART – B (5×13 = 65 Marks)</w:t>
            </w:r>
          </w:p>
        </w:tc>
      </w:tr>
      <w:tr w:rsidR="001F13E1" w:rsidRPr="00C34353" w14:paraId="4B73FDAE" w14:textId="77777777" w:rsidTr="00ED1EEA">
        <w:tc>
          <w:tcPr>
            <w:tcW w:w="914" w:type="dxa"/>
          </w:tcPr>
          <w:p w14:paraId="2A29C136" w14:textId="77777777" w:rsidR="001F13E1" w:rsidRPr="00C34353" w:rsidRDefault="001F13E1" w:rsidP="001F13E1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11.a</w:t>
            </w:r>
          </w:p>
        </w:tc>
        <w:tc>
          <w:tcPr>
            <w:tcW w:w="6379" w:type="dxa"/>
          </w:tcPr>
          <w:p w14:paraId="1EE5F129" w14:textId="33830F93" w:rsidR="001F13E1" w:rsidRPr="00C34353" w:rsidRDefault="001F13E1" w:rsidP="001F13E1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Apply infrared thermography instrumentation to suitable applications, with a neat block diagram.</w:t>
            </w:r>
          </w:p>
        </w:tc>
        <w:tc>
          <w:tcPr>
            <w:tcW w:w="992" w:type="dxa"/>
            <w:vAlign w:val="center"/>
          </w:tcPr>
          <w:p w14:paraId="766182BD" w14:textId="77777777" w:rsidR="001F13E1" w:rsidRPr="00C34353" w:rsidRDefault="001F13E1" w:rsidP="00ED1E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15E18C7E" w14:textId="3193D84D" w:rsidR="001F13E1" w:rsidRPr="00C34353" w:rsidRDefault="006F2564" w:rsidP="00ED1E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C406-OEIII14.3</w:t>
            </w:r>
          </w:p>
        </w:tc>
        <w:tc>
          <w:tcPr>
            <w:tcW w:w="1055" w:type="dxa"/>
            <w:vAlign w:val="center"/>
          </w:tcPr>
          <w:p w14:paraId="08D76CC2" w14:textId="77777777" w:rsidR="001F13E1" w:rsidRPr="00C34353" w:rsidRDefault="001F13E1" w:rsidP="00ED1E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1F13E1" w:rsidRPr="00C34353" w14:paraId="57E2B045" w14:textId="77777777" w:rsidTr="00112685">
        <w:tc>
          <w:tcPr>
            <w:tcW w:w="11183" w:type="dxa"/>
            <w:gridSpan w:val="5"/>
          </w:tcPr>
          <w:p w14:paraId="12440E3B" w14:textId="04872A0C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lastRenderedPageBreak/>
              <w:t>OR</w:t>
            </w:r>
          </w:p>
        </w:tc>
      </w:tr>
      <w:tr w:rsidR="006F2564" w:rsidRPr="00C34353" w14:paraId="385CEEAA" w14:textId="77777777" w:rsidTr="00ED1EEA">
        <w:tc>
          <w:tcPr>
            <w:tcW w:w="914" w:type="dxa"/>
          </w:tcPr>
          <w:p w14:paraId="2E9121CE" w14:textId="77777777" w:rsidR="006F2564" w:rsidRPr="00C34353" w:rsidRDefault="006F2564" w:rsidP="006F2564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11.b</w:t>
            </w:r>
          </w:p>
        </w:tc>
        <w:tc>
          <w:tcPr>
            <w:tcW w:w="6379" w:type="dxa"/>
          </w:tcPr>
          <w:p w14:paraId="10CAB468" w14:textId="71132FC7" w:rsidR="006F2564" w:rsidRPr="00C34353" w:rsidRDefault="006F2564" w:rsidP="006F256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Apply the following terms to an eddy current inspection with practical examples: (i) Inductive reactance (ii) Impedance (iii) Lift-off (iv) Edge effect.</w:t>
            </w:r>
          </w:p>
        </w:tc>
        <w:tc>
          <w:tcPr>
            <w:tcW w:w="992" w:type="dxa"/>
            <w:vAlign w:val="center"/>
          </w:tcPr>
          <w:p w14:paraId="4B77A1B8" w14:textId="77777777" w:rsidR="006F2564" w:rsidRPr="00C34353" w:rsidRDefault="006F2564" w:rsidP="00ED1E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4783E290" w14:textId="4E22AF6B" w:rsidR="006F2564" w:rsidRPr="00C34353" w:rsidRDefault="006F2564" w:rsidP="00ED1E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07E8">
              <w:rPr>
                <w:rFonts w:ascii="Times New Roman" w:hAnsi="Times New Roman"/>
                <w:sz w:val="24"/>
                <w:szCs w:val="24"/>
              </w:rPr>
              <w:t xml:space="preserve">C406-OEIII14.3</w:t>
            </w:r>
          </w:p>
        </w:tc>
        <w:tc>
          <w:tcPr>
            <w:tcW w:w="1055" w:type="dxa"/>
            <w:vAlign w:val="center"/>
          </w:tcPr>
          <w:p w14:paraId="29979C89" w14:textId="77777777" w:rsidR="006F2564" w:rsidRPr="00C34353" w:rsidRDefault="006F2564" w:rsidP="00ED1E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6F2564" w:rsidRPr="00C34353" w14:paraId="198A1CB1" w14:textId="77777777" w:rsidTr="00ED1EEA">
        <w:tc>
          <w:tcPr>
            <w:tcW w:w="914" w:type="dxa"/>
          </w:tcPr>
          <w:p w14:paraId="603CC0C1" w14:textId="77777777" w:rsidR="006F2564" w:rsidRPr="00C34353" w:rsidRDefault="006F2564" w:rsidP="006F2564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12.a</w:t>
            </w:r>
          </w:p>
        </w:tc>
        <w:tc>
          <w:tcPr>
            <w:tcW w:w="6379" w:type="dxa"/>
          </w:tcPr>
          <w:p w14:paraId="15BB9384" w14:textId="562134E4" w:rsidR="006F2564" w:rsidRPr="00C34353" w:rsidRDefault="006F2564" w:rsidP="006F256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Apply AE instrumentation to design an experimental setup for acoustic emission testing and explain the function of each component.</w:t>
            </w:r>
          </w:p>
        </w:tc>
        <w:tc>
          <w:tcPr>
            <w:tcW w:w="992" w:type="dxa"/>
            <w:vAlign w:val="center"/>
          </w:tcPr>
          <w:p w14:paraId="5816FBE7" w14:textId="77777777" w:rsidR="006F2564" w:rsidRPr="00C34353" w:rsidRDefault="006F2564" w:rsidP="00ED1E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04CABBAA" w14:textId="43D73655" w:rsidR="006F2564" w:rsidRPr="00C34353" w:rsidRDefault="006F2564" w:rsidP="00ED1E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07E8">
              <w:rPr>
                <w:rFonts w:ascii="Times New Roman" w:hAnsi="Times New Roman"/>
                <w:sz w:val="24"/>
                <w:szCs w:val="24"/>
              </w:rPr>
              <w:t xml:space="preserve">C406-OEIII14.4</w:t>
            </w:r>
          </w:p>
        </w:tc>
        <w:tc>
          <w:tcPr>
            <w:tcW w:w="1055" w:type="dxa"/>
            <w:vAlign w:val="center"/>
          </w:tcPr>
          <w:p w14:paraId="708E2E10" w14:textId="77777777" w:rsidR="006F2564" w:rsidRPr="00C34353" w:rsidRDefault="006F2564" w:rsidP="00ED1E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1F13E1" w:rsidRPr="00C34353" w14:paraId="72E1C606" w14:textId="77777777" w:rsidTr="00205897">
        <w:tc>
          <w:tcPr>
            <w:tcW w:w="11183" w:type="dxa"/>
            <w:gridSpan w:val="5"/>
          </w:tcPr>
          <w:p w14:paraId="091B2EDF" w14:textId="7315F88F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6F2564" w:rsidRPr="00C34353" w14:paraId="1D735204" w14:textId="77777777" w:rsidTr="00ED1EEA">
        <w:tc>
          <w:tcPr>
            <w:tcW w:w="914" w:type="dxa"/>
          </w:tcPr>
          <w:p w14:paraId="5A76CA0A" w14:textId="77777777" w:rsidR="006F2564" w:rsidRPr="00C34353" w:rsidRDefault="006F2564" w:rsidP="006F2564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12.b</w:t>
            </w:r>
          </w:p>
        </w:tc>
        <w:tc>
          <w:tcPr>
            <w:tcW w:w="6379" w:type="dxa"/>
          </w:tcPr>
          <w:p w14:paraId="1A31D733" w14:textId="7237DD49" w:rsidR="006F2564" w:rsidRPr="00C34353" w:rsidRDefault="006F2564" w:rsidP="006F256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Apply TOFD and phased array techniques in ultrasonic testing to suitable inspection requirements, with neat sketches.</w:t>
            </w:r>
          </w:p>
        </w:tc>
        <w:tc>
          <w:tcPr>
            <w:tcW w:w="992" w:type="dxa"/>
            <w:vAlign w:val="center"/>
          </w:tcPr>
          <w:p w14:paraId="051972C8" w14:textId="77777777" w:rsidR="006F2564" w:rsidRPr="00C34353" w:rsidRDefault="006F2564" w:rsidP="0035480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3C551F6C" w14:textId="0EB31400" w:rsidR="006F2564" w:rsidRPr="00C34353" w:rsidRDefault="006F2564" w:rsidP="0035480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575">
              <w:rPr>
                <w:rFonts w:ascii="Times New Roman" w:hAnsi="Times New Roman"/>
                <w:sz w:val="24"/>
                <w:szCs w:val="24"/>
              </w:rPr>
              <w:t xml:space="preserve">C406-OEIII14.4</w:t>
            </w:r>
          </w:p>
        </w:tc>
        <w:tc>
          <w:tcPr>
            <w:tcW w:w="1055" w:type="dxa"/>
            <w:vAlign w:val="center"/>
          </w:tcPr>
          <w:p w14:paraId="28A357FD" w14:textId="77777777" w:rsidR="006F2564" w:rsidRPr="00C34353" w:rsidRDefault="006F2564" w:rsidP="0035480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6F2564" w:rsidRPr="00C34353" w14:paraId="4A5DBEAF" w14:textId="77777777" w:rsidTr="00ED1EEA">
        <w:tc>
          <w:tcPr>
            <w:tcW w:w="914" w:type="dxa"/>
          </w:tcPr>
          <w:p w14:paraId="6C1E1368" w14:textId="77777777" w:rsidR="006F2564" w:rsidRPr="00C34353" w:rsidRDefault="006F2564" w:rsidP="006F2564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13.a</w:t>
            </w:r>
          </w:p>
        </w:tc>
        <w:tc>
          <w:tcPr>
            <w:tcW w:w="6379" w:type="dxa"/>
          </w:tcPr>
          <w:p w14:paraId="58DB6036" w14:textId="74AA64AB" w:rsidR="006F2564" w:rsidRPr="00C34353" w:rsidRDefault="006F2564" w:rsidP="006F2564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(i) Apply A, B and C-scan presentations to specific engineering applications.</w:t>
              <w:br/>
              <w:t xml:space="preserve">(ii) Demonstrate the construction of an ultrasonic probe with a neat diagram.</w:t>
            </w:r>
          </w:p>
        </w:tc>
        <w:tc>
          <w:tcPr>
            <w:tcW w:w="992" w:type="dxa"/>
            <w:vAlign w:val="center"/>
          </w:tcPr>
          <w:p w14:paraId="7306D2F4" w14:textId="77777777" w:rsidR="006F2564" w:rsidRPr="00C34353" w:rsidRDefault="006F2564" w:rsidP="0035480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67D7C496" w14:textId="7D25BB11" w:rsidR="006F2564" w:rsidRPr="00C34353" w:rsidRDefault="006F2564" w:rsidP="0035480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575">
              <w:rPr>
                <w:rFonts w:ascii="Times New Roman" w:hAnsi="Times New Roman"/>
                <w:sz w:val="24"/>
                <w:szCs w:val="24"/>
              </w:rPr>
              <w:t xml:space="preserve">C406-OEIII14.4</w:t>
            </w:r>
          </w:p>
        </w:tc>
        <w:tc>
          <w:tcPr>
            <w:tcW w:w="1055" w:type="dxa"/>
            <w:vAlign w:val="center"/>
          </w:tcPr>
          <w:p w14:paraId="5B9DA8B3" w14:textId="77777777" w:rsidR="006F2564" w:rsidRPr="00C34353" w:rsidRDefault="006F2564" w:rsidP="0035480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1F13E1" w:rsidRPr="00C34353" w14:paraId="6CE26628" w14:textId="77777777" w:rsidTr="00133FAE">
        <w:tc>
          <w:tcPr>
            <w:tcW w:w="11183" w:type="dxa"/>
            <w:gridSpan w:val="5"/>
          </w:tcPr>
          <w:p w14:paraId="6027AB45" w14:textId="4A666556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1F13E1" w:rsidRPr="00C34353" w14:paraId="40A1EEED" w14:textId="77777777" w:rsidTr="00ED1EEA">
        <w:tc>
          <w:tcPr>
            <w:tcW w:w="914" w:type="dxa"/>
          </w:tcPr>
          <w:p w14:paraId="4476028B" w14:textId="77777777" w:rsidR="001F13E1" w:rsidRPr="00C34353" w:rsidRDefault="001F13E1" w:rsidP="001F13E1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13.b</w:t>
            </w:r>
          </w:p>
        </w:tc>
        <w:tc>
          <w:tcPr>
            <w:tcW w:w="6379" w:type="dxa"/>
          </w:tcPr>
          <w:p w14:paraId="7E4C6BA1" w14:textId="5C2EB704" w:rsidR="001F13E1" w:rsidRPr="00C34353" w:rsidRDefault="001F13E1" w:rsidP="001F13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Apply different methods of ultrasonic testing to real-world inspection problems, with suitable sketches.</w:t>
            </w:r>
          </w:p>
        </w:tc>
        <w:tc>
          <w:tcPr>
            <w:tcW w:w="992" w:type="dxa"/>
            <w:vAlign w:val="center"/>
          </w:tcPr>
          <w:p w14:paraId="54C9F739" w14:textId="77777777" w:rsidR="001F13E1" w:rsidRPr="00C34353" w:rsidRDefault="001F13E1" w:rsidP="00ED1E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631E29BC" w14:textId="616EA79A" w:rsidR="001F13E1" w:rsidRPr="00C34353" w:rsidRDefault="006F2564" w:rsidP="00ED1E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C406-OEIII14.4</w:t>
            </w:r>
          </w:p>
        </w:tc>
        <w:tc>
          <w:tcPr>
            <w:tcW w:w="1055" w:type="dxa"/>
            <w:vAlign w:val="center"/>
          </w:tcPr>
          <w:p w14:paraId="1733FDF2" w14:textId="77777777" w:rsidR="001F13E1" w:rsidRPr="00C34353" w:rsidRDefault="001F13E1" w:rsidP="00ED1E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1F13E1" w:rsidRPr="00C34353" w14:paraId="0BA0CFFB" w14:textId="77777777" w:rsidTr="00ED1EEA">
        <w:tc>
          <w:tcPr>
            <w:tcW w:w="914" w:type="dxa"/>
          </w:tcPr>
          <w:p w14:paraId="1F57D4EA" w14:textId="77777777" w:rsidR="001F13E1" w:rsidRPr="00C34353" w:rsidRDefault="001F13E1" w:rsidP="001F13E1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14.a</w:t>
            </w:r>
          </w:p>
        </w:tc>
        <w:tc>
          <w:tcPr>
            <w:tcW w:w="6379" w:type="dxa"/>
          </w:tcPr>
          <w:p w14:paraId="078FCE2F" w14:textId="605FC798" w:rsidR="001F13E1" w:rsidRPr="00C34353" w:rsidRDefault="001F13E1" w:rsidP="001F13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Demonstrate the generation of gamma rays by radioactive decay and apply their key properties to industrial radiography.</w:t>
            </w:r>
          </w:p>
        </w:tc>
        <w:tc>
          <w:tcPr>
            <w:tcW w:w="992" w:type="dxa"/>
            <w:vAlign w:val="center"/>
          </w:tcPr>
          <w:p w14:paraId="32E584E4" w14:textId="77777777" w:rsidR="001F13E1" w:rsidRPr="00C34353" w:rsidRDefault="001F13E1" w:rsidP="00ED1E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2A27F1ED" w14:textId="7D280439" w:rsidR="001F13E1" w:rsidRPr="00C34353" w:rsidRDefault="00F91C6D" w:rsidP="00ED1E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C406-OEIII14.5</w:t>
            </w:r>
          </w:p>
        </w:tc>
        <w:tc>
          <w:tcPr>
            <w:tcW w:w="1055" w:type="dxa"/>
            <w:vAlign w:val="center"/>
          </w:tcPr>
          <w:p w14:paraId="5978D56E" w14:textId="77777777" w:rsidR="001F13E1" w:rsidRPr="00C34353" w:rsidRDefault="001F13E1" w:rsidP="00ED1E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1F13E1" w:rsidRPr="00C34353" w14:paraId="42C8A650" w14:textId="77777777" w:rsidTr="00C973DE">
        <w:tc>
          <w:tcPr>
            <w:tcW w:w="11183" w:type="dxa"/>
            <w:gridSpan w:val="5"/>
          </w:tcPr>
          <w:p w14:paraId="79F18D5A" w14:textId="55C100AB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F91C6D" w:rsidRPr="00C34353" w14:paraId="553FCE7C" w14:textId="77777777" w:rsidTr="00414D1C">
        <w:tc>
          <w:tcPr>
            <w:tcW w:w="914" w:type="dxa"/>
          </w:tcPr>
          <w:p w14:paraId="26A12534" w14:textId="77777777" w:rsidR="00F91C6D" w:rsidRPr="00C34353" w:rsidRDefault="00F91C6D" w:rsidP="00F91C6D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14.b</w:t>
            </w:r>
          </w:p>
        </w:tc>
        <w:tc>
          <w:tcPr>
            <w:tcW w:w="6379" w:type="dxa"/>
          </w:tcPr>
          <w:p w14:paraId="0F1D0313" w14:textId="77C0811C" w:rsidR="00F91C6D" w:rsidRPr="00C34353" w:rsidRDefault="00F91C6D" w:rsidP="00F91C6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Apply the inverse square law and exposure factors (kV, mA, time, SFD, thickness) to select radiographic technique parameters.</w:t>
            </w:r>
          </w:p>
        </w:tc>
        <w:tc>
          <w:tcPr>
            <w:tcW w:w="992" w:type="dxa"/>
            <w:vAlign w:val="center"/>
          </w:tcPr>
          <w:p w14:paraId="670BB8CE" w14:textId="77777777" w:rsidR="00F91C6D" w:rsidRPr="00C34353" w:rsidRDefault="00F91C6D" w:rsidP="00F91C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47BDACEC" w14:textId="3BEB177C" w:rsidR="00F91C6D" w:rsidRPr="00C34353" w:rsidRDefault="00F91C6D" w:rsidP="00F91C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1C61">
              <w:rPr>
                <w:rFonts w:ascii="Times New Roman" w:hAnsi="Times New Roman"/>
                <w:sz w:val="24"/>
                <w:szCs w:val="24"/>
              </w:rPr>
              <w:t xml:space="preserve">C406-OEIII14.5</w:t>
            </w:r>
          </w:p>
        </w:tc>
        <w:tc>
          <w:tcPr>
            <w:tcW w:w="1055" w:type="dxa"/>
            <w:vAlign w:val="center"/>
          </w:tcPr>
          <w:p w14:paraId="529FBDC3" w14:textId="77777777" w:rsidR="00F91C6D" w:rsidRPr="00C34353" w:rsidRDefault="00F91C6D" w:rsidP="00F91C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F91C6D" w:rsidRPr="00C34353" w14:paraId="1E482315" w14:textId="77777777" w:rsidTr="00414D1C">
        <w:tc>
          <w:tcPr>
            <w:tcW w:w="914" w:type="dxa"/>
          </w:tcPr>
          <w:p w14:paraId="0BE1536D" w14:textId="77777777" w:rsidR="00F91C6D" w:rsidRPr="00C34353" w:rsidRDefault="00F91C6D" w:rsidP="00F91C6D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15.a</w:t>
            </w:r>
          </w:p>
        </w:tc>
        <w:tc>
          <w:tcPr>
            <w:tcW w:w="6379" w:type="dxa"/>
          </w:tcPr>
          <w:p w14:paraId="5E4A310C" w14:textId="19BC3021" w:rsidR="00F91C6D" w:rsidRPr="00C34353" w:rsidRDefault="00F91C6D" w:rsidP="00F91C6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Apply SWSI and DWSI techniques in radiography testing of pipes, with neat sketches.</w:t>
            </w:r>
          </w:p>
        </w:tc>
        <w:tc>
          <w:tcPr>
            <w:tcW w:w="992" w:type="dxa"/>
            <w:vAlign w:val="center"/>
          </w:tcPr>
          <w:p w14:paraId="5F4878E4" w14:textId="77777777" w:rsidR="00F91C6D" w:rsidRPr="00C34353" w:rsidRDefault="00F91C6D" w:rsidP="00F91C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7A52B35E" w14:textId="6295311F" w:rsidR="00F91C6D" w:rsidRPr="00C34353" w:rsidRDefault="00F91C6D" w:rsidP="00F91C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1C61">
              <w:rPr>
                <w:rFonts w:ascii="Times New Roman" w:hAnsi="Times New Roman"/>
                <w:sz w:val="24"/>
                <w:szCs w:val="24"/>
              </w:rPr>
              <w:t xml:space="preserve">C406-OEIII14.5</w:t>
            </w:r>
          </w:p>
        </w:tc>
        <w:tc>
          <w:tcPr>
            <w:tcW w:w="1055" w:type="dxa"/>
            <w:vAlign w:val="center"/>
          </w:tcPr>
          <w:p w14:paraId="51B8169B" w14:textId="77777777" w:rsidR="00F91C6D" w:rsidRPr="00C34353" w:rsidRDefault="00F91C6D" w:rsidP="00F91C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1F13E1" w:rsidRPr="00C34353" w14:paraId="6A3824A5" w14:textId="77777777" w:rsidTr="00787A4E">
        <w:tc>
          <w:tcPr>
            <w:tcW w:w="11183" w:type="dxa"/>
            <w:gridSpan w:val="5"/>
          </w:tcPr>
          <w:p w14:paraId="39897AC8" w14:textId="53DAD9D2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1F13E1" w:rsidRPr="00C34353" w14:paraId="491A48F5" w14:textId="77777777" w:rsidTr="00187E5F">
        <w:tc>
          <w:tcPr>
            <w:tcW w:w="914" w:type="dxa"/>
          </w:tcPr>
          <w:p w14:paraId="06E2AD8E" w14:textId="77777777" w:rsidR="001F13E1" w:rsidRPr="00C34353" w:rsidRDefault="001F13E1" w:rsidP="001F13E1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15.b</w:t>
            </w:r>
          </w:p>
        </w:tc>
        <w:tc>
          <w:tcPr>
            <w:tcW w:w="6379" w:type="dxa"/>
          </w:tcPr>
          <w:p w14:paraId="4128CB5F" w14:textId="2CCD33ED" w:rsidR="001F13E1" w:rsidRPr="00C34353" w:rsidRDefault="001F13E1" w:rsidP="001F13E1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Apply a standard film radiography workflow to minimise handling and processing defects.</w:t>
            </w:r>
          </w:p>
        </w:tc>
        <w:tc>
          <w:tcPr>
            <w:tcW w:w="992" w:type="dxa"/>
            <w:vAlign w:val="center"/>
          </w:tcPr>
          <w:p w14:paraId="550ECA7C" w14:textId="77777777" w:rsidR="001F13E1" w:rsidRPr="00C34353" w:rsidRDefault="001F13E1" w:rsidP="00187E5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337AE21F" w14:textId="7BAC5714" w:rsidR="001F13E1" w:rsidRPr="00C34353" w:rsidRDefault="00BD7725" w:rsidP="00187E5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1C61">
              <w:rPr>
                <w:rFonts w:ascii="Times New Roman" w:hAnsi="Times New Roman"/>
                <w:sz w:val="24"/>
                <w:szCs w:val="24"/>
              </w:rPr>
              <w:t xml:space="preserve">C406-OEIII14.5</w:t>
            </w:r>
          </w:p>
        </w:tc>
        <w:tc>
          <w:tcPr>
            <w:tcW w:w="1055" w:type="dxa"/>
            <w:vAlign w:val="center"/>
          </w:tcPr>
          <w:p w14:paraId="0C418865" w14:textId="77777777" w:rsidR="001F13E1" w:rsidRPr="00C34353" w:rsidRDefault="001F13E1" w:rsidP="00187E5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1F13E1" w:rsidRPr="00C34353" w14:paraId="5C05ABE4" w14:textId="77777777">
        <w:tc>
          <w:tcPr>
            <w:tcW w:w="11183" w:type="dxa"/>
            <w:gridSpan w:val="5"/>
          </w:tcPr>
          <w:p w14:paraId="106DB6AC" w14:textId="77777777" w:rsidR="001F13E1" w:rsidRPr="001D5EAA" w:rsidRDefault="001F13E1" w:rsidP="001F13E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5EAA">
              <w:rPr>
                <w:rFonts w:ascii="Times New Roman" w:hAnsi="Times New Roman"/>
                <w:b/>
                <w:bCs/>
                <w:sz w:val="24"/>
                <w:szCs w:val="24"/>
              </w:rPr>
              <w:t>PART – C (1×15 = 15 Marks)</w:t>
            </w:r>
          </w:p>
        </w:tc>
      </w:tr>
      <w:tr w:rsidR="001F13E1" w:rsidRPr="00C34353" w14:paraId="6EC13C49" w14:textId="77777777" w:rsidTr="003607AF">
        <w:tc>
          <w:tcPr>
            <w:tcW w:w="914" w:type="dxa"/>
          </w:tcPr>
          <w:p w14:paraId="60A027A3" w14:textId="77777777" w:rsidR="001F13E1" w:rsidRPr="00C34353" w:rsidRDefault="001F13E1" w:rsidP="001F13E1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16.a</w:t>
            </w:r>
          </w:p>
        </w:tc>
        <w:tc>
          <w:tcPr>
            <w:tcW w:w="6379" w:type="dxa"/>
          </w:tcPr>
          <w:p w14:paraId="7B1D81EF" w14:textId="74983B35" w:rsidR="001F13E1" w:rsidRPr="00C34353" w:rsidRDefault="001F13E1" w:rsidP="000A6E2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Evaluate eddy current testing and its instrumentation for a specific engineering application, and assess its limitations and improvements.</w:t>
            </w:r>
          </w:p>
        </w:tc>
        <w:tc>
          <w:tcPr>
            <w:tcW w:w="992" w:type="dxa"/>
            <w:vAlign w:val="center"/>
          </w:tcPr>
          <w:p w14:paraId="360EB957" w14:textId="77777777" w:rsidR="001F13E1" w:rsidRPr="00C34353" w:rsidRDefault="001F13E1" w:rsidP="0064250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w="1843" w:type="dxa"/>
            <w:vAlign w:val="center"/>
          </w:tcPr>
          <w:p w14:paraId="6DE920D5" w14:textId="3615DE37" w:rsidR="001F13E1" w:rsidRPr="00C34353" w:rsidRDefault="00BD7725" w:rsidP="0064250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1C61">
              <w:rPr>
                <w:rFonts w:ascii="Times New Roman" w:hAnsi="Times New Roman"/>
                <w:sz w:val="24"/>
                <w:szCs w:val="24"/>
              </w:rPr>
              <w:t xml:space="preserve">C406-OEIII14.3</w:t>
            </w:r>
          </w:p>
        </w:tc>
        <w:tc>
          <w:tcPr>
            <w:tcW w:w="1055" w:type="dxa"/>
            <w:vAlign w:val="center"/>
          </w:tcPr>
          <w:p w14:paraId="239D909A" w14:textId="28ACA2BA" w:rsidR="001F13E1" w:rsidRPr="00C34353" w:rsidRDefault="00F43258" w:rsidP="0064250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</w:t>
            </w:r>
          </w:p>
        </w:tc>
      </w:tr>
      <w:tr w:rsidR="001F13E1" w:rsidRPr="00C34353" w14:paraId="33F50C86" w14:textId="77777777" w:rsidTr="00800FEB">
        <w:tc>
          <w:tcPr>
            <w:tcW w:w="11183" w:type="dxa"/>
            <w:gridSpan w:val="5"/>
          </w:tcPr>
          <w:p w14:paraId="35DB2A5D" w14:textId="6D4E03FB" w:rsidR="001F13E1" w:rsidRPr="00C34353" w:rsidRDefault="001F13E1" w:rsidP="001F13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BD7725" w:rsidRPr="00C34353" w14:paraId="2ABE4903" w14:textId="77777777" w:rsidTr="0064250B">
        <w:tc>
          <w:tcPr>
            <w:tcW w:w="914" w:type="dxa"/>
          </w:tcPr>
          <w:p w14:paraId="5AEE493E" w14:textId="77777777" w:rsidR="00BD7725" w:rsidRPr="00C34353" w:rsidRDefault="00BD7725" w:rsidP="00BD7725">
            <w:pPr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>16.b</w:t>
            </w:r>
          </w:p>
        </w:tc>
        <w:tc>
          <w:tcPr>
            <w:tcW w:w="6379" w:type="dxa"/>
          </w:tcPr>
          <w:p w14:paraId="027CC431" w14:textId="1FF70136" w:rsidR="00BD7725" w:rsidRPr="00C34353" w:rsidRDefault="00BD7725" w:rsidP="000A6E2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Evaluate active and passive thermography for a given inspection scenario and justify the most effective method.</w:t>
            </w:r>
          </w:p>
        </w:tc>
        <w:tc>
          <w:tcPr>
            <w:tcW w:w="992" w:type="dxa"/>
            <w:vAlign w:val="center"/>
          </w:tcPr>
          <w:p w14:paraId="077F382A" w14:textId="77777777" w:rsidR="00BD7725" w:rsidRPr="00C34353" w:rsidRDefault="00BD7725" w:rsidP="0064250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w="1843" w:type="dxa"/>
            <w:vAlign w:val="center"/>
          </w:tcPr>
          <w:p w14:paraId="369A44C1" w14:textId="5B924DFF" w:rsidR="00BD7725" w:rsidRPr="00C34353" w:rsidRDefault="00BD7725" w:rsidP="0064250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1C61">
              <w:rPr>
                <w:rFonts w:ascii="Times New Roman" w:hAnsi="Times New Roman"/>
                <w:sz w:val="24"/>
                <w:szCs w:val="24"/>
              </w:rPr>
              <w:t xml:space="preserve">C406-OEIII14.3</w:t>
            </w:r>
          </w:p>
        </w:tc>
        <w:tc>
          <w:tcPr>
            <w:tcW w:w="1055" w:type="dxa"/>
            <w:vAlign w:val="center"/>
          </w:tcPr>
          <w:p w14:paraId="574C7200" w14:textId="459CD3A7" w:rsidR="00BD7725" w:rsidRPr="00C34353" w:rsidRDefault="00F43258" w:rsidP="0064250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</w:t>
            </w:r>
          </w:p>
        </w:tc>
      </w:tr>
    </w:tbl>
    <w:p w14:paraId="6004AF97" w14:textId="77777777" w:rsidR="00C0190B" w:rsidRPr="00C34353" w:rsidRDefault="00370258" w:rsidP="006A695F">
      <w:pPr>
        <w:jc w:val="center"/>
        <w:rPr>
          <w:rFonts w:ascii="Times New Roman" w:hAnsi="Times New Roman"/>
          <w:b/>
          <w:sz w:val="24"/>
          <w:szCs w:val="24"/>
        </w:rPr>
      </w:pPr>
      <w:r w:rsidRPr="00C34353">
        <w:rPr>
          <w:rFonts w:ascii="Times New Roman" w:hAnsi="Times New Roman"/>
          <w:b/>
          <w:sz w:val="24"/>
          <w:szCs w:val="24"/>
        </w:rPr>
        <w:t>Course Instructor</w:t>
      </w:r>
      <w:r w:rsidRPr="00C34353">
        <w:rPr>
          <w:rFonts w:ascii="Times New Roman" w:hAnsi="Times New Roman"/>
          <w:b/>
          <w:sz w:val="24"/>
          <w:szCs w:val="24"/>
        </w:rPr>
        <w:tab/>
      </w:r>
      <w:r w:rsidRPr="00C34353">
        <w:rPr>
          <w:rFonts w:ascii="Times New Roman" w:hAnsi="Times New Roman"/>
          <w:b/>
          <w:sz w:val="24"/>
          <w:szCs w:val="24"/>
        </w:rPr>
        <w:tab/>
        <w:t xml:space="preserve">           </w:t>
      </w:r>
      <w:r w:rsidR="002E29D9" w:rsidRPr="00C34353">
        <w:rPr>
          <w:rFonts w:ascii="Times New Roman" w:hAnsi="Times New Roman"/>
          <w:b/>
          <w:sz w:val="24"/>
          <w:szCs w:val="24"/>
        </w:rPr>
        <w:t xml:space="preserve"> </w:t>
      </w:r>
      <w:r w:rsidRPr="00C34353">
        <w:rPr>
          <w:rFonts w:ascii="Times New Roman" w:hAnsi="Times New Roman"/>
          <w:b/>
          <w:sz w:val="24"/>
          <w:szCs w:val="24"/>
        </w:rPr>
        <w:t xml:space="preserve">  </w:t>
      </w:r>
      <w:r w:rsidR="00761A37" w:rsidRPr="00C34353">
        <w:rPr>
          <w:rFonts w:ascii="Times New Roman" w:hAnsi="Times New Roman"/>
          <w:b/>
          <w:sz w:val="24"/>
          <w:szCs w:val="24"/>
        </w:rPr>
        <w:t xml:space="preserve">   HOD</w:t>
      </w:r>
      <w:r w:rsidR="00761A37" w:rsidRPr="00C34353">
        <w:rPr>
          <w:rFonts w:ascii="Times New Roman" w:hAnsi="Times New Roman"/>
          <w:b/>
          <w:sz w:val="24"/>
          <w:szCs w:val="24"/>
        </w:rPr>
        <w:tab/>
      </w:r>
      <w:r w:rsidR="00761A37" w:rsidRPr="00C34353">
        <w:rPr>
          <w:rFonts w:ascii="Times New Roman" w:hAnsi="Times New Roman"/>
          <w:b/>
          <w:sz w:val="24"/>
          <w:szCs w:val="24"/>
        </w:rPr>
        <w:tab/>
      </w:r>
      <w:r w:rsidR="006A695F" w:rsidRPr="00C34353">
        <w:rPr>
          <w:rFonts w:ascii="Times New Roman" w:hAnsi="Times New Roman"/>
          <w:b/>
          <w:sz w:val="24"/>
          <w:szCs w:val="24"/>
        </w:rPr>
        <w:t xml:space="preserve">               </w:t>
      </w:r>
      <w:r w:rsidR="00761A37" w:rsidRPr="00C34353">
        <w:rPr>
          <w:rFonts w:ascii="Times New Roman" w:hAnsi="Times New Roman"/>
          <w:b/>
          <w:sz w:val="24"/>
          <w:szCs w:val="24"/>
        </w:rPr>
        <w:t xml:space="preserve">    IQAC Coordinator</w:t>
      </w:r>
    </w:p>
    <w:sectPr w:rsidR="00C0190B" w:rsidRPr="00C34353" w:rsidSect="003B3C48">
      <w:pgSz w:w="11907" w:h="16839" w:code="9"/>
      <w:pgMar w:top="1440" w:right="1080" w:bottom="5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7C3AD" w14:textId="77777777" w:rsidR="001743D1" w:rsidRDefault="001743D1" w:rsidP="00F618C8">
      <w:pPr>
        <w:spacing w:after="0" w:line="240" w:lineRule="auto"/>
      </w:pPr>
      <w:r>
        <w:separator/>
      </w:r>
    </w:p>
  </w:endnote>
  <w:endnote w:type="continuationSeparator" w:id="0">
    <w:p w14:paraId="6F473B79" w14:textId="77777777" w:rsidR="001743D1" w:rsidRDefault="001743D1" w:rsidP="00F61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CD669" w14:textId="77777777" w:rsidR="001743D1" w:rsidRDefault="001743D1" w:rsidP="00F618C8">
      <w:pPr>
        <w:spacing w:after="0" w:line="240" w:lineRule="auto"/>
      </w:pPr>
      <w:r>
        <w:separator/>
      </w:r>
    </w:p>
  </w:footnote>
  <w:footnote w:type="continuationSeparator" w:id="0">
    <w:p w14:paraId="7D8DA68C" w14:textId="77777777" w:rsidR="001743D1" w:rsidRDefault="001743D1" w:rsidP="00F61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B43"/>
    <w:multiLevelType w:val="hybridMultilevel"/>
    <w:tmpl w:val="92C06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21849"/>
    <w:multiLevelType w:val="hybridMultilevel"/>
    <w:tmpl w:val="A50AE30E"/>
    <w:lvl w:ilvl="0" w:tplc="C47081B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C4978"/>
    <w:multiLevelType w:val="hybridMultilevel"/>
    <w:tmpl w:val="EC8E9D96"/>
    <w:lvl w:ilvl="0" w:tplc="D06C66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B60AD"/>
    <w:multiLevelType w:val="hybridMultilevel"/>
    <w:tmpl w:val="2E0CD286"/>
    <w:lvl w:ilvl="0" w:tplc="076612E8">
      <w:start w:val="1"/>
      <w:numFmt w:val="lowerLetter"/>
      <w:lvlText w:val="%1)"/>
      <w:lvlJc w:val="left"/>
      <w:pPr>
        <w:ind w:left="297" w:hanging="188"/>
        <w:jc w:val="right"/>
      </w:pPr>
      <w:rPr>
        <w:rFonts w:ascii="Times New Roman" w:eastAsia="Times New Roman" w:hAnsi="Times New Roman" w:cs="Times New Roman" w:hint="default"/>
        <w:spacing w:val="2"/>
        <w:w w:val="100"/>
        <w:sz w:val="20"/>
        <w:szCs w:val="20"/>
        <w:lang w:val="en-US" w:eastAsia="en-US" w:bidi="ar-SA"/>
      </w:rPr>
    </w:lvl>
    <w:lvl w:ilvl="1" w:tplc="CE4E360A">
      <w:numFmt w:val="bullet"/>
      <w:lvlText w:val="•"/>
      <w:lvlJc w:val="left"/>
      <w:pPr>
        <w:ind w:left="957" w:hanging="188"/>
      </w:pPr>
      <w:rPr>
        <w:rFonts w:hint="default"/>
        <w:lang w:val="en-US" w:eastAsia="en-US" w:bidi="ar-SA"/>
      </w:rPr>
    </w:lvl>
    <w:lvl w:ilvl="2" w:tplc="97984906">
      <w:numFmt w:val="bullet"/>
      <w:lvlText w:val="•"/>
      <w:lvlJc w:val="left"/>
      <w:pPr>
        <w:ind w:left="1614" w:hanging="188"/>
      </w:pPr>
      <w:rPr>
        <w:rFonts w:hint="default"/>
        <w:lang w:val="en-US" w:eastAsia="en-US" w:bidi="ar-SA"/>
      </w:rPr>
    </w:lvl>
    <w:lvl w:ilvl="3" w:tplc="FDE275BE">
      <w:numFmt w:val="bullet"/>
      <w:lvlText w:val="•"/>
      <w:lvlJc w:val="left"/>
      <w:pPr>
        <w:ind w:left="2271" w:hanging="188"/>
      </w:pPr>
      <w:rPr>
        <w:rFonts w:hint="default"/>
        <w:lang w:val="en-US" w:eastAsia="en-US" w:bidi="ar-SA"/>
      </w:rPr>
    </w:lvl>
    <w:lvl w:ilvl="4" w:tplc="5A9A5DEC">
      <w:numFmt w:val="bullet"/>
      <w:lvlText w:val="•"/>
      <w:lvlJc w:val="left"/>
      <w:pPr>
        <w:ind w:left="2928" w:hanging="188"/>
      </w:pPr>
      <w:rPr>
        <w:rFonts w:hint="default"/>
        <w:lang w:val="en-US" w:eastAsia="en-US" w:bidi="ar-SA"/>
      </w:rPr>
    </w:lvl>
    <w:lvl w:ilvl="5" w:tplc="909417F2">
      <w:numFmt w:val="bullet"/>
      <w:lvlText w:val="•"/>
      <w:lvlJc w:val="left"/>
      <w:pPr>
        <w:ind w:left="3585" w:hanging="188"/>
      </w:pPr>
      <w:rPr>
        <w:rFonts w:hint="default"/>
        <w:lang w:val="en-US" w:eastAsia="en-US" w:bidi="ar-SA"/>
      </w:rPr>
    </w:lvl>
    <w:lvl w:ilvl="6" w:tplc="EF70630A">
      <w:numFmt w:val="bullet"/>
      <w:lvlText w:val="•"/>
      <w:lvlJc w:val="left"/>
      <w:pPr>
        <w:ind w:left="4242" w:hanging="188"/>
      </w:pPr>
      <w:rPr>
        <w:rFonts w:hint="default"/>
        <w:lang w:val="en-US" w:eastAsia="en-US" w:bidi="ar-SA"/>
      </w:rPr>
    </w:lvl>
    <w:lvl w:ilvl="7" w:tplc="FBAEFF22">
      <w:numFmt w:val="bullet"/>
      <w:lvlText w:val="•"/>
      <w:lvlJc w:val="left"/>
      <w:pPr>
        <w:ind w:left="4899" w:hanging="188"/>
      </w:pPr>
      <w:rPr>
        <w:rFonts w:hint="default"/>
        <w:lang w:val="en-US" w:eastAsia="en-US" w:bidi="ar-SA"/>
      </w:rPr>
    </w:lvl>
    <w:lvl w:ilvl="8" w:tplc="830016FC">
      <w:numFmt w:val="bullet"/>
      <w:lvlText w:val="•"/>
      <w:lvlJc w:val="left"/>
      <w:pPr>
        <w:ind w:left="5556" w:hanging="188"/>
      </w:pPr>
      <w:rPr>
        <w:rFonts w:hint="default"/>
        <w:lang w:val="en-US" w:eastAsia="en-US" w:bidi="ar-SA"/>
      </w:rPr>
    </w:lvl>
  </w:abstractNum>
  <w:abstractNum w:abstractNumId="4" w15:restartNumberingAfterBreak="0">
    <w:nsid w:val="16BD7323"/>
    <w:multiLevelType w:val="multilevel"/>
    <w:tmpl w:val="D078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2A4BE1"/>
    <w:multiLevelType w:val="hybridMultilevel"/>
    <w:tmpl w:val="85661AD2"/>
    <w:lvl w:ilvl="0" w:tplc="49D4ACAA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645C4"/>
    <w:multiLevelType w:val="hybridMultilevel"/>
    <w:tmpl w:val="EAFC71B2"/>
    <w:lvl w:ilvl="0" w:tplc="639A9A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E6A36"/>
    <w:multiLevelType w:val="hybridMultilevel"/>
    <w:tmpl w:val="48820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B46C86"/>
    <w:multiLevelType w:val="hybridMultilevel"/>
    <w:tmpl w:val="DA4AC418"/>
    <w:lvl w:ilvl="0" w:tplc="28CC66D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E13C5C"/>
    <w:multiLevelType w:val="hybridMultilevel"/>
    <w:tmpl w:val="F13C4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DC6505"/>
    <w:multiLevelType w:val="hybridMultilevel"/>
    <w:tmpl w:val="32683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ABCC910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9B68B4"/>
    <w:multiLevelType w:val="hybridMultilevel"/>
    <w:tmpl w:val="7FE271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FE6C61"/>
    <w:multiLevelType w:val="hybridMultilevel"/>
    <w:tmpl w:val="92C06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E22EF4"/>
    <w:multiLevelType w:val="hybridMultilevel"/>
    <w:tmpl w:val="711A5438"/>
    <w:lvl w:ilvl="0" w:tplc="30E05DD0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 w15:restartNumberingAfterBreak="0">
    <w:nsid w:val="5DCF0D02"/>
    <w:multiLevelType w:val="hybridMultilevel"/>
    <w:tmpl w:val="A50AE30E"/>
    <w:lvl w:ilvl="0" w:tplc="C47081B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DC4746"/>
    <w:multiLevelType w:val="hybridMultilevel"/>
    <w:tmpl w:val="76BC9A9A"/>
    <w:lvl w:ilvl="0" w:tplc="2B5A75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1A7861"/>
    <w:multiLevelType w:val="hybridMultilevel"/>
    <w:tmpl w:val="A96AD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2A5598"/>
    <w:multiLevelType w:val="hybridMultilevel"/>
    <w:tmpl w:val="C2443212"/>
    <w:lvl w:ilvl="0" w:tplc="313C424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180899"/>
    <w:multiLevelType w:val="hybridMultilevel"/>
    <w:tmpl w:val="5B72A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182718">
    <w:abstractNumId w:val="17"/>
  </w:num>
  <w:num w:numId="2" w16cid:durableId="1077829184">
    <w:abstractNumId w:val="2"/>
  </w:num>
  <w:num w:numId="3" w16cid:durableId="1979604510">
    <w:abstractNumId w:val="10"/>
  </w:num>
  <w:num w:numId="4" w16cid:durableId="858086600">
    <w:abstractNumId w:val="6"/>
  </w:num>
  <w:num w:numId="5" w16cid:durableId="81487587">
    <w:abstractNumId w:val="9"/>
  </w:num>
  <w:num w:numId="6" w16cid:durableId="1762338257">
    <w:abstractNumId w:val="16"/>
  </w:num>
  <w:num w:numId="7" w16cid:durableId="11889">
    <w:abstractNumId w:val="1"/>
  </w:num>
  <w:num w:numId="8" w16cid:durableId="740761636">
    <w:abstractNumId w:val="4"/>
  </w:num>
  <w:num w:numId="9" w16cid:durableId="1927222194">
    <w:abstractNumId w:val="0"/>
  </w:num>
  <w:num w:numId="10" w16cid:durableId="575171218">
    <w:abstractNumId w:val="14"/>
  </w:num>
  <w:num w:numId="11" w16cid:durableId="926812077">
    <w:abstractNumId w:val="12"/>
  </w:num>
  <w:num w:numId="12" w16cid:durableId="381249708">
    <w:abstractNumId w:val="3"/>
  </w:num>
  <w:num w:numId="13" w16cid:durableId="2132897445">
    <w:abstractNumId w:val="5"/>
  </w:num>
  <w:num w:numId="14" w16cid:durableId="1169637390">
    <w:abstractNumId w:val="13"/>
  </w:num>
  <w:num w:numId="15" w16cid:durableId="854074308">
    <w:abstractNumId w:val="15"/>
  </w:num>
  <w:num w:numId="16" w16cid:durableId="1818063215">
    <w:abstractNumId w:val="11"/>
  </w:num>
  <w:num w:numId="17" w16cid:durableId="707922506">
    <w:abstractNumId w:val="18"/>
  </w:num>
  <w:num w:numId="18" w16cid:durableId="1181116387">
    <w:abstractNumId w:val="7"/>
  </w:num>
  <w:num w:numId="19" w16cid:durableId="2929095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C9"/>
    <w:rsid w:val="00002A83"/>
    <w:rsid w:val="00003D16"/>
    <w:rsid w:val="00012E92"/>
    <w:rsid w:val="0001783F"/>
    <w:rsid w:val="00032450"/>
    <w:rsid w:val="0003247A"/>
    <w:rsid w:val="00040F2E"/>
    <w:rsid w:val="000439A3"/>
    <w:rsid w:val="00057C74"/>
    <w:rsid w:val="00063384"/>
    <w:rsid w:val="00067479"/>
    <w:rsid w:val="00067B4C"/>
    <w:rsid w:val="00076567"/>
    <w:rsid w:val="00077185"/>
    <w:rsid w:val="000813D0"/>
    <w:rsid w:val="000914A5"/>
    <w:rsid w:val="00091B0D"/>
    <w:rsid w:val="000946EF"/>
    <w:rsid w:val="00095C10"/>
    <w:rsid w:val="000966C1"/>
    <w:rsid w:val="000966C5"/>
    <w:rsid w:val="00096C1C"/>
    <w:rsid w:val="000A6E2D"/>
    <w:rsid w:val="000B03B6"/>
    <w:rsid w:val="000B23B0"/>
    <w:rsid w:val="000B5225"/>
    <w:rsid w:val="000B70EE"/>
    <w:rsid w:val="000D68F0"/>
    <w:rsid w:val="000E5870"/>
    <w:rsid w:val="000E5F75"/>
    <w:rsid w:val="000F0E9B"/>
    <w:rsid w:val="000F1771"/>
    <w:rsid w:val="001001A0"/>
    <w:rsid w:val="001027E9"/>
    <w:rsid w:val="00103698"/>
    <w:rsid w:val="00105B4B"/>
    <w:rsid w:val="00113405"/>
    <w:rsid w:val="001150DB"/>
    <w:rsid w:val="0011672E"/>
    <w:rsid w:val="001212A3"/>
    <w:rsid w:val="0012157D"/>
    <w:rsid w:val="00122CCE"/>
    <w:rsid w:val="00123B49"/>
    <w:rsid w:val="00125F33"/>
    <w:rsid w:val="001306FD"/>
    <w:rsid w:val="00133FD4"/>
    <w:rsid w:val="00134A6A"/>
    <w:rsid w:val="0013731C"/>
    <w:rsid w:val="0014481C"/>
    <w:rsid w:val="001452C1"/>
    <w:rsid w:val="001511AC"/>
    <w:rsid w:val="00153291"/>
    <w:rsid w:val="001624AD"/>
    <w:rsid w:val="00167864"/>
    <w:rsid w:val="001743D1"/>
    <w:rsid w:val="00177F1F"/>
    <w:rsid w:val="00182323"/>
    <w:rsid w:val="00183D79"/>
    <w:rsid w:val="00184FAD"/>
    <w:rsid w:val="00185918"/>
    <w:rsid w:val="00187E5F"/>
    <w:rsid w:val="00197B37"/>
    <w:rsid w:val="00197B41"/>
    <w:rsid w:val="001A155A"/>
    <w:rsid w:val="001A531A"/>
    <w:rsid w:val="001A5772"/>
    <w:rsid w:val="001B6F82"/>
    <w:rsid w:val="001C595A"/>
    <w:rsid w:val="001C6956"/>
    <w:rsid w:val="001D1ECD"/>
    <w:rsid w:val="001D54F1"/>
    <w:rsid w:val="001D5EAA"/>
    <w:rsid w:val="001E00AD"/>
    <w:rsid w:val="001E4C8E"/>
    <w:rsid w:val="001E6A4E"/>
    <w:rsid w:val="001F13E1"/>
    <w:rsid w:val="001F4E31"/>
    <w:rsid w:val="001F6618"/>
    <w:rsid w:val="001F791E"/>
    <w:rsid w:val="00200AA6"/>
    <w:rsid w:val="00205498"/>
    <w:rsid w:val="00206D22"/>
    <w:rsid w:val="00214897"/>
    <w:rsid w:val="00216F79"/>
    <w:rsid w:val="002170D4"/>
    <w:rsid w:val="00222950"/>
    <w:rsid w:val="0022322D"/>
    <w:rsid w:val="00232CF5"/>
    <w:rsid w:val="00234F6D"/>
    <w:rsid w:val="0023691A"/>
    <w:rsid w:val="0024413C"/>
    <w:rsid w:val="00263000"/>
    <w:rsid w:val="00267202"/>
    <w:rsid w:val="00283185"/>
    <w:rsid w:val="00285940"/>
    <w:rsid w:val="00286EDB"/>
    <w:rsid w:val="002958A9"/>
    <w:rsid w:val="00297715"/>
    <w:rsid w:val="002A414E"/>
    <w:rsid w:val="002B04CC"/>
    <w:rsid w:val="002B3A84"/>
    <w:rsid w:val="002B70CD"/>
    <w:rsid w:val="002C0AC6"/>
    <w:rsid w:val="002D7436"/>
    <w:rsid w:val="002E009A"/>
    <w:rsid w:val="002E29D9"/>
    <w:rsid w:val="002F49A5"/>
    <w:rsid w:val="0030046B"/>
    <w:rsid w:val="00303DFA"/>
    <w:rsid w:val="00303F29"/>
    <w:rsid w:val="003104CF"/>
    <w:rsid w:val="00311BF6"/>
    <w:rsid w:val="003139AB"/>
    <w:rsid w:val="003153A6"/>
    <w:rsid w:val="00315C39"/>
    <w:rsid w:val="0031625A"/>
    <w:rsid w:val="00323CC1"/>
    <w:rsid w:val="00327927"/>
    <w:rsid w:val="003354D5"/>
    <w:rsid w:val="00335CEB"/>
    <w:rsid w:val="003410B1"/>
    <w:rsid w:val="00341BAD"/>
    <w:rsid w:val="00354802"/>
    <w:rsid w:val="003607AF"/>
    <w:rsid w:val="00364A9A"/>
    <w:rsid w:val="00370258"/>
    <w:rsid w:val="00376577"/>
    <w:rsid w:val="00377F25"/>
    <w:rsid w:val="003809BC"/>
    <w:rsid w:val="00384295"/>
    <w:rsid w:val="0039143F"/>
    <w:rsid w:val="003931D3"/>
    <w:rsid w:val="00395255"/>
    <w:rsid w:val="003B011B"/>
    <w:rsid w:val="003B2EC9"/>
    <w:rsid w:val="003B3C48"/>
    <w:rsid w:val="003B648B"/>
    <w:rsid w:val="003C3E90"/>
    <w:rsid w:val="003D25AB"/>
    <w:rsid w:val="003E0BD9"/>
    <w:rsid w:val="003F6EEC"/>
    <w:rsid w:val="00400D60"/>
    <w:rsid w:val="00403A9A"/>
    <w:rsid w:val="00404505"/>
    <w:rsid w:val="00414D1C"/>
    <w:rsid w:val="00425E3B"/>
    <w:rsid w:val="00445469"/>
    <w:rsid w:val="00451942"/>
    <w:rsid w:val="0045402D"/>
    <w:rsid w:val="0047153A"/>
    <w:rsid w:val="00480440"/>
    <w:rsid w:val="004814A7"/>
    <w:rsid w:val="00481BBE"/>
    <w:rsid w:val="00481F53"/>
    <w:rsid w:val="00486184"/>
    <w:rsid w:val="00492B33"/>
    <w:rsid w:val="00495E55"/>
    <w:rsid w:val="004971A6"/>
    <w:rsid w:val="00497284"/>
    <w:rsid w:val="0049748B"/>
    <w:rsid w:val="00497B57"/>
    <w:rsid w:val="004A395A"/>
    <w:rsid w:val="004A5AEC"/>
    <w:rsid w:val="004A5C12"/>
    <w:rsid w:val="004A6037"/>
    <w:rsid w:val="004A6B16"/>
    <w:rsid w:val="004B3615"/>
    <w:rsid w:val="004B36E4"/>
    <w:rsid w:val="004C175E"/>
    <w:rsid w:val="004D0851"/>
    <w:rsid w:val="004D4D45"/>
    <w:rsid w:val="004D4EDD"/>
    <w:rsid w:val="004D5770"/>
    <w:rsid w:val="004E4A1A"/>
    <w:rsid w:val="004F475B"/>
    <w:rsid w:val="00506E09"/>
    <w:rsid w:val="005100BA"/>
    <w:rsid w:val="005236B5"/>
    <w:rsid w:val="00526B9F"/>
    <w:rsid w:val="0053101B"/>
    <w:rsid w:val="005367C4"/>
    <w:rsid w:val="00540CC5"/>
    <w:rsid w:val="00542909"/>
    <w:rsid w:val="0055299E"/>
    <w:rsid w:val="00553FF3"/>
    <w:rsid w:val="00557B58"/>
    <w:rsid w:val="00557EAE"/>
    <w:rsid w:val="00565456"/>
    <w:rsid w:val="005740CB"/>
    <w:rsid w:val="00574D75"/>
    <w:rsid w:val="005774A8"/>
    <w:rsid w:val="0058068C"/>
    <w:rsid w:val="00584E22"/>
    <w:rsid w:val="00584E39"/>
    <w:rsid w:val="00585839"/>
    <w:rsid w:val="00597B1C"/>
    <w:rsid w:val="005A4CB8"/>
    <w:rsid w:val="005B3F02"/>
    <w:rsid w:val="005B52B2"/>
    <w:rsid w:val="005B5546"/>
    <w:rsid w:val="005C6F1E"/>
    <w:rsid w:val="005D4621"/>
    <w:rsid w:val="005D5B51"/>
    <w:rsid w:val="005E0BEC"/>
    <w:rsid w:val="005E1661"/>
    <w:rsid w:val="005E3748"/>
    <w:rsid w:val="005E45F5"/>
    <w:rsid w:val="005E5F25"/>
    <w:rsid w:val="005E661C"/>
    <w:rsid w:val="005F171B"/>
    <w:rsid w:val="005F47A6"/>
    <w:rsid w:val="005F5BCC"/>
    <w:rsid w:val="00600461"/>
    <w:rsid w:val="00600B13"/>
    <w:rsid w:val="00603101"/>
    <w:rsid w:val="006062AF"/>
    <w:rsid w:val="00623491"/>
    <w:rsid w:val="006260FC"/>
    <w:rsid w:val="0064250B"/>
    <w:rsid w:val="0064316B"/>
    <w:rsid w:val="00645B2D"/>
    <w:rsid w:val="006518CA"/>
    <w:rsid w:val="00651E39"/>
    <w:rsid w:val="00656040"/>
    <w:rsid w:val="00657537"/>
    <w:rsid w:val="006856A1"/>
    <w:rsid w:val="00687FF2"/>
    <w:rsid w:val="00693FCA"/>
    <w:rsid w:val="006970B1"/>
    <w:rsid w:val="006A3B2F"/>
    <w:rsid w:val="006A695F"/>
    <w:rsid w:val="006A797B"/>
    <w:rsid w:val="006B6588"/>
    <w:rsid w:val="006B6AE9"/>
    <w:rsid w:val="006B78ED"/>
    <w:rsid w:val="006C4E0A"/>
    <w:rsid w:val="006C71DF"/>
    <w:rsid w:val="006D00ED"/>
    <w:rsid w:val="006D54DE"/>
    <w:rsid w:val="006D6BB1"/>
    <w:rsid w:val="006D7082"/>
    <w:rsid w:val="006D7E4F"/>
    <w:rsid w:val="006E0F62"/>
    <w:rsid w:val="006E7A47"/>
    <w:rsid w:val="006F0281"/>
    <w:rsid w:val="006F2564"/>
    <w:rsid w:val="0070209A"/>
    <w:rsid w:val="00703995"/>
    <w:rsid w:val="0072240E"/>
    <w:rsid w:val="00723922"/>
    <w:rsid w:val="0072603D"/>
    <w:rsid w:val="00730955"/>
    <w:rsid w:val="0073469C"/>
    <w:rsid w:val="00737225"/>
    <w:rsid w:val="00747539"/>
    <w:rsid w:val="00755FE3"/>
    <w:rsid w:val="00756CA1"/>
    <w:rsid w:val="007611F8"/>
    <w:rsid w:val="00761A37"/>
    <w:rsid w:val="0076421F"/>
    <w:rsid w:val="00764670"/>
    <w:rsid w:val="00764E99"/>
    <w:rsid w:val="007656DF"/>
    <w:rsid w:val="007657D0"/>
    <w:rsid w:val="00765807"/>
    <w:rsid w:val="00766877"/>
    <w:rsid w:val="00771423"/>
    <w:rsid w:val="00774480"/>
    <w:rsid w:val="00780966"/>
    <w:rsid w:val="00782798"/>
    <w:rsid w:val="00785879"/>
    <w:rsid w:val="007859DD"/>
    <w:rsid w:val="00785E81"/>
    <w:rsid w:val="00793B25"/>
    <w:rsid w:val="007977B7"/>
    <w:rsid w:val="007C32E0"/>
    <w:rsid w:val="007E519E"/>
    <w:rsid w:val="007F0411"/>
    <w:rsid w:val="007F2135"/>
    <w:rsid w:val="007F60E0"/>
    <w:rsid w:val="007F72B0"/>
    <w:rsid w:val="008065DC"/>
    <w:rsid w:val="00812136"/>
    <w:rsid w:val="00816B49"/>
    <w:rsid w:val="008172CD"/>
    <w:rsid w:val="008232EF"/>
    <w:rsid w:val="00824887"/>
    <w:rsid w:val="008365E4"/>
    <w:rsid w:val="008376B4"/>
    <w:rsid w:val="00837F72"/>
    <w:rsid w:val="00841603"/>
    <w:rsid w:val="00842974"/>
    <w:rsid w:val="008479C7"/>
    <w:rsid w:val="008501E1"/>
    <w:rsid w:val="00850BC4"/>
    <w:rsid w:val="0086178C"/>
    <w:rsid w:val="00862FC2"/>
    <w:rsid w:val="0086678C"/>
    <w:rsid w:val="008672F2"/>
    <w:rsid w:val="008760BB"/>
    <w:rsid w:val="00885545"/>
    <w:rsid w:val="00886A9F"/>
    <w:rsid w:val="00896AE5"/>
    <w:rsid w:val="00897AA5"/>
    <w:rsid w:val="008A70D2"/>
    <w:rsid w:val="008A77F5"/>
    <w:rsid w:val="008B28D2"/>
    <w:rsid w:val="008C7C9D"/>
    <w:rsid w:val="008D40F2"/>
    <w:rsid w:val="008E0F41"/>
    <w:rsid w:val="008E6887"/>
    <w:rsid w:val="008E7CF2"/>
    <w:rsid w:val="008F4348"/>
    <w:rsid w:val="008F6729"/>
    <w:rsid w:val="008F6754"/>
    <w:rsid w:val="00912EF2"/>
    <w:rsid w:val="00915740"/>
    <w:rsid w:val="00915E39"/>
    <w:rsid w:val="009216C8"/>
    <w:rsid w:val="00930F93"/>
    <w:rsid w:val="00935B87"/>
    <w:rsid w:val="00940B66"/>
    <w:rsid w:val="009416F4"/>
    <w:rsid w:val="009638D7"/>
    <w:rsid w:val="00972DBB"/>
    <w:rsid w:val="009907D1"/>
    <w:rsid w:val="009A1BDA"/>
    <w:rsid w:val="009A6F82"/>
    <w:rsid w:val="009B1167"/>
    <w:rsid w:val="009B3219"/>
    <w:rsid w:val="009B485F"/>
    <w:rsid w:val="009B5C37"/>
    <w:rsid w:val="009D1D93"/>
    <w:rsid w:val="009D717E"/>
    <w:rsid w:val="009E081A"/>
    <w:rsid w:val="009E70AD"/>
    <w:rsid w:val="009F05DA"/>
    <w:rsid w:val="009F374D"/>
    <w:rsid w:val="009F43C6"/>
    <w:rsid w:val="00A101AD"/>
    <w:rsid w:val="00A11689"/>
    <w:rsid w:val="00A12B11"/>
    <w:rsid w:val="00A1668E"/>
    <w:rsid w:val="00A244BC"/>
    <w:rsid w:val="00A24F78"/>
    <w:rsid w:val="00A2613C"/>
    <w:rsid w:val="00A27C20"/>
    <w:rsid w:val="00A27CE4"/>
    <w:rsid w:val="00A300D0"/>
    <w:rsid w:val="00A32BD2"/>
    <w:rsid w:val="00A33B2B"/>
    <w:rsid w:val="00A37625"/>
    <w:rsid w:val="00A436DC"/>
    <w:rsid w:val="00A46A9D"/>
    <w:rsid w:val="00A57A6D"/>
    <w:rsid w:val="00A57D8D"/>
    <w:rsid w:val="00A64AFA"/>
    <w:rsid w:val="00A72E90"/>
    <w:rsid w:val="00A81192"/>
    <w:rsid w:val="00A8453E"/>
    <w:rsid w:val="00A86E57"/>
    <w:rsid w:val="00A930B1"/>
    <w:rsid w:val="00A94A8F"/>
    <w:rsid w:val="00A95C57"/>
    <w:rsid w:val="00AA46B1"/>
    <w:rsid w:val="00AA61E5"/>
    <w:rsid w:val="00AB14A2"/>
    <w:rsid w:val="00AB5027"/>
    <w:rsid w:val="00AB5DA1"/>
    <w:rsid w:val="00AC170F"/>
    <w:rsid w:val="00AC4C05"/>
    <w:rsid w:val="00AD6AE0"/>
    <w:rsid w:val="00AE007E"/>
    <w:rsid w:val="00AE1131"/>
    <w:rsid w:val="00AE41F7"/>
    <w:rsid w:val="00AE4993"/>
    <w:rsid w:val="00AF3B21"/>
    <w:rsid w:val="00AF51F9"/>
    <w:rsid w:val="00AF5C53"/>
    <w:rsid w:val="00B02443"/>
    <w:rsid w:val="00B13475"/>
    <w:rsid w:val="00B22EB0"/>
    <w:rsid w:val="00B26195"/>
    <w:rsid w:val="00B3296C"/>
    <w:rsid w:val="00B52A7C"/>
    <w:rsid w:val="00B561DE"/>
    <w:rsid w:val="00B70F2D"/>
    <w:rsid w:val="00B7545A"/>
    <w:rsid w:val="00B76627"/>
    <w:rsid w:val="00B853BB"/>
    <w:rsid w:val="00B957E6"/>
    <w:rsid w:val="00BA5581"/>
    <w:rsid w:val="00BB08B9"/>
    <w:rsid w:val="00BB17FC"/>
    <w:rsid w:val="00BB185B"/>
    <w:rsid w:val="00BB221A"/>
    <w:rsid w:val="00BB23A1"/>
    <w:rsid w:val="00BB2660"/>
    <w:rsid w:val="00BC0768"/>
    <w:rsid w:val="00BD6013"/>
    <w:rsid w:val="00BD7725"/>
    <w:rsid w:val="00BE1ED6"/>
    <w:rsid w:val="00BE2210"/>
    <w:rsid w:val="00BF34B8"/>
    <w:rsid w:val="00BF4325"/>
    <w:rsid w:val="00BF7293"/>
    <w:rsid w:val="00C010C5"/>
    <w:rsid w:val="00C0190B"/>
    <w:rsid w:val="00C105A6"/>
    <w:rsid w:val="00C22843"/>
    <w:rsid w:val="00C34353"/>
    <w:rsid w:val="00C34535"/>
    <w:rsid w:val="00C356E4"/>
    <w:rsid w:val="00C358DF"/>
    <w:rsid w:val="00C4132B"/>
    <w:rsid w:val="00C5527D"/>
    <w:rsid w:val="00C617F3"/>
    <w:rsid w:val="00C6186E"/>
    <w:rsid w:val="00C66D5D"/>
    <w:rsid w:val="00C71AF5"/>
    <w:rsid w:val="00C723B0"/>
    <w:rsid w:val="00C7534A"/>
    <w:rsid w:val="00C77DB7"/>
    <w:rsid w:val="00C806D4"/>
    <w:rsid w:val="00C82698"/>
    <w:rsid w:val="00C84426"/>
    <w:rsid w:val="00C91401"/>
    <w:rsid w:val="00C91797"/>
    <w:rsid w:val="00C91B7B"/>
    <w:rsid w:val="00C91F12"/>
    <w:rsid w:val="00C93EE8"/>
    <w:rsid w:val="00C9464F"/>
    <w:rsid w:val="00C97630"/>
    <w:rsid w:val="00CA45B8"/>
    <w:rsid w:val="00CB053D"/>
    <w:rsid w:val="00CB1885"/>
    <w:rsid w:val="00CB3B67"/>
    <w:rsid w:val="00CB48F2"/>
    <w:rsid w:val="00CC014E"/>
    <w:rsid w:val="00CC0EF3"/>
    <w:rsid w:val="00CC1233"/>
    <w:rsid w:val="00CC4349"/>
    <w:rsid w:val="00CC5756"/>
    <w:rsid w:val="00CC6AB5"/>
    <w:rsid w:val="00CD152A"/>
    <w:rsid w:val="00CD3FD5"/>
    <w:rsid w:val="00CD4105"/>
    <w:rsid w:val="00CD4398"/>
    <w:rsid w:val="00CD622C"/>
    <w:rsid w:val="00CE1162"/>
    <w:rsid w:val="00CE396A"/>
    <w:rsid w:val="00CE3EFF"/>
    <w:rsid w:val="00CF0741"/>
    <w:rsid w:val="00CF2DF0"/>
    <w:rsid w:val="00CF7761"/>
    <w:rsid w:val="00D01BEC"/>
    <w:rsid w:val="00D11980"/>
    <w:rsid w:val="00D146E4"/>
    <w:rsid w:val="00D14775"/>
    <w:rsid w:val="00D14C1F"/>
    <w:rsid w:val="00D15D88"/>
    <w:rsid w:val="00D21EA2"/>
    <w:rsid w:val="00D22A9C"/>
    <w:rsid w:val="00D25D39"/>
    <w:rsid w:val="00D43ABE"/>
    <w:rsid w:val="00D51ACB"/>
    <w:rsid w:val="00D524CB"/>
    <w:rsid w:val="00D52C3B"/>
    <w:rsid w:val="00D5433C"/>
    <w:rsid w:val="00D602F2"/>
    <w:rsid w:val="00D63631"/>
    <w:rsid w:val="00D64BD7"/>
    <w:rsid w:val="00D67AF2"/>
    <w:rsid w:val="00D73E24"/>
    <w:rsid w:val="00D76C32"/>
    <w:rsid w:val="00D77A59"/>
    <w:rsid w:val="00D862E3"/>
    <w:rsid w:val="00D9475F"/>
    <w:rsid w:val="00D94E08"/>
    <w:rsid w:val="00D94F5B"/>
    <w:rsid w:val="00DB3FB5"/>
    <w:rsid w:val="00DB5A0D"/>
    <w:rsid w:val="00DC1F19"/>
    <w:rsid w:val="00DC4564"/>
    <w:rsid w:val="00DC50A8"/>
    <w:rsid w:val="00DC5235"/>
    <w:rsid w:val="00DD6DA2"/>
    <w:rsid w:val="00DE08E6"/>
    <w:rsid w:val="00DE55DC"/>
    <w:rsid w:val="00DF4DA8"/>
    <w:rsid w:val="00DF7ABB"/>
    <w:rsid w:val="00E00420"/>
    <w:rsid w:val="00E26E7C"/>
    <w:rsid w:val="00E35723"/>
    <w:rsid w:val="00E35CAF"/>
    <w:rsid w:val="00E3773B"/>
    <w:rsid w:val="00E40A0D"/>
    <w:rsid w:val="00E4363E"/>
    <w:rsid w:val="00E541CB"/>
    <w:rsid w:val="00E5556D"/>
    <w:rsid w:val="00E560C7"/>
    <w:rsid w:val="00E70295"/>
    <w:rsid w:val="00E72711"/>
    <w:rsid w:val="00E77D61"/>
    <w:rsid w:val="00E84BA4"/>
    <w:rsid w:val="00E96D38"/>
    <w:rsid w:val="00EA0142"/>
    <w:rsid w:val="00EA2F7D"/>
    <w:rsid w:val="00EA3117"/>
    <w:rsid w:val="00EB71A8"/>
    <w:rsid w:val="00EC1C99"/>
    <w:rsid w:val="00EC1E81"/>
    <w:rsid w:val="00ED1EEA"/>
    <w:rsid w:val="00ED395C"/>
    <w:rsid w:val="00EE4735"/>
    <w:rsid w:val="00EF0666"/>
    <w:rsid w:val="00EF2C17"/>
    <w:rsid w:val="00EF3E72"/>
    <w:rsid w:val="00EF6982"/>
    <w:rsid w:val="00F0275E"/>
    <w:rsid w:val="00F10D94"/>
    <w:rsid w:val="00F15D6D"/>
    <w:rsid w:val="00F1644D"/>
    <w:rsid w:val="00F17532"/>
    <w:rsid w:val="00F1771B"/>
    <w:rsid w:val="00F21641"/>
    <w:rsid w:val="00F30FB6"/>
    <w:rsid w:val="00F312A7"/>
    <w:rsid w:val="00F341EB"/>
    <w:rsid w:val="00F3516D"/>
    <w:rsid w:val="00F40B63"/>
    <w:rsid w:val="00F43258"/>
    <w:rsid w:val="00F43F7D"/>
    <w:rsid w:val="00F5465E"/>
    <w:rsid w:val="00F57B03"/>
    <w:rsid w:val="00F6114C"/>
    <w:rsid w:val="00F6181D"/>
    <w:rsid w:val="00F618C8"/>
    <w:rsid w:val="00F650BD"/>
    <w:rsid w:val="00F66AA1"/>
    <w:rsid w:val="00F67854"/>
    <w:rsid w:val="00F70F8E"/>
    <w:rsid w:val="00F73DA7"/>
    <w:rsid w:val="00F86632"/>
    <w:rsid w:val="00F8771F"/>
    <w:rsid w:val="00F91C6D"/>
    <w:rsid w:val="00FA1331"/>
    <w:rsid w:val="00FA2992"/>
    <w:rsid w:val="00FA3F27"/>
    <w:rsid w:val="00FA5450"/>
    <w:rsid w:val="00FA6D8C"/>
    <w:rsid w:val="00FB00C9"/>
    <w:rsid w:val="00FB015C"/>
    <w:rsid w:val="00FB558A"/>
    <w:rsid w:val="00FB6EEC"/>
    <w:rsid w:val="00FC434D"/>
    <w:rsid w:val="00FE74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7E156"/>
  <w15:docId w15:val="{227C7A1C-2314-4868-B5E2-FB4DED3B7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567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7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F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4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D39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46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84FA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styleId="NormalWeb">
    <w:name w:val="Normal (Web)"/>
    <w:basedOn w:val="Normal"/>
    <w:uiPriority w:val="99"/>
    <w:unhideWhenUsed/>
    <w:rsid w:val="00123B4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/>
    <w:rsid w:val="0015329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2992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A2992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rsid w:val="001A531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F5C5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D395C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A5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6114C"/>
    <w:rPr>
      <w:color w:val="0000FF"/>
      <w:u w:val="single"/>
    </w:rPr>
  </w:style>
  <w:style w:type="character" w:customStyle="1" w:styleId="a-size-large">
    <w:name w:val="a-size-large"/>
    <w:basedOn w:val="DefaultParagraphFont"/>
    <w:rsid w:val="003B011B"/>
  </w:style>
  <w:style w:type="paragraph" w:styleId="ListParagraph">
    <w:name w:val="List Paragraph"/>
    <w:basedOn w:val="Normal"/>
    <w:uiPriority w:val="34"/>
    <w:qFormat/>
    <w:rsid w:val="00A81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55F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61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8C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61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8C8"/>
    <w:rPr>
      <w:sz w:val="22"/>
      <w:szCs w:val="22"/>
    </w:rPr>
  </w:style>
  <w:style w:type="character" w:customStyle="1" w:styleId="gapspan">
    <w:name w:val="gapspan"/>
    <w:basedOn w:val="DefaultParagraphFont"/>
    <w:rsid w:val="0072240E"/>
  </w:style>
  <w:style w:type="character" w:customStyle="1" w:styleId="Heading3Char">
    <w:name w:val="Heading 3 Char"/>
    <w:basedOn w:val="DefaultParagraphFont"/>
    <w:link w:val="Heading3"/>
    <w:uiPriority w:val="9"/>
    <w:semiHidden/>
    <w:rsid w:val="004804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i-heading">
    <w:name w:val="di-heading"/>
    <w:basedOn w:val="Normal"/>
    <w:rsid w:val="001134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C91797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6102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7966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344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067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518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01E05-9B5B-4287-807D-0EEA12160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examcell1</dc:creator>
  <cp:keywords/>
  <cp:lastModifiedBy>Sathishkumar SR</cp:lastModifiedBy>
  <cp:revision>83</cp:revision>
  <cp:lastPrinted>2024-09-30T10:36:00Z</cp:lastPrinted>
  <dcterms:created xsi:type="dcterms:W3CDTF">2026-08-08T03:53:00Z</dcterms:created>
  <dcterms:modified xsi:type="dcterms:W3CDTF">2026-10-07T16:42:00Z</dcterms:modified>
</cp:coreProperties>
</file>