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9B9BE4" w14:textId="77777777" w:rsidR="00B23261" w:rsidRDefault="00000000">
      <w:pPr>
        <w:spacing w:after="20"/>
      </w:pPr>
      <w:r>
        <w:rPr>
          <w:b/>
          <w:bCs/>
          <w:color w:val="1A1A1A"/>
          <w:sz w:val="22"/>
          <w:szCs w:val="22"/>
        </w:rPr>
        <w:t>Mobile Application Development</w:t>
      </w:r>
    </w:p>
    <w:p w14:paraId="47B83F70" w14:textId="77777777" w:rsidR="00B23261" w:rsidRDefault="00000000">
      <w:pPr>
        <w:spacing w:after="140"/>
      </w:pPr>
      <w:r>
        <w:rPr>
          <w:i/>
          <w:iCs/>
          <w:color w:val="5A5A5A"/>
          <w:sz w:val="21"/>
          <w:szCs w:val="21"/>
        </w:rPr>
        <w:t>Lab Exercise — Content Providers: URIs, UriMatcher &amp; Cross-App Data Access</w:t>
      </w:r>
    </w:p>
    <w:p w14:paraId="02667BB7" w14:textId="77777777" w:rsidR="00B23261" w:rsidRDefault="00000000">
      <w:pPr>
        <w:spacing w:after="80"/>
      </w:pPr>
      <w:r>
        <w:rPr>
          <w:b/>
          <w:bCs/>
          <w:color w:val="1B5E20"/>
          <w:sz w:val="30"/>
          <w:szCs w:val="30"/>
        </w:rPr>
        <w:t>FEATURE BUILD WORKSHEET SET 3</w:t>
      </w:r>
    </w:p>
    <w:p w14:paraId="30A4CEA8" w14:textId="77777777" w:rsidR="00B23261" w:rsidRDefault="00000000">
      <w:pPr>
        <w:spacing w:after="140"/>
      </w:pPr>
      <w:r>
        <w:rPr>
          <w:b/>
          <w:bCs/>
          <w:color w:val="1A1A1A"/>
          <w:sz w:val="23"/>
          <w:szCs w:val="23"/>
        </w:rPr>
        <w:t>Project: CPDemo1</w:t>
      </w:r>
    </w:p>
    <w:p w14:paraId="3D98DF32" w14:textId="77777777" w:rsidR="00B23261" w:rsidRDefault="00000000">
      <w:pPr>
        <w:spacing w:after="200"/>
      </w:pPr>
      <w:r>
        <w:rPr>
          <w:i/>
          <w:iCs/>
          <w:color w:val="5A5A5A"/>
        </w:rPr>
        <w:t>(This worksheet extends the same CPDemo1 project used in class, with a third and independent set of features from Sets 1 and 2. Instead of fixing planted defects, you will EXTEND the working Content Provider further — evolving its schema again, adding a prefix-match URI pattern and query-parameter-based pagination, and proving its security boundary from outside the app using a different pair of adb commands.)</w:t>
      </w:r>
    </w:p>
    <w:p w14:paraId="2CB75BAE" w14:textId="77777777" w:rsidR="00B23261" w:rsidRDefault="00000000">
      <w:pPr>
        <w:spacing w:after="60"/>
      </w:pPr>
      <w:r>
        <w:rPr>
          <w:color w:val="1A1A1A"/>
          <w:sz w:val="22"/>
          <w:szCs w:val="22"/>
        </w:rPr>
        <w:t>Name: ______________________________________</w:t>
      </w:r>
    </w:p>
    <w:p w14:paraId="1144E5E0" w14:textId="77777777" w:rsidR="00B23261" w:rsidRDefault="00000000">
      <w:pPr>
        <w:spacing w:after="240"/>
      </w:pPr>
      <w:r>
        <w:rPr>
          <w:color w:val="1A1A1A"/>
          <w:sz w:val="22"/>
          <w:szCs w:val="22"/>
        </w:rPr>
        <w:t>Roll No.: ____________    Batch: ____________    Date: ____________</w:t>
      </w:r>
    </w:p>
    <w:p w14:paraId="1B3376AD" w14:textId="77777777" w:rsidR="00B23261" w:rsidRDefault="00000000">
      <w:pPr>
        <w:pStyle w:val="Heading1"/>
        <w:spacing w:before="260" w:after="140"/>
      </w:pPr>
      <w:r>
        <w:rPr>
          <w:b/>
          <w:bCs/>
          <w:color w:val="1B5E20"/>
          <w:sz w:val="27"/>
          <w:szCs w:val="27"/>
        </w:rPr>
        <w:t>About This Exercise</w:t>
      </w:r>
    </w:p>
    <w:p w14:paraId="205C9C72" w14:textId="77777777" w:rsidR="00B23261" w:rsidRDefault="00000000">
      <w:pPr>
        <w:spacing w:after="140" w:line="300" w:lineRule="auto"/>
      </w:pPr>
      <w:r>
        <w:rPr>
          <w:color w:val="1A1A1A"/>
          <w:sz w:val="21"/>
          <w:szCs w:val="21"/>
        </w:rPr>
        <w:t>You have been given a working copy of CPDemo1 — a Content Provider (NationProvider) built around a countries table (name, capital), fronted by a Contract class (NationContract) and a DB Helper (NationDbHelper). MainActivity is written purely as a CLIENT: it never imports NationDbHelper or SQLiteDatabase, and reaches the data only through getContentResolver() — exactly the boundary a Content Provider is meant to enforce.</w:t>
      </w:r>
    </w:p>
    <w:p w14:paraId="1BEA93D6" w14:textId="77777777" w:rsidR="00B23261" w:rsidRDefault="00000000">
      <w:pPr>
        <w:spacing w:after="140" w:line="300" w:lineRule="auto"/>
      </w:pPr>
      <w:r>
        <w:rPr>
          <w:color w:val="1A1A1A"/>
          <w:sz w:val="21"/>
          <w:szCs w:val="21"/>
        </w:rPr>
        <w:t>The app already works correctly as it stands. Your task in this worksheet is not to find anything broken — it is to add six specific new features, listed below. Each task tells you the goal and the concrete requirements; how you implement it (variable/method names, exact UI layout, etc.) is up to you, as long as the requirements are met and nothing that already works stops working.</w:t>
      </w:r>
    </w:p>
    <w:p w14:paraId="11364B17" w14:textId="77777777" w:rsidR="00B23261" w:rsidRDefault="00000000">
      <w:pPr>
        <w:pStyle w:val="Heading1"/>
        <w:spacing w:before="260" w:after="140"/>
      </w:pPr>
      <w:r>
        <w:rPr>
          <w:b/>
          <w:bCs/>
          <w:color w:val="1B5E20"/>
          <w:sz w:val="27"/>
          <w:szCs w:val="27"/>
        </w:rPr>
        <w:t>Ground Rules</w:t>
      </w:r>
    </w:p>
    <w:p w14:paraId="6AEB7CBB" w14:textId="77777777" w:rsidR="00B23261" w:rsidRDefault="00000000">
      <w:pPr>
        <w:spacing w:after="90" w:line="280" w:lineRule="auto"/>
        <w:ind w:left="360"/>
      </w:pPr>
      <w:r>
        <w:rPr>
          <w:b/>
          <w:bCs/>
          <w:color w:val="1B5E20"/>
          <w:sz w:val="21"/>
          <w:szCs w:val="21"/>
        </w:rPr>
        <w:t xml:space="preserve">•  </w:t>
      </w:r>
      <w:r>
        <w:rPr>
          <w:color w:val="1A1A1A"/>
          <w:sz w:val="21"/>
          <w:szCs w:val="21"/>
        </w:rPr>
        <w:t>Import the project into Android Studio and confirm it runs correctly, unmodified, before you start adding anything.</w:t>
      </w:r>
    </w:p>
    <w:p w14:paraId="671D07CB" w14:textId="77777777" w:rsidR="00B23261" w:rsidRDefault="00000000">
      <w:pPr>
        <w:spacing w:after="90" w:line="280" w:lineRule="auto"/>
        <w:ind w:left="360"/>
      </w:pPr>
      <w:r>
        <w:rPr>
          <w:b/>
          <w:bCs/>
          <w:color w:val="1B5E20"/>
          <w:sz w:val="21"/>
          <w:szCs w:val="21"/>
        </w:rPr>
        <w:t xml:space="preserve">•  </w:t>
      </w:r>
      <w:r>
        <w:rPr>
          <w:color w:val="1A1A1A"/>
          <w:sz w:val="21"/>
          <w:szCs w:val="21"/>
        </w:rPr>
        <w:t>Do not break existing functionality — after each task, re-test Add/Update/Delete/Display, not just your new feature.</w:t>
      </w:r>
    </w:p>
    <w:p w14:paraId="5FC0EC4F" w14:textId="77777777" w:rsidR="00B23261" w:rsidRDefault="00000000">
      <w:pPr>
        <w:spacing w:after="90" w:line="280" w:lineRule="auto"/>
        <w:ind w:left="360"/>
      </w:pPr>
      <w:r>
        <w:rPr>
          <w:b/>
          <w:bCs/>
          <w:color w:val="1B5E20"/>
          <w:sz w:val="21"/>
          <w:szCs w:val="21"/>
        </w:rPr>
        <w:t xml:space="preserve">•  </w:t>
      </w:r>
      <w:r>
        <w:rPr>
          <w:color w:val="1A1A1A"/>
          <w:sz w:val="21"/>
          <w:szCs w:val="21"/>
        </w:rPr>
        <w:t>Keep MainActivity a pure client: it should only ever call getContentResolver().{query,insert,update,delete}(...), never import NationDbHelper or SQLiteDatabase directly.</w:t>
      </w:r>
    </w:p>
    <w:p w14:paraId="07366C51" w14:textId="77777777" w:rsidR="00B23261" w:rsidRDefault="00000000">
      <w:pPr>
        <w:spacing w:after="90" w:line="280" w:lineRule="auto"/>
        <w:ind w:left="360"/>
      </w:pPr>
      <w:r>
        <w:rPr>
          <w:b/>
          <w:bCs/>
          <w:color w:val="1B5E20"/>
          <w:sz w:val="21"/>
          <w:szCs w:val="21"/>
        </w:rPr>
        <w:t xml:space="preserve">•  </w:t>
      </w:r>
      <w:r>
        <w:rPr>
          <w:color w:val="1A1A1A"/>
          <w:sz w:val="21"/>
          <w:szCs w:val="21"/>
        </w:rPr>
        <w:t>Before adding new logic to NationProvider, check whether it already supports what you need (as in Task #2) — read query()/insert()/update()/delete() fully before extending them.</w:t>
      </w:r>
    </w:p>
    <w:p w14:paraId="4DE61C31" w14:textId="77777777" w:rsidR="00B23261" w:rsidRDefault="00000000">
      <w:pPr>
        <w:spacing w:after="90" w:line="280" w:lineRule="auto"/>
        <w:ind w:left="360"/>
      </w:pPr>
      <w:r>
        <w:rPr>
          <w:b/>
          <w:bCs/>
          <w:color w:val="1B5E20"/>
          <w:sz w:val="21"/>
          <w:szCs w:val="21"/>
        </w:rPr>
        <w:t xml:space="preserve">•  </w:t>
      </w:r>
      <w:r>
        <w:rPr>
          <w:color w:val="1A1A1A"/>
          <w:sz w:val="21"/>
          <w:szCs w:val="21"/>
        </w:rPr>
        <w:t>android:authorities in the manifest and NationContract.AUTHORITY must always match exactly, or the provider will not be found.</w:t>
      </w:r>
    </w:p>
    <w:p w14:paraId="0FD4698F" w14:textId="77777777" w:rsidR="00B23261" w:rsidRDefault="00000000">
      <w:pPr>
        <w:spacing w:after="90" w:line="280" w:lineRule="auto"/>
        <w:ind w:left="360"/>
      </w:pPr>
      <w:r>
        <w:rPr>
          <w:b/>
          <w:bCs/>
          <w:color w:val="1B5E20"/>
          <w:sz w:val="21"/>
          <w:szCs w:val="21"/>
        </w:rPr>
        <w:t xml:space="preserve">•  </w:t>
      </w:r>
      <w:r>
        <w:rPr>
          <w:color w:val="1A1A1A"/>
          <w:sz w:val="21"/>
          <w:szCs w:val="21"/>
        </w:rPr>
        <w:t>Work through the tasks in any order, but do not consider a task done until you can explain, in your own words, why you built it the way you did — record that reasoning in the Build Log.</w:t>
      </w:r>
    </w:p>
    <w:p w14:paraId="62E239AF" w14:textId="77777777" w:rsidR="00B23261" w:rsidRDefault="00000000">
      <w:pPr>
        <w:pStyle w:val="Heading1"/>
        <w:spacing w:before="260" w:after="140"/>
      </w:pPr>
      <w:r>
        <w:rPr>
          <w:b/>
          <w:bCs/>
          <w:color w:val="1B5E20"/>
          <w:sz w:val="27"/>
          <w:szCs w:val="27"/>
        </w:rPr>
        <w:t>Feature Tasks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B23261" w14:paraId="496A69C7" w14:textId="77777777">
        <w:tblPrEx>
          <w:tblCellMar>
            <w:top w:w="0" w:type="dxa"/>
            <w:bottom w:w="0" w:type="dxa"/>
          </w:tblCellMar>
        </w:tblPrEx>
        <w:tc>
          <w:tcPr>
            <w:tcW w:w="9500" w:type="dxa"/>
            <w:tcBorders>
              <w:top w:val="single" w:sz="8" w:space="0" w:color="9CC49E"/>
              <w:left w:val="single" w:sz="8" w:space="0" w:color="9CC49E"/>
              <w:bottom w:val="single" w:sz="8" w:space="0" w:color="9CC49E"/>
              <w:right w:val="single" w:sz="8" w:space="0" w:color="9CC49E"/>
            </w:tcBorders>
            <w:shd w:val="clear" w:color="auto" w:fill="EAF5EA"/>
            <w:tcMar>
              <w:top w:w="160" w:type="dxa"/>
              <w:left w:w="200" w:type="dxa"/>
              <w:bottom w:w="160" w:type="dxa"/>
              <w:right w:w="200" w:type="dxa"/>
            </w:tcMar>
          </w:tcPr>
          <w:p w14:paraId="1BCBEB42" w14:textId="77777777" w:rsidR="00B23261" w:rsidRDefault="00000000">
            <w:pPr>
              <w:spacing w:after="100"/>
            </w:pPr>
            <w:r>
              <w:rPr>
                <w:b/>
                <w:bCs/>
                <w:color w:val="1B5E20"/>
                <w:sz w:val="23"/>
                <w:szCs w:val="23"/>
              </w:rPr>
              <w:t>Task #1 — Add a new column across the Contract, Helper, and Provider layers</w:t>
            </w:r>
          </w:p>
          <w:p w14:paraId="790D000A" w14:textId="77777777" w:rsidR="00B23261" w:rsidRDefault="00000000">
            <w:pPr>
              <w:spacing w:after="70" w:line="280" w:lineRule="auto"/>
            </w:pPr>
            <w:r>
              <w:rPr>
                <w:b/>
                <w:bCs/>
                <w:color w:val="1B5E20"/>
                <w:sz w:val="21"/>
                <w:szCs w:val="21"/>
              </w:rPr>
              <w:t xml:space="preserve">Goal: </w:t>
            </w:r>
            <w:r>
              <w:rPr>
                <w:color w:val="1A1A1A"/>
                <w:sz w:val="21"/>
                <w:szCs w:val="21"/>
              </w:rPr>
              <w:t>Add a region column to the countries table, and thread it correctly through every layer of the Content Provider architecture — Contract, DB Helper, and the client Activity.</w:t>
            </w:r>
          </w:p>
          <w:p w14:paraId="02C78143" w14:textId="77777777" w:rsidR="00B23261" w:rsidRDefault="00000000">
            <w:pPr>
              <w:spacing w:before="40" w:after="60"/>
            </w:pPr>
            <w:r>
              <w:rPr>
                <w:b/>
                <w:bCs/>
                <w:color w:val="1B5E20"/>
                <w:sz w:val="21"/>
                <w:szCs w:val="21"/>
              </w:rPr>
              <w:t>Requirements:</w:t>
            </w:r>
          </w:p>
          <w:p w14:paraId="3AB6A3F5" w14:textId="77777777" w:rsidR="00B23261" w:rsidRDefault="00000000">
            <w:pPr>
              <w:spacing w:after="90" w:line="280" w:lineRule="auto"/>
              <w:ind w:left="360"/>
            </w:pPr>
            <w:r>
              <w:rPr>
                <w:b/>
                <w:bCs/>
                <w:color w:val="1B5E20"/>
                <w:sz w:val="21"/>
                <w:szCs w:val="21"/>
              </w:rPr>
              <w:t xml:space="preserve">•  </w:t>
            </w:r>
            <w:r>
              <w:rPr>
                <w:color w:val="1A1A1A"/>
                <w:sz w:val="21"/>
                <w:szCs w:val="21"/>
              </w:rPr>
              <w:t>In NationContract.CountryEntry, add a COLUMN_REGION constant.</w:t>
            </w:r>
          </w:p>
          <w:p w14:paraId="0BBCC5D3" w14:textId="77777777" w:rsidR="00B23261" w:rsidRDefault="00000000">
            <w:pPr>
              <w:spacing w:after="90" w:line="280" w:lineRule="auto"/>
              <w:ind w:left="360"/>
            </w:pPr>
            <w:r>
              <w:rPr>
                <w:b/>
                <w:bCs/>
                <w:color w:val="1B5E20"/>
                <w:sz w:val="21"/>
                <w:szCs w:val="21"/>
              </w:rPr>
              <w:lastRenderedPageBreak/>
              <w:t xml:space="preserve">•  </w:t>
            </w:r>
            <w:r>
              <w:rPr>
                <w:color w:val="1A1A1A"/>
                <w:sz w:val="21"/>
                <w:szCs w:val="21"/>
              </w:rPr>
              <w:t>In NationDbHelper, add the new column to SQL_CREATE_COUNTRIES_TABLE, bump DATABASE_VERSION to 2, and implement a real onUpgrade() (ALTER TABLE ADD COLUMN) instead of the current drop-and-recreate, so existing rows are not destroyed.</w:t>
            </w:r>
          </w:p>
          <w:p w14:paraId="63FDF5A2" w14:textId="77777777" w:rsidR="00B23261" w:rsidRDefault="00000000">
            <w:pPr>
              <w:spacing w:after="90" w:line="280" w:lineRule="auto"/>
              <w:ind w:left="360"/>
            </w:pPr>
            <w:r>
              <w:rPr>
                <w:b/>
                <w:bCs/>
                <w:color w:val="1B5E20"/>
                <w:sz w:val="21"/>
                <w:szCs w:val="21"/>
              </w:rPr>
              <w:t xml:space="preserve">•  </w:t>
            </w:r>
            <w:r>
              <w:rPr>
                <w:color w:val="1A1A1A"/>
                <w:sz w:val="21"/>
                <w:szCs w:val="21"/>
              </w:rPr>
              <w:t>Add a third EditText (etRegion) to activity_main.xml, and wire it into addCountry(), loadCountries(), loadRowIntoForm(), and updateCountry() in MainActivity — remember MainActivity must go through ContentValues and getContentResolver(), never touch NationDbHelper or SQLiteDatabase directly.</w:t>
            </w:r>
          </w:p>
          <w:p w14:paraId="20C53AB8" w14:textId="77777777" w:rsidR="00B23261" w:rsidRDefault="00000000">
            <w:pPr>
              <w:spacing w:before="40"/>
            </w:pPr>
            <w:r>
              <w:rPr>
                <w:b/>
                <w:bCs/>
                <w:color w:val="1B5E20"/>
                <w:sz w:val="21"/>
                <w:szCs w:val="21"/>
              </w:rPr>
              <w:t xml:space="preserve">Verify: </w:t>
            </w:r>
            <w:r>
              <w:rPr>
                <w:color w:val="1A1A1A"/>
                <w:sz w:val="21"/>
                <w:szCs w:val="21"/>
              </w:rPr>
              <w:t>Add a country with a region value, rotate/relaunch the app, and confirm the value is still there; then confirm your two seeded rows (India, Japan, France) from NationDbHelper's onCreate() survive the upgrade instead of disappearing.</w:t>
            </w:r>
          </w:p>
        </w:tc>
      </w:tr>
    </w:tbl>
    <w:p w14:paraId="1268D555" w14:textId="77777777" w:rsidR="00B23261" w:rsidRDefault="00B23261">
      <w:pPr>
        <w:spacing w:after="22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B23261" w14:paraId="15C9C6CB" w14:textId="77777777">
        <w:tblPrEx>
          <w:tblCellMar>
            <w:top w:w="0" w:type="dxa"/>
            <w:bottom w:w="0" w:type="dxa"/>
          </w:tblCellMar>
        </w:tblPrEx>
        <w:tc>
          <w:tcPr>
            <w:tcW w:w="9500" w:type="dxa"/>
            <w:tcBorders>
              <w:top w:val="single" w:sz="8" w:space="0" w:color="9CC49E"/>
              <w:left w:val="single" w:sz="8" w:space="0" w:color="9CC49E"/>
              <w:bottom w:val="single" w:sz="8" w:space="0" w:color="9CC49E"/>
              <w:right w:val="single" w:sz="8" w:space="0" w:color="9CC49E"/>
            </w:tcBorders>
            <w:shd w:val="clear" w:color="auto" w:fill="EAF5EA"/>
            <w:tcMar>
              <w:top w:w="160" w:type="dxa"/>
              <w:left w:w="200" w:type="dxa"/>
              <w:bottom w:w="160" w:type="dxa"/>
              <w:right w:w="200" w:type="dxa"/>
            </w:tcMar>
          </w:tcPr>
          <w:p w14:paraId="5ACCCFC8" w14:textId="77777777" w:rsidR="00B23261" w:rsidRDefault="00000000">
            <w:pPr>
              <w:spacing w:after="100"/>
            </w:pPr>
            <w:r>
              <w:rPr>
                <w:b/>
                <w:bCs/>
                <w:color w:val="1B5E20"/>
                <w:sz w:val="23"/>
                <w:szCs w:val="23"/>
              </w:rPr>
              <w:t>Task #2 — Wire up Bulk Delete (a capability the provider already has)</w:t>
            </w:r>
          </w:p>
          <w:p w14:paraId="7E4C0471" w14:textId="77777777" w:rsidR="00B23261" w:rsidRDefault="00000000">
            <w:pPr>
              <w:spacing w:after="70" w:line="280" w:lineRule="auto"/>
            </w:pPr>
            <w:r>
              <w:rPr>
                <w:b/>
                <w:bCs/>
                <w:color w:val="1B5E20"/>
                <w:sz w:val="21"/>
                <w:szCs w:val="21"/>
              </w:rPr>
              <w:t xml:space="preserve">Goal: </w:t>
            </w:r>
            <w:r>
              <w:rPr>
                <w:color w:val="1A1A1A"/>
                <w:sz w:val="21"/>
                <w:szCs w:val="21"/>
              </w:rPr>
              <w:t>NationProvider.delete() already fully supports deleting every row when it's called with the base COUNTRIES URI (content://.../countries) and a null selection — but nothing in MainActivity ever calls it that way. Add a control that does.</w:t>
            </w:r>
          </w:p>
          <w:p w14:paraId="45536C9E" w14:textId="77777777" w:rsidR="00B23261" w:rsidRDefault="00000000">
            <w:pPr>
              <w:spacing w:before="40" w:after="60"/>
            </w:pPr>
            <w:r>
              <w:rPr>
                <w:b/>
                <w:bCs/>
                <w:color w:val="1B5E20"/>
                <w:sz w:val="21"/>
                <w:szCs w:val="21"/>
              </w:rPr>
              <w:t>Requirements:</w:t>
            </w:r>
          </w:p>
          <w:p w14:paraId="2C7AD61F" w14:textId="77777777" w:rsidR="00B23261" w:rsidRDefault="00000000">
            <w:pPr>
              <w:spacing w:after="90" w:line="280" w:lineRule="auto"/>
              <w:ind w:left="360"/>
            </w:pPr>
            <w:r>
              <w:rPr>
                <w:b/>
                <w:bCs/>
                <w:color w:val="1B5E20"/>
                <w:sz w:val="21"/>
                <w:szCs w:val="21"/>
              </w:rPr>
              <w:t xml:space="preserve">•  </w:t>
            </w:r>
            <w:r>
              <w:rPr>
                <w:color w:val="1A1A1A"/>
                <w:sz w:val="21"/>
                <w:szCs w:val="21"/>
              </w:rPr>
              <w:t>Add a "Clear All Countries" button to activity_main.xml.</w:t>
            </w:r>
          </w:p>
          <w:p w14:paraId="7F752C3D" w14:textId="77777777" w:rsidR="00B23261" w:rsidRDefault="00000000">
            <w:pPr>
              <w:spacing w:after="90" w:line="280" w:lineRule="auto"/>
              <w:ind w:left="360"/>
            </w:pPr>
            <w:r>
              <w:rPr>
                <w:b/>
                <w:bCs/>
                <w:color w:val="1B5E20"/>
                <w:sz w:val="21"/>
                <w:szCs w:val="21"/>
              </w:rPr>
              <w:t xml:space="preserve">•  </w:t>
            </w:r>
            <w:r>
              <w:rPr>
                <w:color w:val="1A1A1A"/>
                <w:sz w:val="21"/>
                <w:szCs w:val="21"/>
              </w:rPr>
              <w:t>In MainActivity, call getContentResolver().delete(CountryEntry.CONTENT_URI, null, null) — the base table URI, not a per-row URI built with ContentUris.withAppendedId().</w:t>
            </w:r>
          </w:p>
          <w:p w14:paraId="4D2F1D37" w14:textId="77777777" w:rsidR="00B23261" w:rsidRDefault="00000000">
            <w:pPr>
              <w:spacing w:after="90" w:line="280" w:lineRule="auto"/>
              <w:ind w:left="360"/>
            </w:pPr>
            <w:r>
              <w:rPr>
                <w:b/>
                <w:bCs/>
                <w:color w:val="1B5E20"/>
                <w:sz w:val="21"/>
                <w:szCs w:val="21"/>
              </w:rPr>
              <w:t xml:space="preserve">•  </w:t>
            </w:r>
            <w:r>
              <w:rPr>
                <w:color w:val="1A1A1A"/>
                <w:sz w:val="21"/>
                <w:szCs w:val="21"/>
              </w:rPr>
              <w:t>Add a confirmation step (an AlertDialog, or a double-tap pattern) before actually wiping every row, since this affects the whole table at once.</w:t>
            </w:r>
          </w:p>
          <w:p w14:paraId="2380A6F7" w14:textId="77777777" w:rsidR="00B23261" w:rsidRDefault="00000000">
            <w:pPr>
              <w:spacing w:after="90" w:line="280" w:lineRule="auto"/>
              <w:ind w:left="360"/>
            </w:pPr>
            <w:r>
              <w:rPr>
                <w:b/>
                <w:bCs/>
                <w:color w:val="1B5E20"/>
                <w:sz w:val="21"/>
                <w:szCs w:val="21"/>
              </w:rPr>
              <w:t xml:space="preserve">•  </w:t>
            </w:r>
            <w:r>
              <w:rPr>
                <w:color w:val="1A1A1A"/>
                <w:sz w:val="21"/>
                <w:szCs w:val="21"/>
              </w:rPr>
              <w:t>Do not add or change anything inside NationProvider itself — read delete() carefully first and confirm it already does exactly what you need for the COUNTRIES case.</w:t>
            </w:r>
          </w:p>
          <w:p w14:paraId="19921F5C" w14:textId="77777777" w:rsidR="00B23261" w:rsidRDefault="00000000">
            <w:pPr>
              <w:spacing w:before="40"/>
            </w:pPr>
            <w:r>
              <w:rPr>
                <w:b/>
                <w:bCs/>
                <w:color w:val="1B5E20"/>
                <w:sz w:val="21"/>
                <w:szCs w:val="21"/>
              </w:rPr>
              <w:t xml:space="preserve">Verify: </w:t>
            </w:r>
            <w:r>
              <w:rPr>
                <w:color w:val="1A1A1A"/>
                <w:sz w:val="21"/>
                <w:szCs w:val="21"/>
              </w:rPr>
              <w:t>Add several countries, tap Clear All (confirming when asked), and check the list is genuinely empty after reloading — not just visually cleared on screen.</w:t>
            </w:r>
          </w:p>
        </w:tc>
      </w:tr>
    </w:tbl>
    <w:p w14:paraId="78DC2053" w14:textId="77777777" w:rsidR="00B23261" w:rsidRDefault="00B23261">
      <w:pPr>
        <w:spacing w:after="22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B23261" w14:paraId="6E12FC09" w14:textId="77777777">
        <w:tblPrEx>
          <w:tblCellMar>
            <w:top w:w="0" w:type="dxa"/>
            <w:bottom w:w="0" w:type="dxa"/>
          </w:tblCellMar>
        </w:tblPrEx>
        <w:tc>
          <w:tcPr>
            <w:tcW w:w="9500" w:type="dxa"/>
            <w:tcBorders>
              <w:top w:val="single" w:sz="8" w:space="0" w:color="9CC49E"/>
              <w:left w:val="single" w:sz="8" w:space="0" w:color="9CC49E"/>
              <w:bottom w:val="single" w:sz="8" w:space="0" w:color="9CC49E"/>
              <w:right w:val="single" w:sz="8" w:space="0" w:color="9CC49E"/>
            </w:tcBorders>
            <w:shd w:val="clear" w:color="auto" w:fill="EAF5EA"/>
            <w:tcMar>
              <w:top w:w="160" w:type="dxa"/>
              <w:left w:w="200" w:type="dxa"/>
              <w:bottom w:w="160" w:type="dxa"/>
              <w:right w:w="200" w:type="dxa"/>
            </w:tcMar>
          </w:tcPr>
          <w:p w14:paraId="2FD11467" w14:textId="77777777" w:rsidR="00B23261" w:rsidRDefault="00000000">
            <w:pPr>
              <w:spacing w:after="100"/>
            </w:pPr>
            <w:r>
              <w:rPr>
                <w:b/>
                <w:bCs/>
                <w:color w:val="1B5E20"/>
                <w:sz w:val="23"/>
                <w:szCs w:val="23"/>
              </w:rPr>
              <w:t>Task #3 — Add filter by region using an exact match</w:t>
            </w:r>
          </w:p>
          <w:p w14:paraId="03087DD3" w14:textId="77777777" w:rsidR="00B23261" w:rsidRDefault="00000000">
            <w:pPr>
              <w:spacing w:after="70" w:line="280" w:lineRule="auto"/>
            </w:pPr>
            <w:r>
              <w:rPr>
                <w:b/>
                <w:bCs/>
                <w:color w:val="1B5E20"/>
                <w:sz w:val="21"/>
                <w:szCs w:val="21"/>
              </w:rPr>
              <w:t xml:space="preserve">Goal: </w:t>
            </w:r>
            <w:r>
              <w:rPr>
                <w:color w:val="1A1A1A"/>
                <w:sz w:val="21"/>
                <w:szCs w:val="21"/>
              </w:rPr>
              <w:t>Add a filter that shows only countries in a specific region, using the same COUNTRIES URI already used for loadCountries() — just with a WHERE clause added, matching exactly rather than partially.</w:t>
            </w:r>
          </w:p>
          <w:p w14:paraId="77CFC949" w14:textId="77777777" w:rsidR="00B23261" w:rsidRDefault="00000000">
            <w:pPr>
              <w:spacing w:before="40" w:after="60"/>
            </w:pPr>
            <w:r>
              <w:rPr>
                <w:b/>
                <w:bCs/>
                <w:color w:val="1B5E20"/>
                <w:sz w:val="21"/>
                <w:szCs w:val="21"/>
              </w:rPr>
              <w:t>Requirements:</w:t>
            </w:r>
          </w:p>
          <w:p w14:paraId="7969FA37" w14:textId="77777777" w:rsidR="00B23261" w:rsidRDefault="00000000">
            <w:pPr>
              <w:spacing w:after="90" w:line="280" w:lineRule="auto"/>
              <w:ind w:left="360"/>
            </w:pPr>
            <w:r>
              <w:rPr>
                <w:b/>
                <w:bCs/>
                <w:color w:val="1B5E20"/>
                <w:sz w:val="21"/>
                <w:szCs w:val="21"/>
              </w:rPr>
              <w:t xml:space="preserve">•  </w:t>
            </w:r>
            <w:r>
              <w:rPr>
                <w:color w:val="1A1A1A"/>
                <w:sz w:val="21"/>
                <w:szCs w:val="21"/>
              </w:rPr>
              <w:t>Add an EditText (etFilterRegion) and a "Filter by Region" button.</w:t>
            </w:r>
          </w:p>
          <w:p w14:paraId="71B11B1F" w14:textId="77777777" w:rsidR="00B23261" w:rsidRDefault="00000000">
            <w:pPr>
              <w:spacing w:after="90" w:line="280" w:lineRule="auto"/>
              <w:ind w:left="360"/>
            </w:pPr>
            <w:r>
              <w:rPr>
                <w:b/>
                <w:bCs/>
                <w:color w:val="1B5E20"/>
                <w:sz w:val="21"/>
                <w:szCs w:val="21"/>
              </w:rPr>
              <w:t xml:space="preserve">•  </w:t>
            </w:r>
            <w:r>
              <w:rPr>
                <w:color w:val="1A1A1A"/>
                <w:sz w:val="21"/>
                <w:szCs w:val="21"/>
              </w:rPr>
              <w:t>Call getContentResolver().query(CountryEntry.CONTENT_URI, projection, "region = ?", new String[]{typedRegion}, sortOrder) — reuse the same projection and sortOrder already used in loadCountries(), only the selection/selectionArgs change.</w:t>
            </w:r>
          </w:p>
          <w:p w14:paraId="326A59F1" w14:textId="77777777" w:rsidR="00B23261" w:rsidRDefault="00000000">
            <w:pPr>
              <w:spacing w:after="90" w:line="280" w:lineRule="auto"/>
              <w:ind w:left="360"/>
            </w:pPr>
            <w:r>
              <w:rPr>
                <w:b/>
                <w:bCs/>
                <w:color w:val="1B5E20"/>
                <w:sz w:val="21"/>
                <w:szCs w:val="21"/>
              </w:rPr>
              <w:t xml:space="preserve">•  </w:t>
            </w:r>
            <w:r>
              <w:rPr>
                <w:color w:val="1A1A1A"/>
                <w:sz w:val="21"/>
                <w:szCs w:val="21"/>
              </w:rPr>
              <w:t>Add a "Show All" control that reruns the same query with selection = null to restore the full list.</w:t>
            </w:r>
          </w:p>
          <w:p w14:paraId="350938C2" w14:textId="77777777" w:rsidR="00B23261" w:rsidRDefault="00000000">
            <w:pPr>
              <w:spacing w:after="90" w:line="280" w:lineRule="auto"/>
              <w:ind w:left="360"/>
            </w:pPr>
            <w:r>
              <w:rPr>
                <w:b/>
                <w:bCs/>
                <w:color w:val="1B5E20"/>
                <w:sz w:val="21"/>
                <w:szCs w:val="21"/>
              </w:rPr>
              <w:t xml:space="preserve">•  </w:t>
            </w:r>
            <w:r>
              <w:rPr>
                <w:color w:val="1A1A1A"/>
                <w:sz w:val="21"/>
                <w:szCs w:val="21"/>
              </w:rPr>
              <w:t>Do not modify NationProvider.query() — its COUNTRIES case already forwards selection and selectionArgs straight to db.query(), so this task should be entirely client-side.</w:t>
            </w:r>
          </w:p>
          <w:p w14:paraId="3DD34BE2" w14:textId="77777777" w:rsidR="00B23261" w:rsidRDefault="00000000">
            <w:pPr>
              <w:spacing w:before="40"/>
            </w:pPr>
            <w:r>
              <w:rPr>
                <w:b/>
                <w:bCs/>
                <w:color w:val="1B5E20"/>
                <w:sz w:val="21"/>
                <w:szCs w:val="21"/>
              </w:rPr>
              <w:t xml:space="preserve">Verify: </w:t>
            </w:r>
            <w:r>
              <w:rPr>
                <w:color w:val="1A1A1A"/>
                <w:sz w:val="21"/>
                <w:szCs w:val="21"/>
              </w:rPr>
              <w:t>Filter for a region that matches only some countries and confirm only those appear; clear the filter and confirm every country reappears. Also try typing the region in a different case (e.g. "asia" vs "Asia"), and record in the Build Log whether your match is case-sensitive and why.</w:t>
            </w:r>
          </w:p>
        </w:tc>
      </w:tr>
    </w:tbl>
    <w:p w14:paraId="695BC46D" w14:textId="77777777" w:rsidR="00B23261" w:rsidRDefault="00B23261">
      <w:pPr>
        <w:spacing w:after="22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B23261" w14:paraId="77106DAB" w14:textId="77777777">
        <w:tblPrEx>
          <w:tblCellMar>
            <w:top w:w="0" w:type="dxa"/>
            <w:bottom w:w="0" w:type="dxa"/>
          </w:tblCellMar>
        </w:tblPrEx>
        <w:tc>
          <w:tcPr>
            <w:tcW w:w="9500" w:type="dxa"/>
            <w:tcBorders>
              <w:top w:val="single" w:sz="8" w:space="0" w:color="9CC49E"/>
              <w:left w:val="single" w:sz="8" w:space="0" w:color="9CC49E"/>
              <w:bottom w:val="single" w:sz="8" w:space="0" w:color="9CC49E"/>
              <w:right w:val="single" w:sz="8" w:space="0" w:color="9CC49E"/>
            </w:tcBorders>
            <w:shd w:val="clear" w:color="auto" w:fill="EAF5EA"/>
            <w:tcMar>
              <w:top w:w="160" w:type="dxa"/>
              <w:left w:w="200" w:type="dxa"/>
              <w:bottom w:w="160" w:type="dxa"/>
              <w:right w:w="200" w:type="dxa"/>
            </w:tcMar>
          </w:tcPr>
          <w:p w14:paraId="008B7DAA" w14:textId="77777777" w:rsidR="00B23261" w:rsidRDefault="00000000">
            <w:pPr>
              <w:spacing w:after="100"/>
            </w:pPr>
            <w:r>
              <w:rPr>
                <w:b/>
                <w:bCs/>
                <w:color w:val="1B5E20"/>
                <w:sz w:val="23"/>
                <w:szCs w:val="23"/>
              </w:rPr>
              <w:lastRenderedPageBreak/>
              <w:t>Task #4 — Add a new content URI pattern for a prefix-match lookup</w:t>
            </w:r>
          </w:p>
          <w:p w14:paraId="0260A419" w14:textId="77777777" w:rsidR="00B23261" w:rsidRDefault="00000000">
            <w:pPr>
              <w:spacing w:after="70" w:line="280" w:lineRule="auto"/>
            </w:pPr>
            <w:r>
              <w:rPr>
                <w:b/>
                <w:bCs/>
                <w:color w:val="1B5E20"/>
                <w:sz w:val="21"/>
                <w:szCs w:val="21"/>
              </w:rPr>
              <w:t xml:space="preserve">Goal: </w:t>
            </w:r>
            <w:r>
              <w:rPr>
                <w:color w:val="1A1A1A"/>
                <w:sz w:val="21"/>
                <w:szCs w:val="21"/>
              </w:rPr>
              <w:t>Alongside Task #3's exact-match filter, add a second way to look up countries — a dedicated URI pattern, content://&lt;authority&gt;/countries/startswith/*, using the "*" wildcard the way NationProvider's existing "countries/#" pattern uses "#", but for a name-prefix match rather than an exact region match.</w:t>
            </w:r>
          </w:p>
          <w:p w14:paraId="5084158B" w14:textId="77777777" w:rsidR="00B23261" w:rsidRDefault="00000000">
            <w:pPr>
              <w:spacing w:before="40" w:after="60"/>
            </w:pPr>
            <w:r>
              <w:rPr>
                <w:b/>
                <w:bCs/>
                <w:color w:val="1B5E20"/>
                <w:sz w:val="21"/>
                <w:szCs w:val="21"/>
              </w:rPr>
              <w:t>Requirements:</w:t>
            </w:r>
          </w:p>
          <w:p w14:paraId="763B5F41" w14:textId="77777777" w:rsidR="00B23261" w:rsidRDefault="00000000">
            <w:pPr>
              <w:spacing w:after="90" w:line="280" w:lineRule="auto"/>
              <w:ind w:left="360"/>
            </w:pPr>
            <w:r>
              <w:rPr>
                <w:b/>
                <w:bCs/>
                <w:color w:val="1B5E20"/>
                <w:sz w:val="21"/>
                <w:szCs w:val="21"/>
              </w:rPr>
              <w:t xml:space="preserve">•  </w:t>
            </w:r>
            <w:r>
              <w:rPr>
                <w:color w:val="1A1A1A"/>
                <w:sz w:val="21"/>
                <w:szCs w:val="21"/>
              </w:rPr>
              <w:t>In NationProvider, register a new UriMatcher code (e.g. COUNTRY_BY_PREFIX = 103) with sUriMatcher.addURI(NationContract.AUTHORITY, NationContract.PATH_COUNTRIES + "/startswith/*", COUNTRY_BY_PREFIX).</w:t>
            </w:r>
          </w:p>
          <w:p w14:paraId="5EC22577" w14:textId="77777777" w:rsidR="00B23261" w:rsidRDefault="00000000">
            <w:pPr>
              <w:spacing w:after="90" w:line="280" w:lineRule="auto"/>
              <w:ind w:left="360"/>
            </w:pPr>
            <w:r>
              <w:rPr>
                <w:b/>
                <w:bCs/>
                <w:color w:val="1B5E20"/>
                <w:sz w:val="21"/>
                <w:szCs w:val="21"/>
              </w:rPr>
              <w:t xml:space="preserve">•  </w:t>
            </w:r>
            <w:r>
              <w:rPr>
                <w:color w:val="1A1A1A"/>
                <w:sz w:val="21"/>
                <w:szCs w:val="21"/>
              </w:rPr>
              <w:t>Add a new case in query() for COUNTRY_BY_PREFIX that extracts the last path segment from the URI (uri.getLastPathSegment()) and uses it as a prefix in a "name LIKE ?" query with the argument built as prefix + "%" — this returns every country whose name starts with that prefix.</w:t>
            </w:r>
          </w:p>
          <w:p w14:paraId="592432CD" w14:textId="77777777" w:rsidR="00B23261" w:rsidRDefault="00000000">
            <w:pPr>
              <w:spacing w:after="90" w:line="280" w:lineRule="auto"/>
              <w:ind w:left="360"/>
            </w:pPr>
            <w:r>
              <w:rPr>
                <w:b/>
                <w:bCs/>
                <w:color w:val="1B5E20"/>
                <w:sz w:val="21"/>
                <w:szCs w:val="21"/>
              </w:rPr>
              <w:t xml:space="preserve">•  </w:t>
            </w:r>
            <w:r>
              <w:rPr>
                <w:color w:val="1A1A1A"/>
                <w:sz w:val="21"/>
                <w:szCs w:val="21"/>
              </w:rPr>
              <w:t>In NationContract, add a small helper that builds this URI, e.g. CountryEntry.buildPrefixUri(String prefix) returning CONTENT_URI.buildUpon().appendPath("startswith").appendPath(prefix).build().</w:t>
            </w:r>
          </w:p>
          <w:p w14:paraId="5CBDC3E1" w14:textId="77777777" w:rsidR="00B23261" w:rsidRDefault="00000000">
            <w:pPr>
              <w:spacing w:before="40"/>
            </w:pPr>
            <w:r>
              <w:rPr>
                <w:b/>
                <w:bCs/>
                <w:color w:val="1B5E20"/>
                <w:sz w:val="21"/>
                <w:szCs w:val="21"/>
              </w:rPr>
              <w:t xml:space="preserve">Verify: </w:t>
            </w:r>
            <w:r>
              <w:rPr>
                <w:color w:val="1A1A1A"/>
                <w:sz w:val="21"/>
                <w:szCs w:val="21"/>
              </w:rPr>
              <w:t>Call getContentResolver().query(CountryEntry.buildPrefixUri("In"), ...) from MainActivity (a temporary test button is fine) and confirm it returns every country whose name starts with "In" (e.g. India, Indonesia) but not countries merely containing "in" elsewhere in the name.</w:t>
            </w:r>
          </w:p>
        </w:tc>
      </w:tr>
    </w:tbl>
    <w:p w14:paraId="4C4C3EA5" w14:textId="77777777" w:rsidR="00B23261" w:rsidRDefault="00B23261">
      <w:pPr>
        <w:spacing w:after="22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B23261" w14:paraId="00E4BCD8" w14:textId="77777777">
        <w:tblPrEx>
          <w:tblCellMar>
            <w:top w:w="0" w:type="dxa"/>
            <w:bottom w:w="0" w:type="dxa"/>
          </w:tblCellMar>
        </w:tblPrEx>
        <w:tc>
          <w:tcPr>
            <w:tcW w:w="9500" w:type="dxa"/>
            <w:tcBorders>
              <w:top w:val="single" w:sz="8" w:space="0" w:color="9CC49E"/>
              <w:left w:val="single" w:sz="8" w:space="0" w:color="9CC49E"/>
              <w:bottom w:val="single" w:sz="8" w:space="0" w:color="9CC49E"/>
              <w:right w:val="single" w:sz="8" w:space="0" w:color="9CC49E"/>
            </w:tcBorders>
            <w:shd w:val="clear" w:color="auto" w:fill="EAF5EA"/>
            <w:tcMar>
              <w:top w:w="160" w:type="dxa"/>
              <w:left w:w="200" w:type="dxa"/>
              <w:bottom w:w="160" w:type="dxa"/>
              <w:right w:w="200" w:type="dxa"/>
            </w:tcMar>
          </w:tcPr>
          <w:p w14:paraId="240C0DA5" w14:textId="77777777" w:rsidR="00B23261" w:rsidRDefault="00000000">
            <w:pPr>
              <w:spacing w:after="100"/>
            </w:pPr>
            <w:r>
              <w:rPr>
                <w:b/>
                <w:bCs/>
                <w:color w:val="1B5E20"/>
                <w:sz w:val="23"/>
                <w:szCs w:val="23"/>
              </w:rPr>
              <w:t>Task #5 — Add pagination using URI query parameters</w:t>
            </w:r>
          </w:p>
          <w:p w14:paraId="7D743447" w14:textId="77777777" w:rsidR="00B23261" w:rsidRDefault="00000000">
            <w:pPr>
              <w:spacing w:after="70" w:line="280" w:lineRule="auto"/>
            </w:pPr>
            <w:r>
              <w:rPr>
                <w:b/>
                <w:bCs/>
                <w:color w:val="1B5E20"/>
                <w:sz w:val="21"/>
                <w:szCs w:val="21"/>
              </w:rPr>
              <w:t xml:space="preserve">Goal: </w:t>
            </w:r>
            <w:r>
              <w:rPr>
                <w:color w:val="1A1A1A"/>
                <w:sz w:val="21"/>
                <w:szCs w:val="21"/>
              </w:rPr>
              <w:t>loadCountries() currently loads every row in one query. Add page-at-a-time loading so MainActivity can request a limited page of results, controlled entirely through query parameters attached to the existing COUNTRIES URI.</w:t>
            </w:r>
          </w:p>
          <w:p w14:paraId="6E06709D" w14:textId="77777777" w:rsidR="00B23261" w:rsidRDefault="00000000">
            <w:pPr>
              <w:spacing w:before="40" w:after="60"/>
            </w:pPr>
            <w:r>
              <w:rPr>
                <w:b/>
                <w:bCs/>
                <w:color w:val="1B5E20"/>
                <w:sz w:val="21"/>
                <w:szCs w:val="21"/>
              </w:rPr>
              <w:t>Requirements:</w:t>
            </w:r>
          </w:p>
          <w:p w14:paraId="081B3BBD" w14:textId="77777777" w:rsidR="00B23261" w:rsidRDefault="00000000">
            <w:pPr>
              <w:spacing w:after="90" w:line="280" w:lineRule="auto"/>
              <w:ind w:left="360"/>
            </w:pPr>
            <w:r>
              <w:rPr>
                <w:b/>
                <w:bCs/>
                <w:color w:val="1B5E20"/>
                <w:sz w:val="21"/>
                <w:szCs w:val="21"/>
              </w:rPr>
              <w:t xml:space="preserve">•  </w:t>
            </w:r>
            <w:r>
              <w:rPr>
                <w:color w:val="1A1A1A"/>
                <w:sz w:val="21"/>
                <w:szCs w:val="21"/>
              </w:rPr>
              <w:t>In MainActivity, build the query URI with appended parameters, e.g. CountryEntry.CONTENT_URI.buildUpon().appendQueryParameter("limit", "5").appendQueryParameter("offset", String.valueOf(currentOffset)).build(), and pass that URI into getContentResolver().query() instead of the bare CONTENT_URI.</w:t>
            </w:r>
          </w:p>
          <w:p w14:paraId="17CF6926" w14:textId="77777777" w:rsidR="00B23261" w:rsidRDefault="00000000">
            <w:pPr>
              <w:spacing w:after="90" w:line="280" w:lineRule="auto"/>
              <w:ind w:left="360"/>
            </w:pPr>
            <w:r>
              <w:rPr>
                <w:b/>
                <w:bCs/>
                <w:color w:val="1B5E20"/>
                <w:sz w:val="21"/>
                <w:szCs w:val="21"/>
              </w:rPr>
              <w:t xml:space="preserve">•  </w:t>
            </w:r>
            <w:r>
              <w:rPr>
                <w:color w:val="1A1A1A"/>
                <w:sz w:val="21"/>
                <w:szCs w:val="21"/>
              </w:rPr>
              <w:t>In NationProvider's query() COUNTRIES case, read uri.getQueryParameter("limit") and uri.getQueryParameter("offset"); if both are present, append " LIMIT &lt;limit&gt; OFFSET &lt;offset&gt;" to the sortOrder string passed to db.query() — if either parameter is absent, behave exactly as before (no limiting).</w:t>
            </w:r>
          </w:p>
          <w:p w14:paraId="0B01A615" w14:textId="77777777" w:rsidR="00B23261" w:rsidRDefault="00000000">
            <w:pPr>
              <w:spacing w:after="90" w:line="280" w:lineRule="auto"/>
              <w:ind w:left="360"/>
            </w:pPr>
            <w:r>
              <w:rPr>
                <w:b/>
                <w:bCs/>
                <w:color w:val="1B5E20"/>
                <w:sz w:val="21"/>
                <w:szCs w:val="21"/>
              </w:rPr>
              <w:t xml:space="preserve">•  </w:t>
            </w:r>
            <w:r>
              <w:rPr>
                <w:color w:val="1A1A1A"/>
                <w:sz w:val="21"/>
                <w:szCs w:val="21"/>
              </w:rPr>
              <w:t>Add "Load Next Page" and "Load Previous Page" controls in MainActivity that adjust currentOffset and re-run the query, disabling "Previous" at offset 0 and disabling "Next" when a page returns fewer rows than the page size.</w:t>
            </w:r>
          </w:p>
          <w:p w14:paraId="594D2DD9" w14:textId="77777777" w:rsidR="00B23261" w:rsidRDefault="00000000">
            <w:pPr>
              <w:spacing w:before="40"/>
            </w:pPr>
            <w:r>
              <w:rPr>
                <w:b/>
                <w:bCs/>
                <w:color w:val="1B5E20"/>
                <w:sz w:val="21"/>
                <w:szCs w:val="21"/>
              </w:rPr>
              <w:t xml:space="preserve">Verify: </w:t>
            </w:r>
            <w:r>
              <w:rPr>
                <w:color w:val="1A1A1A"/>
                <w:sz w:val="21"/>
                <w:szCs w:val="21"/>
              </w:rPr>
              <w:t>With at least 12 countries in the table, page forward and backward through the full list in pages of 5, confirming no country is skipped or repeated across pages, and that the existing sort order is respected within each page.</w:t>
            </w:r>
          </w:p>
        </w:tc>
      </w:tr>
    </w:tbl>
    <w:p w14:paraId="622D6A3B" w14:textId="77777777" w:rsidR="00B23261" w:rsidRDefault="00B23261">
      <w:pPr>
        <w:spacing w:after="22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B23261" w14:paraId="16C27766" w14:textId="77777777">
        <w:tblPrEx>
          <w:tblCellMar>
            <w:top w:w="0" w:type="dxa"/>
            <w:bottom w:w="0" w:type="dxa"/>
          </w:tblCellMar>
        </w:tblPrEx>
        <w:tc>
          <w:tcPr>
            <w:tcW w:w="9500" w:type="dxa"/>
            <w:tcBorders>
              <w:top w:val="single" w:sz="8" w:space="0" w:color="9CC49E"/>
              <w:left w:val="single" w:sz="8" w:space="0" w:color="9CC49E"/>
              <w:bottom w:val="single" w:sz="8" w:space="0" w:color="9CC49E"/>
              <w:right w:val="single" w:sz="8" w:space="0" w:color="9CC49E"/>
            </w:tcBorders>
            <w:shd w:val="clear" w:color="auto" w:fill="EAF5EA"/>
            <w:tcMar>
              <w:top w:w="160" w:type="dxa"/>
              <w:left w:w="200" w:type="dxa"/>
              <w:bottom w:w="160" w:type="dxa"/>
              <w:right w:w="200" w:type="dxa"/>
            </w:tcMar>
          </w:tcPr>
          <w:p w14:paraId="03514962" w14:textId="77777777" w:rsidR="00B23261" w:rsidRDefault="00000000">
            <w:pPr>
              <w:spacing w:after="100"/>
            </w:pPr>
            <w:r>
              <w:rPr>
                <w:b/>
                <w:bCs/>
                <w:color w:val="1B5E20"/>
                <w:sz w:val="23"/>
                <w:szCs w:val="23"/>
              </w:rPr>
              <w:t>Task #6 — Prove the Content Provider security boundary with adb (query &amp; insert)</w:t>
            </w:r>
          </w:p>
          <w:p w14:paraId="6078DB6A" w14:textId="77777777" w:rsidR="00B23261" w:rsidRDefault="00000000">
            <w:pPr>
              <w:spacing w:after="70" w:line="280" w:lineRule="auto"/>
            </w:pPr>
            <w:r>
              <w:rPr>
                <w:b/>
                <w:bCs/>
                <w:color w:val="1B5E20"/>
                <w:sz w:val="21"/>
                <w:szCs w:val="21"/>
              </w:rPr>
              <w:t xml:space="preserve">Goal: </w:t>
            </w:r>
            <w:r>
              <w:rPr>
                <w:color w:val="1A1A1A"/>
                <w:sz w:val="21"/>
                <w:szCs w:val="21"/>
              </w:rPr>
              <w:t xml:space="preserve">The whole justification for a Content Provider is that it "securely exposes private data outside app" — something outside your app's own process can reach your data only through the rules NationProvider </w:t>
            </w:r>
            <w:r>
              <w:rPr>
                <w:color w:val="1A1A1A"/>
                <w:sz w:val="21"/>
                <w:szCs w:val="21"/>
              </w:rPr>
              <w:lastRenderedPageBreak/>
              <w:t>enforces, and only if you allow it. Prove this for the read/insert side, using adb query and insert this time (not update/delete).</w:t>
            </w:r>
          </w:p>
          <w:p w14:paraId="17864ECC" w14:textId="77777777" w:rsidR="00B23261" w:rsidRDefault="00000000">
            <w:pPr>
              <w:spacing w:before="40" w:after="60"/>
            </w:pPr>
            <w:r>
              <w:rPr>
                <w:b/>
                <w:bCs/>
                <w:color w:val="1B5E20"/>
                <w:sz w:val="21"/>
                <w:szCs w:val="21"/>
              </w:rPr>
              <w:t>Requirements:</w:t>
            </w:r>
          </w:p>
          <w:p w14:paraId="1689B810" w14:textId="77777777" w:rsidR="00B23261" w:rsidRDefault="00000000">
            <w:pPr>
              <w:spacing w:after="90" w:line="280" w:lineRule="auto"/>
              <w:ind w:left="360"/>
            </w:pPr>
            <w:r>
              <w:rPr>
                <w:b/>
                <w:bCs/>
                <w:color w:val="1B5E20"/>
                <w:sz w:val="21"/>
                <w:szCs w:val="21"/>
              </w:rPr>
              <w:t xml:space="preserve">•  </w:t>
            </w:r>
            <w:r>
              <w:rPr>
                <w:color w:val="1A1A1A"/>
                <w:sz w:val="21"/>
                <w:szCs w:val="21"/>
              </w:rPr>
              <w:t>With android:exported="false" (the project's current setting), run adb shell content query --uri content://cse.pec.sathiya.cpdemo1.data.NationProvider/countries from a terminal while the app is installed, and record what happens (it should fail / be blocked).</w:t>
            </w:r>
          </w:p>
          <w:p w14:paraId="3C66EA05" w14:textId="77777777" w:rsidR="00B23261" w:rsidRDefault="00000000">
            <w:pPr>
              <w:spacing w:after="90" w:line="280" w:lineRule="auto"/>
              <w:ind w:left="360"/>
            </w:pPr>
            <w:r>
              <w:rPr>
                <w:b/>
                <w:bCs/>
                <w:color w:val="1B5E20"/>
                <w:sz w:val="21"/>
                <w:szCs w:val="21"/>
              </w:rPr>
              <w:t xml:space="preserve">•  </w:t>
            </w:r>
            <w:r>
              <w:rPr>
                <w:color w:val="1A1A1A"/>
                <w:sz w:val="21"/>
                <w:szCs w:val="21"/>
              </w:rPr>
              <w:t>Change android:exported="true" in AndroidManifest.xml, reinstall, and run the same adb query command again — this time it should succeed and print every row currently in the table.</w:t>
            </w:r>
          </w:p>
          <w:p w14:paraId="532CA219" w14:textId="77777777" w:rsidR="00B23261" w:rsidRDefault="00000000">
            <w:pPr>
              <w:spacing w:after="90" w:line="280" w:lineRule="auto"/>
              <w:ind w:left="360"/>
            </w:pPr>
            <w:r>
              <w:rPr>
                <w:b/>
                <w:bCs/>
                <w:color w:val="1B5E20"/>
                <w:sz w:val="21"/>
                <w:szCs w:val="21"/>
              </w:rPr>
              <w:t xml:space="preserve">•  </w:t>
            </w:r>
            <w:r>
              <w:rPr>
                <w:color w:val="1A1A1A"/>
                <w:sz w:val="21"/>
                <w:szCs w:val="21"/>
              </w:rPr>
              <w:t>Try an adb insert too: run adb shell content insert --uri content://cse.pec.sathiya.cpdemo1.data.NationProvider/countries --bind name:s:TestLand --bind capital:s:TestCity --bind region:s:TestRegion — confirm it's blocked with exported="false" and succeeds with exported="true", and that reopening the app shows the new TestLand row.</w:t>
            </w:r>
          </w:p>
          <w:p w14:paraId="72538294" w14:textId="77777777" w:rsidR="00B23261" w:rsidRDefault="00000000">
            <w:pPr>
              <w:spacing w:after="90" w:line="280" w:lineRule="auto"/>
              <w:ind w:left="360"/>
            </w:pPr>
            <w:r>
              <w:rPr>
                <w:b/>
                <w:bCs/>
                <w:color w:val="1B5E20"/>
                <w:sz w:val="21"/>
                <w:szCs w:val="21"/>
              </w:rPr>
              <w:t xml:space="preserve">•  </w:t>
            </w:r>
            <w:r>
              <w:rPr>
                <w:color w:val="1A1A1A"/>
                <w:sz w:val="21"/>
                <w:szCs w:val="21"/>
              </w:rPr>
              <w:t>Set android:exported back to false when you're done, unless you have a specific reason (documented in the Build Log) to leave it true.</w:t>
            </w:r>
          </w:p>
          <w:p w14:paraId="08C55E61" w14:textId="77777777" w:rsidR="00B23261" w:rsidRDefault="00000000">
            <w:pPr>
              <w:spacing w:before="40"/>
            </w:pPr>
            <w:r>
              <w:rPr>
                <w:b/>
                <w:bCs/>
                <w:color w:val="1B5E20"/>
                <w:sz w:val="21"/>
                <w:szCs w:val="21"/>
              </w:rPr>
              <w:t xml:space="preserve">Verify: </w:t>
            </w:r>
            <w:r>
              <w:rPr>
                <w:color w:val="1A1A1A"/>
                <w:sz w:val="21"/>
                <w:szCs w:val="21"/>
              </w:rPr>
              <w:t>Capture (a screenshot or copy-pasted terminal output is fine) the blocked result with exported="false" and the successful result with exported="true", for both the query and insert commands.</w:t>
            </w:r>
          </w:p>
        </w:tc>
      </w:tr>
    </w:tbl>
    <w:p w14:paraId="3D6B3475" w14:textId="77777777" w:rsidR="00B23261" w:rsidRDefault="00B23261">
      <w:pPr>
        <w:spacing w:after="220"/>
      </w:pPr>
    </w:p>
    <w:p w14:paraId="54C85361" w14:textId="77777777" w:rsidR="00B23261" w:rsidRDefault="00000000">
      <w:pPr>
        <w:pStyle w:val="Heading1"/>
        <w:spacing w:before="260" w:after="140"/>
      </w:pPr>
      <w:r>
        <w:rPr>
          <w:b/>
          <w:bCs/>
          <w:color w:val="1B5E20"/>
          <w:sz w:val="27"/>
          <w:szCs w:val="27"/>
        </w:rPr>
        <w:t>Build Log</w:t>
      </w:r>
    </w:p>
    <w:p w14:paraId="24339924" w14:textId="77777777" w:rsidR="00B23261" w:rsidRDefault="00000000">
      <w:pPr>
        <w:spacing w:after="140" w:line="300" w:lineRule="auto"/>
      </w:pPr>
      <w:r>
        <w:rPr>
          <w:color w:val="1A1A1A"/>
          <w:sz w:val="21"/>
          <w:szCs w:val="21"/>
        </w:rPr>
        <w:t>Complete one log entry per task. Keep entries concise — a few words per cell is enough.</w:t>
      </w:r>
    </w:p>
    <w:p w14:paraId="6A86B8F1" w14:textId="77777777" w:rsidR="00B23261" w:rsidRDefault="00000000">
      <w:pPr>
        <w:spacing w:before="200" w:after="100"/>
      </w:pPr>
      <w:r>
        <w:rPr>
          <w:b/>
          <w:bCs/>
          <w:color w:val="1B5E20"/>
          <w:sz w:val="22"/>
          <w:szCs w:val="22"/>
        </w:rPr>
        <w:t>Task #1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23261" w14:paraId="4BBF2E32"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4D71DE9A" w14:textId="77777777" w:rsidR="00B23261" w:rsidRDefault="00000000">
            <w:r>
              <w:rPr>
                <w:b/>
                <w:bCs/>
                <w:color w:val="1A1A1A"/>
                <w:sz w:val="19"/>
                <w:szCs w:val="19"/>
              </w:rPr>
              <w:t>Feature implemented (one-line summary)</w:t>
            </w:r>
          </w:p>
        </w:tc>
        <w:tc>
          <w:tcPr>
            <w:tcW w:w="6300" w:type="dxa"/>
            <w:tcMar>
              <w:top w:w="80" w:type="dxa"/>
              <w:left w:w="120" w:type="dxa"/>
              <w:bottom w:w="80" w:type="dxa"/>
              <w:right w:w="120" w:type="dxa"/>
            </w:tcMar>
          </w:tcPr>
          <w:p w14:paraId="247586C0" w14:textId="77777777" w:rsidR="00B23261" w:rsidRDefault="00B23261"/>
        </w:tc>
      </w:tr>
      <w:tr w:rsidR="00B23261" w14:paraId="67157297"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005C01B8" w14:textId="77777777" w:rsidR="00B23261" w:rsidRDefault="00000000">
            <w:r>
              <w:rPr>
                <w:b/>
                <w:bCs/>
                <w:color w:val="1A1A1A"/>
                <w:sz w:val="19"/>
                <w:szCs w:val="19"/>
              </w:rPr>
              <w:t>File(s) created or changed</w:t>
            </w:r>
          </w:p>
        </w:tc>
        <w:tc>
          <w:tcPr>
            <w:tcW w:w="6300" w:type="dxa"/>
            <w:tcMar>
              <w:top w:w="80" w:type="dxa"/>
              <w:left w:w="120" w:type="dxa"/>
              <w:bottom w:w="80" w:type="dxa"/>
              <w:right w:w="120" w:type="dxa"/>
            </w:tcMar>
          </w:tcPr>
          <w:p w14:paraId="64BAA33E" w14:textId="77777777" w:rsidR="00B23261" w:rsidRDefault="00B23261"/>
        </w:tc>
      </w:tr>
      <w:tr w:rsidR="00B23261" w14:paraId="65D83648"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3CD9F6C1" w14:textId="77777777" w:rsidR="00B23261" w:rsidRDefault="00000000">
            <w:r>
              <w:rPr>
                <w:b/>
                <w:bCs/>
                <w:color w:val="1A1A1A"/>
                <w:sz w:val="19"/>
                <w:szCs w:val="19"/>
              </w:rPr>
              <w:t>Design decisions made (why you built it this way)</w:t>
            </w:r>
          </w:p>
        </w:tc>
        <w:tc>
          <w:tcPr>
            <w:tcW w:w="6300" w:type="dxa"/>
            <w:tcMar>
              <w:top w:w="80" w:type="dxa"/>
              <w:left w:w="120" w:type="dxa"/>
              <w:bottom w:w="80" w:type="dxa"/>
              <w:right w:w="120" w:type="dxa"/>
            </w:tcMar>
          </w:tcPr>
          <w:p w14:paraId="10DC132C" w14:textId="77777777" w:rsidR="00B23261" w:rsidRDefault="00B23261"/>
        </w:tc>
      </w:tr>
      <w:tr w:rsidR="00B23261" w14:paraId="02486240"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32A743F2" w14:textId="77777777" w:rsidR="00B23261" w:rsidRDefault="00000000">
            <w:r>
              <w:rPr>
                <w:b/>
                <w:bCs/>
                <w:color w:val="1A1A1A"/>
                <w:sz w:val="19"/>
                <w:szCs w:val="19"/>
              </w:rPr>
              <w:t>How you tested it (steps taken)</w:t>
            </w:r>
          </w:p>
        </w:tc>
        <w:tc>
          <w:tcPr>
            <w:tcW w:w="6300" w:type="dxa"/>
            <w:tcMar>
              <w:top w:w="80" w:type="dxa"/>
              <w:left w:w="120" w:type="dxa"/>
              <w:bottom w:w="80" w:type="dxa"/>
              <w:right w:w="120" w:type="dxa"/>
            </w:tcMar>
          </w:tcPr>
          <w:p w14:paraId="55E661F2" w14:textId="77777777" w:rsidR="00B23261" w:rsidRDefault="00B23261"/>
        </w:tc>
      </w:tr>
      <w:tr w:rsidR="00B23261" w14:paraId="0B6034A7"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2DEDE2DB" w14:textId="77777777" w:rsidR="00B23261" w:rsidRDefault="00000000">
            <w:r>
              <w:rPr>
                <w:b/>
                <w:bCs/>
                <w:color w:val="1A1A1A"/>
                <w:sz w:val="19"/>
                <w:szCs w:val="19"/>
              </w:rPr>
              <w:t>Known limitations / what you'd improve with more time</w:t>
            </w:r>
          </w:p>
        </w:tc>
        <w:tc>
          <w:tcPr>
            <w:tcW w:w="6300" w:type="dxa"/>
            <w:tcMar>
              <w:top w:w="80" w:type="dxa"/>
              <w:left w:w="120" w:type="dxa"/>
              <w:bottom w:w="80" w:type="dxa"/>
              <w:right w:w="120" w:type="dxa"/>
            </w:tcMar>
          </w:tcPr>
          <w:p w14:paraId="1A24A87B" w14:textId="77777777" w:rsidR="00B23261" w:rsidRDefault="00B23261"/>
        </w:tc>
      </w:tr>
    </w:tbl>
    <w:p w14:paraId="04D0A677" w14:textId="77777777" w:rsidR="00B23261" w:rsidRDefault="00000000">
      <w:pPr>
        <w:spacing w:before="200" w:after="100"/>
      </w:pPr>
      <w:r>
        <w:rPr>
          <w:b/>
          <w:bCs/>
          <w:color w:val="1B5E20"/>
          <w:sz w:val="22"/>
          <w:szCs w:val="22"/>
        </w:rPr>
        <w:t>Task #2</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23261" w14:paraId="6C6300D4"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538ED4C2" w14:textId="77777777" w:rsidR="00B23261" w:rsidRDefault="00000000">
            <w:r>
              <w:rPr>
                <w:b/>
                <w:bCs/>
                <w:color w:val="1A1A1A"/>
                <w:sz w:val="19"/>
                <w:szCs w:val="19"/>
              </w:rPr>
              <w:t>Feature implemented (one-line summary)</w:t>
            </w:r>
          </w:p>
        </w:tc>
        <w:tc>
          <w:tcPr>
            <w:tcW w:w="6300" w:type="dxa"/>
            <w:tcMar>
              <w:top w:w="80" w:type="dxa"/>
              <w:left w:w="120" w:type="dxa"/>
              <w:bottom w:w="80" w:type="dxa"/>
              <w:right w:w="120" w:type="dxa"/>
            </w:tcMar>
          </w:tcPr>
          <w:p w14:paraId="2984F2CA" w14:textId="77777777" w:rsidR="00B23261" w:rsidRDefault="00B23261"/>
        </w:tc>
      </w:tr>
      <w:tr w:rsidR="00B23261" w14:paraId="27E8DB01"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2D23AFDD" w14:textId="77777777" w:rsidR="00B23261" w:rsidRDefault="00000000">
            <w:r>
              <w:rPr>
                <w:b/>
                <w:bCs/>
                <w:color w:val="1A1A1A"/>
                <w:sz w:val="19"/>
                <w:szCs w:val="19"/>
              </w:rPr>
              <w:t>File(s) created or changed</w:t>
            </w:r>
          </w:p>
        </w:tc>
        <w:tc>
          <w:tcPr>
            <w:tcW w:w="6300" w:type="dxa"/>
            <w:tcMar>
              <w:top w:w="80" w:type="dxa"/>
              <w:left w:w="120" w:type="dxa"/>
              <w:bottom w:w="80" w:type="dxa"/>
              <w:right w:w="120" w:type="dxa"/>
            </w:tcMar>
          </w:tcPr>
          <w:p w14:paraId="4D1E8BDF" w14:textId="77777777" w:rsidR="00B23261" w:rsidRDefault="00B23261"/>
        </w:tc>
      </w:tr>
      <w:tr w:rsidR="00B23261" w14:paraId="16862D84"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2B268BE8" w14:textId="77777777" w:rsidR="00B23261" w:rsidRDefault="00000000">
            <w:r>
              <w:rPr>
                <w:b/>
                <w:bCs/>
                <w:color w:val="1A1A1A"/>
                <w:sz w:val="19"/>
                <w:szCs w:val="19"/>
              </w:rPr>
              <w:t>Design decisions made (why you built it this way)</w:t>
            </w:r>
          </w:p>
        </w:tc>
        <w:tc>
          <w:tcPr>
            <w:tcW w:w="6300" w:type="dxa"/>
            <w:tcMar>
              <w:top w:w="80" w:type="dxa"/>
              <w:left w:w="120" w:type="dxa"/>
              <w:bottom w:w="80" w:type="dxa"/>
              <w:right w:w="120" w:type="dxa"/>
            </w:tcMar>
          </w:tcPr>
          <w:p w14:paraId="00D21542" w14:textId="77777777" w:rsidR="00B23261" w:rsidRDefault="00B23261"/>
        </w:tc>
      </w:tr>
      <w:tr w:rsidR="00B23261" w14:paraId="3AB67469"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348CDEB2" w14:textId="77777777" w:rsidR="00B23261" w:rsidRDefault="00000000">
            <w:r>
              <w:rPr>
                <w:b/>
                <w:bCs/>
                <w:color w:val="1A1A1A"/>
                <w:sz w:val="19"/>
                <w:szCs w:val="19"/>
              </w:rPr>
              <w:t>How you tested it (steps taken)</w:t>
            </w:r>
          </w:p>
        </w:tc>
        <w:tc>
          <w:tcPr>
            <w:tcW w:w="6300" w:type="dxa"/>
            <w:tcMar>
              <w:top w:w="80" w:type="dxa"/>
              <w:left w:w="120" w:type="dxa"/>
              <w:bottom w:w="80" w:type="dxa"/>
              <w:right w:w="120" w:type="dxa"/>
            </w:tcMar>
          </w:tcPr>
          <w:p w14:paraId="1B482B6B" w14:textId="77777777" w:rsidR="00B23261" w:rsidRDefault="00B23261"/>
        </w:tc>
      </w:tr>
      <w:tr w:rsidR="00B23261" w14:paraId="78ADC819"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049CBBC0" w14:textId="77777777" w:rsidR="00B23261" w:rsidRDefault="00000000">
            <w:r>
              <w:rPr>
                <w:b/>
                <w:bCs/>
                <w:color w:val="1A1A1A"/>
                <w:sz w:val="19"/>
                <w:szCs w:val="19"/>
              </w:rPr>
              <w:t>Known limitations / what you'd improve with more time</w:t>
            </w:r>
          </w:p>
        </w:tc>
        <w:tc>
          <w:tcPr>
            <w:tcW w:w="6300" w:type="dxa"/>
            <w:tcMar>
              <w:top w:w="80" w:type="dxa"/>
              <w:left w:w="120" w:type="dxa"/>
              <w:bottom w:w="80" w:type="dxa"/>
              <w:right w:w="120" w:type="dxa"/>
            </w:tcMar>
          </w:tcPr>
          <w:p w14:paraId="0BDB5738" w14:textId="77777777" w:rsidR="00B23261" w:rsidRDefault="00B23261"/>
        </w:tc>
      </w:tr>
    </w:tbl>
    <w:p w14:paraId="3DE24F3C" w14:textId="77777777" w:rsidR="00B23261" w:rsidRDefault="00000000">
      <w:pPr>
        <w:spacing w:before="200" w:after="100"/>
      </w:pPr>
      <w:r>
        <w:rPr>
          <w:b/>
          <w:bCs/>
          <w:color w:val="1B5E20"/>
          <w:sz w:val="22"/>
          <w:szCs w:val="22"/>
        </w:rPr>
        <w:t>Task #3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23261" w14:paraId="56C4B6F0"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2E0676B5" w14:textId="77777777" w:rsidR="00B23261" w:rsidRDefault="00000000">
            <w:r>
              <w:rPr>
                <w:b/>
                <w:bCs/>
                <w:color w:val="1A1A1A"/>
                <w:sz w:val="19"/>
                <w:szCs w:val="19"/>
              </w:rPr>
              <w:t>Feature implemented (one-line summary)</w:t>
            </w:r>
          </w:p>
        </w:tc>
        <w:tc>
          <w:tcPr>
            <w:tcW w:w="6300" w:type="dxa"/>
            <w:tcMar>
              <w:top w:w="80" w:type="dxa"/>
              <w:left w:w="120" w:type="dxa"/>
              <w:bottom w:w="80" w:type="dxa"/>
              <w:right w:w="120" w:type="dxa"/>
            </w:tcMar>
          </w:tcPr>
          <w:p w14:paraId="4904C34A" w14:textId="77777777" w:rsidR="00B23261" w:rsidRDefault="00B23261"/>
        </w:tc>
      </w:tr>
      <w:tr w:rsidR="00B23261" w14:paraId="2AC27CCC"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53AAF2D9" w14:textId="77777777" w:rsidR="00B23261" w:rsidRDefault="00000000">
            <w:r>
              <w:rPr>
                <w:b/>
                <w:bCs/>
                <w:color w:val="1A1A1A"/>
                <w:sz w:val="19"/>
                <w:szCs w:val="19"/>
              </w:rPr>
              <w:lastRenderedPageBreak/>
              <w:t>File(s) created or changed</w:t>
            </w:r>
          </w:p>
        </w:tc>
        <w:tc>
          <w:tcPr>
            <w:tcW w:w="6300" w:type="dxa"/>
            <w:tcMar>
              <w:top w:w="80" w:type="dxa"/>
              <w:left w:w="120" w:type="dxa"/>
              <w:bottom w:w="80" w:type="dxa"/>
              <w:right w:w="120" w:type="dxa"/>
            </w:tcMar>
          </w:tcPr>
          <w:p w14:paraId="60334A9E" w14:textId="77777777" w:rsidR="00B23261" w:rsidRDefault="00B23261"/>
        </w:tc>
      </w:tr>
      <w:tr w:rsidR="00B23261" w14:paraId="0445B6B8"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023A5915" w14:textId="77777777" w:rsidR="00B23261" w:rsidRDefault="00000000">
            <w:r>
              <w:rPr>
                <w:b/>
                <w:bCs/>
                <w:color w:val="1A1A1A"/>
                <w:sz w:val="19"/>
                <w:szCs w:val="19"/>
              </w:rPr>
              <w:t>Design decisions made (why you built it this way)</w:t>
            </w:r>
          </w:p>
        </w:tc>
        <w:tc>
          <w:tcPr>
            <w:tcW w:w="6300" w:type="dxa"/>
            <w:tcMar>
              <w:top w:w="80" w:type="dxa"/>
              <w:left w:w="120" w:type="dxa"/>
              <w:bottom w:w="80" w:type="dxa"/>
              <w:right w:w="120" w:type="dxa"/>
            </w:tcMar>
          </w:tcPr>
          <w:p w14:paraId="13782C3C" w14:textId="77777777" w:rsidR="00B23261" w:rsidRDefault="00B23261"/>
        </w:tc>
      </w:tr>
      <w:tr w:rsidR="00B23261" w14:paraId="519AC3F3"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017F6ED0" w14:textId="77777777" w:rsidR="00B23261" w:rsidRDefault="00000000">
            <w:r>
              <w:rPr>
                <w:b/>
                <w:bCs/>
                <w:color w:val="1A1A1A"/>
                <w:sz w:val="19"/>
                <w:szCs w:val="19"/>
              </w:rPr>
              <w:t>How you tested it (steps taken)</w:t>
            </w:r>
          </w:p>
        </w:tc>
        <w:tc>
          <w:tcPr>
            <w:tcW w:w="6300" w:type="dxa"/>
            <w:tcMar>
              <w:top w:w="80" w:type="dxa"/>
              <w:left w:w="120" w:type="dxa"/>
              <w:bottom w:w="80" w:type="dxa"/>
              <w:right w:w="120" w:type="dxa"/>
            </w:tcMar>
          </w:tcPr>
          <w:p w14:paraId="10CADD5C" w14:textId="77777777" w:rsidR="00B23261" w:rsidRDefault="00B23261"/>
        </w:tc>
      </w:tr>
      <w:tr w:rsidR="00B23261" w14:paraId="06DA91FA"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395C2917" w14:textId="77777777" w:rsidR="00B23261" w:rsidRDefault="00000000">
            <w:r>
              <w:rPr>
                <w:b/>
                <w:bCs/>
                <w:color w:val="1A1A1A"/>
                <w:sz w:val="19"/>
                <w:szCs w:val="19"/>
              </w:rPr>
              <w:t>Known limitations / what you'd improve with more time</w:t>
            </w:r>
          </w:p>
        </w:tc>
        <w:tc>
          <w:tcPr>
            <w:tcW w:w="6300" w:type="dxa"/>
            <w:tcMar>
              <w:top w:w="80" w:type="dxa"/>
              <w:left w:w="120" w:type="dxa"/>
              <w:bottom w:w="80" w:type="dxa"/>
              <w:right w:w="120" w:type="dxa"/>
            </w:tcMar>
          </w:tcPr>
          <w:p w14:paraId="1FA1377E" w14:textId="77777777" w:rsidR="00B23261" w:rsidRDefault="00B23261"/>
        </w:tc>
      </w:tr>
    </w:tbl>
    <w:p w14:paraId="0A1ED5F3" w14:textId="77777777" w:rsidR="00B23261" w:rsidRDefault="00000000">
      <w:pPr>
        <w:spacing w:before="200" w:after="100"/>
      </w:pPr>
      <w:r>
        <w:rPr>
          <w:b/>
          <w:bCs/>
          <w:color w:val="1B5E20"/>
          <w:sz w:val="22"/>
          <w:szCs w:val="22"/>
        </w:rPr>
        <w:t>Task #4</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23261" w14:paraId="69412C6F"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5C02929C" w14:textId="77777777" w:rsidR="00B23261" w:rsidRDefault="00000000">
            <w:r>
              <w:rPr>
                <w:b/>
                <w:bCs/>
                <w:color w:val="1A1A1A"/>
                <w:sz w:val="19"/>
                <w:szCs w:val="19"/>
              </w:rPr>
              <w:t>Feature implemented (one-line summary)</w:t>
            </w:r>
          </w:p>
        </w:tc>
        <w:tc>
          <w:tcPr>
            <w:tcW w:w="6300" w:type="dxa"/>
            <w:tcMar>
              <w:top w:w="80" w:type="dxa"/>
              <w:left w:w="120" w:type="dxa"/>
              <w:bottom w:w="80" w:type="dxa"/>
              <w:right w:w="120" w:type="dxa"/>
            </w:tcMar>
          </w:tcPr>
          <w:p w14:paraId="69BF4183" w14:textId="77777777" w:rsidR="00B23261" w:rsidRDefault="00B23261"/>
        </w:tc>
      </w:tr>
      <w:tr w:rsidR="00B23261" w14:paraId="7ACA4BE2"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0452831B" w14:textId="77777777" w:rsidR="00B23261" w:rsidRDefault="00000000">
            <w:r>
              <w:rPr>
                <w:b/>
                <w:bCs/>
                <w:color w:val="1A1A1A"/>
                <w:sz w:val="19"/>
                <w:szCs w:val="19"/>
              </w:rPr>
              <w:t>File(s) created or changed</w:t>
            </w:r>
          </w:p>
        </w:tc>
        <w:tc>
          <w:tcPr>
            <w:tcW w:w="6300" w:type="dxa"/>
            <w:tcMar>
              <w:top w:w="80" w:type="dxa"/>
              <w:left w:w="120" w:type="dxa"/>
              <w:bottom w:w="80" w:type="dxa"/>
              <w:right w:w="120" w:type="dxa"/>
            </w:tcMar>
          </w:tcPr>
          <w:p w14:paraId="6C7C620C" w14:textId="77777777" w:rsidR="00B23261" w:rsidRDefault="00B23261"/>
        </w:tc>
      </w:tr>
      <w:tr w:rsidR="00B23261" w14:paraId="7D1B7DFC"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3DCE221A" w14:textId="77777777" w:rsidR="00B23261" w:rsidRDefault="00000000">
            <w:r>
              <w:rPr>
                <w:b/>
                <w:bCs/>
                <w:color w:val="1A1A1A"/>
                <w:sz w:val="19"/>
                <w:szCs w:val="19"/>
              </w:rPr>
              <w:t>Design decisions made (why you built it this way)</w:t>
            </w:r>
          </w:p>
        </w:tc>
        <w:tc>
          <w:tcPr>
            <w:tcW w:w="6300" w:type="dxa"/>
            <w:tcMar>
              <w:top w:w="80" w:type="dxa"/>
              <w:left w:w="120" w:type="dxa"/>
              <w:bottom w:w="80" w:type="dxa"/>
              <w:right w:w="120" w:type="dxa"/>
            </w:tcMar>
          </w:tcPr>
          <w:p w14:paraId="27FF02CF" w14:textId="77777777" w:rsidR="00B23261" w:rsidRDefault="00B23261"/>
        </w:tc>
      </w:tr>
      <w:tr w:rsidR="00B23261" w14:paraId="4BEACF78"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22BD34FE" w14:textId="77777777" w:rsidR="00B23261" w:rsidRDefault="00000000">
            <w:r>
              <w:rPr>
                <w:b/>
                <w:bCs/>
                <w:color w:val="1A1A1A"/>
                <w:sz w:val="19"/>
                <w:szCs w:val="19"/>
              </w:rPr>
              <w:t>How you tested it (steps taken)</w:t>
            </w:r>
          </w:p>
        </w:tc>
        <w:tc>
          <w:tcPr>
            <w:tcW w:w="6300" w:type="dxa"/>
            <w:tcMar>
              <w:top w:w="80" w:type="dxa"/>
              <w:left w:w="120" w:type="dxa"/>
              <w:bottom w:w="80" w:type="dxa"/>
              <w:right w:w="120" w:type="dxa"/>
            </w:tcMar>
          </w:tcPr>
          <w:p w14:paraId="4FA6C545" w14:textId="77777777" w:rsidR="00B23261" w:rsidRDefault="00B23261"/>
        </w:tc>
      </w:tr>
      <w:tr w:rsidR="00B23261" w14:paraId="406CF9D5"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0A25FB8C" w14:textId="77777777" w:rsidR="00B23261" w:rsidRDefault="00000000">
            <w:r>
              <w:rPr>
                <w:b/>
                <w:bCs/>
                <w:color w:val="1A1A1A"/>
                <w:sz w:val="19"/>
                <w:szCs w:val="19"/>
              </w:rPr>
              <w:t>Known limitations / what you'd improve with more time</w:t>
            </w:r>
          </w:p>
        </w:tc>
        <w:tc>
          <w:tcPr>
            <w:tcW w:w="6300" w:type="dxa"/>
            <w:tcMar>
              <w:top w:w="80" w:type="dxa"/>
              <w:left w:w="120" w:type="dxa"/>
              <w:bottom w:w="80" w:type="dxa"/>
              <w:right w:w="120" w:type="dxa"/>
            </w:tcMar>
          </w:tcPr>
          <w:p w14:paraId="6E2FF23D" w14:textId="77777777" w:rsidR="00B23261" w:rsidRDefault="00B23261"/>
        </w:tc>
      </w:tr>
    </w:tbl>
    <w:p w14:paraId="2FB93AF8" w14:textId="77777777" w:rsidR="00B23261" w:rsidRDefault="00000000">
      <w:pPr>
        <w:spacing w:before="200" w:after="100"/>
      </w:pPr>
      <w:r>
        <w:rPr>
          <w:b/>
          <w:bCs/>
          <w:color w:val="1B5E20"/>
          <w:sz w:val="22"/>
          <w:szCs w:val="22"/>
        </w:rPr>
        <w:t>Task #5</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23261" w14:paraId="376A40CC"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701806B8" w14:textId="77777777" w:rsidR="00B23261" w:rsidRDefault="00000000">
            <w:r>
              <w:rPr>
                <w:b/>
                <w:bCs/>
                <w:color w:val="1A1A1A"/>
                <w:sz w:val="19"/>
                <w:szCs w:val="19"/>
              </w:rPr>
              <w:t>Feature implemented (one-line summary)</w:t>
            </w:r>
          </w:p>
        </w:tc>
        <w:tc>
          <w:tcPr>
            <w:tcW w:w="6300" w:type="dxa"/>
            <w:tcMar>
              <w:top w:w="80" w:type="dxa"/>
              <w:left w:w="120" w:type="dxa"/>
              <w:bottom w:w="80" w:type="dxa"/>
              <w:right w:w="120" w:type="dxa"/>
            </w:tcMar>
          </w:tcPr>
          <w:p w14:paraId="64C6BDBF" w14:textId="77777777" w:rsidR="00B23261" w:rsidRDefault="00B23261"/>
        </w:tc>
      </w:tr>
      <w:tr w:rsidR="00B23261" w14:paraId="056B0978"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0244A7FB" w14:textId="77777777" w:rsidR="00B23261" w:rsidRDefault="00000000">
            <w:r>
              <w:rPr>
                <w:b/>
                <w:bCs/>
                <w:color w:val="1A1A1A"/>
                <w:sz w:val="19"/>
                <w:szCs w:val="19"/>
              </w:rPr>
              <w:t>File(s) created or changed</w:t>
            </w:r>
          </w:p>
        </w:tc>
        <w:tc>
          <w:tcPr>
            <w:tcW w:w="6300" w:type="dxa"/>
            <w:tcMar>
              <w:top w:w="80" w:type="dxa"/>
              <w:left w:w="120" w:type="dxa"/>
              <w:bottom w:w="80" w:type="dxa"/>
              <w:right w:w="120" w:type="dxa"/>
            </w:tcMar>
          </w:tcPr>
          <w:p w14:paraId="1EED01CE" w14:textId="77777777" w:rsidR="00B23261" w:rsidRDefault="00B23261"/>
        </w:tc>
      </w:tr>
      <w:tr w:rsidR="00B23261" w14:paraId="38A4BB70"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7656EB99" w14:textId="77777777" w:rsidR="00B23261" w:rsidRDefault="00000000">
            <w:r>
              <w:rPr>
                <w:b/>
                <w:bCs/>
                <w:color w:val="1A1A1A"/>
                <w:sz w:val="19"/>
                <w:szCs w:val="19"/>
              </w:rPr>
              <w:t>Design decisions made (why you built it this way)</w:t>
            </w:r>
          </w:p>
        </w:tc>
        <w:tc>
          <w:tcPr>
            <w:tcW w:w="6300" w:type="dxa"/>
            <w:tcMar>
              <w:top w:w="80" w:type="dxa"/>
              <w:left w:w="120" w:type="dxa"/>
              <w:bottom w:w="80" w:type="dxa"/>
              <w:right w:w="120" w:type="dxa"/>
            </w:tcMar>
          </w:tcPr>
          <w:p w14:paraId="7F9956D2" w14:textId="77777777" w:rsidR="00B23261" w:rsidRDefault="00B23261"/>
        </w:tc>
      </w:tr>
      <w:tr w:rsidR="00B23261" w14:paraId="39C45356"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22B788FD" w14:textId="77777777" w:rsidR="00B23261" w:rsidRDefault="00000000">
            <w:r>
              <w:rPr>
                <w:b/>
                <w:bCs/>
                <w:color w:val="1A1A1A"/>
                <w:sz w:val="19"/>
                <w:szCs w:val="19"/>
              </w:rPr>
              <w:t>How you tested it (steps taken)</w:t>
            </w:r>
          </w:p>
        </w:tc>
        <w:tc>
          <w:tcPr>
            <w:tcW w:w="6300" w:type="dxa"/>
            <w:tcMar>
              <w:top w:w="80" w:type="dxa"/>
              <w:left w:w="120" w:type="dxa"/>
              <w:bottom w:w="80" w:type="dxa"/>
              <w:right w:w="120" w:type="dxa"/>
            </w:tcMar>
          </w:tcPr>
          <w:p w14:paraId="760F0874" w14:textId="77777777" w:rsidR="00B23261" w:rsidRDefault="00B23261"/>
        </w:tc>
      </w:tr>
      <w:tr w:rsidR="00B23261" w14:paraId="31AB718B"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3BBDD432" w14:textId="77777777" w:rsidR="00B23261" w:rsidRDefault="00000000">
            <w:r>
              <w:rPr>
                <w:b/>
                <w:bCs/>
                <w:color w:val="1A1A1A"/>
                <w:sz w:val="19"/>
                <w:szCs w:val="19"/>
              </w:rPr>
              <w:t>Known limitations / what you'd improve with more time</w:t>
            </w:r>
          </w:p>
        </w:tc>
        <w:tc>
          <w:tcPr>
            <w:tcW w:w="6300" w:type="dxa"/>
            <w:tcMar>
              <w:top w:w="80" w:type="dxa"/>
              <w:left w:w="120" w:type="dxa"/>
              <w:bottom w:w="80" w:type="dxa"/>
              <w:right w:w="120" w:type="dxa"/>
            </w:tcMar>
          </w:tcPr>
          <w:p w14:paraId="7C8266B7" w14:textId="77777777" w:rsidR="00B23261" w:rsidRDefault="00B23261"/>
        </w:tc>
      </w:tr>
    </w:tbl>
    <w:p w14:paraId="192FAD1A" w14:textId="77777777" w:rsidR="00B23261" w:rsidRDefault="00000000">
      <w:pPr>
        <w:spacing w:before="200" w:after="100"/>
      </w:pPr>
      <w:r>
        <w:rPr>
          <w:b/>
          <w:bCs/>
          <w:color w:val="1B5E20"/>
          <w:sz w:val="22"/>
          <w:szCs w:val="22"/>
        </w:rPr>
        <w:t>Task #6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23261" w14:paraId="1BB58DC2"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55107C7C" w14:textId="77777777" w:rsidR="00B23261" w:rsidRDefault="00000000">
            <w:r>
              <w:rPr>
                <w:b/>
                <w:bCs/>
                <w:color w:val="1A1A1A"/>
                <w:sz w:val="19"/>
                <w:szCs w:val="19"/>
              </w:rPr>
              <w:t>Feature implemented (one-line summary)</w:t>
            </w:r>
          </w:p>
        </w:tc>
        <w:tc>
          <w:tcPr>
            <w:tcW w:w="6300" w:type="dxa"/>
            <w:tcMar>
              <w:top w:w="80" w:type="dxa"/>
              <w:left w:w="120" w:type="dxa"/>
              <w:bottom w:w="80" w:type="dxa"/>
              <w:right w:w="120" w:type="dxa"/>
            </w:tcMar>
          </w:tcPr>
          <w:p w14:paraId="74848A2B" w14:textId="77777777" w:rsidR="00B23261" w:rsidRDefault="00B23261"/>
        </w:tc>
      </w:tr>
      <w:tr w:rsidR="00B23261" w14:paraId="6BF9964B"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1F0C01CD" w14:textId="77777777" w:rsidR="00B23261" w:rsidRDefault="00000000">
            <w:r>
              <w:rPr>
                <w:b/>
                <w:bCs/>
                <w:color w:val="1A1A1A"/>
                <w:sz w:val="19"/>
                <w:szCs w:val="19"/>
              </w:rPr>
              <w:t>File(s) created or changed</w:t>
            </w:r>
          </w:p>
        </w:tc>
        <w:tc>
          <w:tcPr>
            <w:tcW w:w="6300" w:type="dxa"/>
            <w:tcMar>
              <w:top w:w="80" w:type="dxa"/>
              <w:left w:w="120" w:type="dxa"/>
              <w:bottom w:w="80" w:type="dxa"/>
              <w:right w:w="120" w:type="dxa"/>
            </w:tcMar>
          </w:tcPr>
          <w:p w14:paraId="2AADE366" w14:textId="77777777" w:rsidR="00B23261" w:rsidRDefault="00B23261"/>
        </w:tc>
      </w:tr>
      <w:tr w:rsidR="00B23261" w14:paraId="67B81B57"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6107BE12" w14:textId="77777777" w:rsidR="00B23261" w:rsidRDefault="00000000">
            <w:r>
              <w:rPr>
                <w:b/>
                <w:bCs/>
                <w:color w:val="1A1A1A"/>
                <w:sz w:val="19"/>
                <w:szCs w:val="19"/>
              </w:rPr>
              <w:t>Design decisions made (why you built it this way)</w:t>
            </w:r>
          </w:p>
        </w:tc>
        <w:tc>
          <w:tcPr>
            <w:tcW w:w="6300" w:type="dxa"/>
            <w:tcMar>
              <w:top w:w="80" w:type="dxa"/>
              <w:left w:w="120" w:type="dxa"/>
              <w:bottom w:w="80" w:type="dxa"/>
              <w:right w:w="120" w:type="dxa"/>
            </w:tcMar>
          </w:tcPr>
          <w:p w14:paraId="011397ED" w14:textId="77777777" w:rsidR="00B23261" w:rsidRDefault="00B23261"/>
        </w:tc>
      </w:tr>
      <w:tr w:rsidR="00B23261" w14:paraId="6209E468"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1CFDB3F2" w14:textId="77777777" w:rsidR="00B23261" w:rsidRDefault="00000000">
            <w:r>
              <w:rPr>
                <w:b/>
                <w:bCs/>
                <w:color w:val="1A1A1A"/>
                <w:sz w:val="19"/>
                <w:szCs w:val="19"/>
              </w:rPr>
              <w:t>How you tested it (steps taken)</w:t>
            </w:r>
          </w:p>
        </w:tc>
        <w:tc>
          <w:tcPr>
            <w:tcW w:w="6300" w:type="dxa"/>
            <w:tcMar>
              <w:top w:w="80" w:type="dxa"/>
              <w:left w:w="120" w:type="dxa"/>
              <w:bottom w:w="80" w:type="dxa"/>
              <w:right w:w="120" w:type="dxa"/>
            </w:tcMar>
          </w:tcPr>
          <w:p w14:paraId="4BED19F7" w14:textId="77777777" w:rsidR="00B23261" w:rsidRDefault="00B23261"/>
        </w:tc>
      </w:tr>
      <w:tr w:rsidR="00B23261" w14:paraId="5CDFD221" w14:textId="77777777">
        <w:tblPrEx>
          <w:tblCellMar>
            <w:top w:w="0" w:type="dxa"/>
            <w:bottom w:w="0" w:type="dxa"/>
          </w:tblCellMar>
        </w:tblPrEx>
        <w:tc>
          <w:tcPr>
            <w:tcW w:w="3200" w:type="dxa"/>
            <w:shd w:val="clear" w:color="auto" w:fill="EAF5EA"/>
            <w:tcMar>
              <w:top w:w="80" w:type="dxa"/>
              <w:left w:w="120" w:type="dxa"/>
              <w:bottom w:w="80" w:type="dxa"/>
              <w:right w:w="120" w:type="dxa"/>
            </w:tcMar>
          </w:tcPr>
          <w:p w14:paraId="308C5528" w14:textId="77777777" w:rsidR="00B23261" w:rsidRDefault="00000000">
            <w:r>
              <w:rPr>
                <w:b/>
                <w:bCs/>
                <w:color w:val="1A1A1A"/>
                <w:sz w:val="19"/>
                <w:szCs w:val="19"/>
              </w:rPr>
              <w:t>Known limitations / what you'd improve with more time</w:t>
            </w:r>
          </w:p>
        </w:tc>
        <w:tc>
          <w:tcPr>
            <w:tcW w:w="6300" w:type="dxa"/>
            <w:tcMar>
              <w:top w:w="80" w:type="dxa"/>
              <w:left w:w="120" w:type="dxa"/>
              <w:bottom w:w="80" w:type="dxa"/>
              <w:right w:w="120" w:type="dxa"/>
            </w:tcMar>
          </w:tcPr>
          <w:p w14:paraId="12AB9E2D" w14:textId="77777777" w:rsidR="00B23261" w:rsidRDefault="00B23261"/>
        </w:tc>
      </w:tr>
    </w:tbl>
    <w:p w14:paraId="118D1528" w14:textId="77777777" w:rsidR="00B23261" w:rsidRDefault="00000000">
      <w:pPr>
        <w:pStyle w:val="Heading1"/>
        <w:spacing w:before="260" w:after="140"/>
      </w:pPr>
      <w:r>
        <w:rPr>
          <w:b/>
          <w:bCs/>
          <w:color w:val="1B5E20"/>
          <w:sz w:val="27"/>
          <w:szCs w:val="27"/>
        </w:rPr>
        <w:t>Submission Checklist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0"/>
        <w:gridCol w:w="1300"/>
      </w:tblGrid>
      <w:tr w:rsidR="00B23261" w14:paraId="370976EB" w14:textId="77777777">
        <w:tblPrEx>
          <w:tblCellMar>
            <w:top w:w="0" w:type="dxa"/>
            <w:bottom w:w="0" w:type="dxa"/>
          </w:tblCellMar>
        </w:tblPrEx>
        <w:trPr>
          <w:tblHeader/>
        </w:trPr>
        <w:tc>
          <w:tcPr>
            <w:tcW w:w="8200" w:type="dxa"/>
            <w:shd w:val="clear" w:color="auto" w:fill="2E6B31"/>
            <w:tcMar>
              <w:top w:w="70" w:type="dxa"/>
              <w:left w:w="120" w:type="dxa"/>
              <w:bottom w:w="70" w:type="dxa"/>
              <w:right w:w="120" w:type="dxa"/>
            </w:tcMar>
            <w:vAlign w:val="center"/>
          </w:tcPr>
          <w:p w14:paraId="6C7158D9" w14:textId="77777777" w:rsidR="00B23261" w:rsidRDefault="00000000">
            <w:r>
              <w:rPr>
                <w:b/>
                <w:bCs/>
                <w:color w:val="FFFFFF"/>
                <w:sz w:val="19"/>
                <w:szCs w:val="19"/>
              </w:rPr>
              <w:t>Item</w:t>
            </w:r>
          </w:p>
        </w:tc>
        <w:tc>
          <w:tcPr>
            <w:tcW w:w="1300" w:type="dxa"/>
            <w:shd w:val="clear" w:color="auto" w:fill="2E6B31"/>
            <w:tcMar>
              <w:top w:w="70" w:type="dxa"/>
              <w:left w:w="120" w:type="dxa"/>
              <w:bottom w:w="70" w:type="dxa"/>
              <w:right w:w="120" w:type="dxa"/>
            </w:tcMar>
            <w:vAlign w:val="center"/>
          </w:tcPr>
          <w:p w14:paraId="536A7B4F" w14:textId="77777777" w:rsidR="00B23261" w:rsidRDefault="00000000">
            <w:pPr>
              <w:jc w:val="center"/>
            </w:pPr>
            <w:r>
              <w:rPr>
                <w:b/>
                <w:bCs/>
                <w:color w:val="FFFFFF"/>
                <w:sz w:val="19"/>
                <w:szCs w:val="19"/>
              </w:rPr>
              <w:t>Done?</w:t>
            </w:r>
          </w:p>
        </w:tc>
      </w:tr>
      <w:tr w:rsidR="00B23261" w14:paraId="77BFA88F" w14:textId="77777777">
        <w:tblPrEx>
          <w:tblCellMar>
            <w:top w:w="0" w:type="dxa"/>
            <w:bottom w:w="0" w:type="dxa"/>
          </w:tblCellMar>
        </w:tblPrEx>
        <w:tc>
          <w:tcPr>
            <w:tcW w:w="8200" w:type="dxa"/>
            <w:shd w:val="clear" w:color="auto" w:fill="FFFFFF"/>
            <w:tcMar>
              <w:top w:w="70" w:type="dxa"/>
              <w:left w:w="120" w:type="dxa"/>
              <w:bottom w:w="70" w:type="dxa"/>
              <w:right w:w="120" w:type="dxa"/>
            </w:tcMar>
          </w:tcPr>
          <w:p w14:paraId="0123DA76" w14:textId="77777777" w:rsidR="00B23261" w:rsidRDefault="00000000">
            <w:r>
              <w:rPr>
                <w:color w:val="1A1A1A"/>
                <w:sz w:val="19"/>
                <w:szCs w:val="19"/>
              </w:rPr>
              <w:t>All 6 Build Log entries completed</w:t>
            </w:r>
          </w:p>
        </w:tc>
        <w:tc>
          <w:tcPr>
            <w:tcW w:w="1300" w:type="dxa"/>
            <w:shd w:val="clear" w:color="auto" w:fill="FFFFFF"/>
            <w:tcMar>
              <w:top w:w="70" w:type="dxa"/>
              <w:left w:w="120" w:type="dxa"/>
              <w:bottom w:w="70" w:type="dxa"/>
              <w:right w:w="120" w:type="dxa"/>
            </w:tcMar>
            <w:vAlign w:val="center"/>
          </w:tcPr>
          <w:p w14:paraId="5780801C" w14:textId="77777777" w:rsidR="00B23261" w:rsidRDefault="00000000">
            <w:pPr>
              <w:jc w:val="center"/>
            </w:pPr>
            <w:r>
              <w:rPr>
                <w:color w:val="1A1A1A"/>
                <w:sz w:val="19"/>
                <w:szCs w:val="19"/>
              </w:rPr>
              <w:t>☐</w:t>
            </w:r>
          </w:p>
        </w:tc>
      </w:tr>
      <w:tr w:rsidR="00B23261" w14:paraId="2D6EF630" w14:textId="77777777">
        <w:tblPrEx>
          <w:tblCellMar>
            <w:top w:w="0" w:type="dxa"/>
            <w:bottom w:w="0" w:type="dxa"/>
          </w:tblCellMar>
        </w:tblPrEx>
        <w:tc>
          <w:tcPr>
            <w:tcW w:w="8200" w:type="dxa"/>
            <w:shd w:val="clear" w:color="auto" w:fill="EAF5EA"/>
            <w:tcMar>
              <w:top w:w="70" w:type="dxa"/>
              <w:left w:w="120" w:type="dxa"/>
              <w:bottom w:w="70" w:type="dxa"/>
              <w:right w:w="120" w:type="dxa"/>
            </w:tcMar>
          </w:tcPr>
          <w:p w14:paraId="0EB25AF5" w14:textId="77777777" w:rsidR="00B23261" w:rsidRDefault="00000000">
            <w:r>
              <w:rPr>
                <w:color w:val="1A1A1A"/>
                <w:sz w:val="19"/>
                <w:szCs w:val="19"/>
              </w:rPr>
              <w:t>App runs without crashing, including all original (pre-existing) Add/Update/Delete/Display functionality</w:t>
            </w:r>
          </w:p>
        </w:tc>
        <w:tc>
          <w:tcPr>
            <w:tcW w:w="1300" w:type="dxa"/>
            <w:shd w:val="clear" w:color="auto" w:fill="EAF5EA"/>
            <w:tcMar>
              <w:top w:w="70" w:type="dxa"/>
              <w:left w:w="120" w:type="dxa"/>
              <w:bottom w:w="70" w:type="dxa"/>
              <w:right w:w="120" w:type="dxa"/>
            </w:tcMar>
            <w:vAlign w:val="center"/>
          </w:tcPr>
          <w:p w14:paraId="6B5816C8" w14:textId="77777777" w:rsidR="00B23261" w:rsidRDefault="00000000">
            <w:pPr>
              <w:jc w:val="center"/>
            </w:pPr>
            <w:r>
              <w:rPr>
                <w:color w:val="1A1A1A"/>
                <w:sz w:val="19"/>
                <w:szCs w:val="19"/>
              </w:rPr>
              <w:t>☐</w:t>
            </w:r>
          </w:p>
        </w:tc>
      </w:tr>
      <w:tr w:rsidR="00B23261" w14:paraId="13D91C13" w14:textId="77777777">
        <w:tblPrEx>
          <w:tblCellMar>
            <w:top w:w="0" w:type="dxa"/>
            <w:bottom w:w="0" w:type="dxa"/>
          </w:tblCellMar>
        </w:tblPrEx>
        <w:tc>
          <w:tcPr>
            <w:tcW w:w="8200" w:type="dxa"/>
            <w:shd w:val="clear" w:color="auto" w:fill="FFFFFF"/>
            <w:tcMar>
              <w:top w:w="70" w:type="dxa"/>
              <w:left w:w="120" w:type="dxa"/>
              <w:bottom w:w="70" w:type="dxa"/>
              <w:right w:w="120" w:type="dxa"/>
            </w:tcMar>
          </w:tcPr>
          <w:p w14:paraId="14E748C3" w14:textId="77777777" w:rsidR="00B23261" w:rsidRDefault="00000000">
            <w:r>
              <w:rPr>
                <w:color w:val="1A1A1A"/>
                <w:sz w:val="19"/>
                <w:szCs w:val="19"/>
              </w:rPr>
              <w:lastRenderedPageBreak/>
              <w:t>Task #1 verified: existing seeded countries survive the schema upgrade and gain an editable region field</w:t>
            </w:r>
          </w:p>
        </w:tc>
        <w:tc>
          <w:tcPr>
            <w:tcW w:w="1300" w:type="dxa"/>
            <w:shd w:val="clear" w:color="auto" w:fill="FFFFFF"/>
            <w:tcMar>
              <w:top w:w="70" w:type="dxa"/>
              <w:left w:w="120" w:type="dxa"/>
              <w:bottom w:w="70" w:type="dxa"/>
              <w:right w:w="120" w:type="dxa"/>
            </w:tcMar>
            <w:vAlign w:val="center"/>
          </w:tcPr>
          <w:p w14:paraId="07DF1299" w14:textId="77777777" w:rsidR="00B23261" w:rsidRDefault="00000000">
            <w:pPr>
              <w:jc w:val="center"/>
            </w:pPr>
            <w:r>
              <w:rPr>
                <w:color w:val="1A1A1A"/>
                <w:sz w:val="19"/>
                <w:szCs w:val="19"/>
              </w:rPr>
              <w:t>☐</w:t>
            </w:r>
          </w:p>
        </w:tc>
      </w:tr>
      <w:tr w:rsidR="00B23261" w14:paraId="00CD2258" w14:textId="77777777">
        <w:tblPrEx>
          <w:tblCellMar>
            <w:top w:w="0" w:type="dxa"/>
            <w:bottom w:w="0" w:type="dxa"/>
          </w:tblCellMar>
        </w:tblPrEx>
        <w:tc>
          <w:tcPr>
            <w:tcW w:w="8200" w:type="dxa"/>
            <w:shd w:val="clear" w:color="auto" w:fill="EAF5EA"/>
            <w:tcMar>
              <w:top w:w="70" w:type="dxa"/>
              <w:left w:w="120" w:type="dxa"/>
              <w:bottom w:w="70" w:type="dxa"/>
              <w:right w:w="120" w:type="dxa"/>
            </w:tcMar>
          </w:tcPr>
          <w:p w14:paraId="0B16C9FD" w14:textId="77777777" w:rsidR="00B23261" w:rsidRDefault="00000000">
            <w:r>
              <w:rPr>
                <w:color w:val="1A1A1A"/>
                <w:sz w:val="19"/>
                <w:szCs w:val="19"/>
              </w:rPr>
              <w:t>Task #2 verified: Clear All genuinely empties the underlying table, not just the on-screen list</w:t>
            </w:r>
          </w:p>
        </w:tc>
        <w:tc>
          <w:tcPr>
            <w:tcW w:w="1300" w:type="dxa"/>
            <w:shd w:val="clear" w:color="auto" w:fill="EAF5EA"/>
            <w:tcMar>
              <w:top w:w="70" w:type="dxa"/>
              <w:left w:w="120" w:type="dxa"/>
              <w:bottom w:w="70" w:type="dxa"/>
              <w:right w:w="120" w:type="dxa"/>
            </w:tcMar>
            <w:vAlign w:val="center"/>
          </w:tcPr>
          <w:p w14:paraId="044FB486" w14:textId="77777777" w:rsidR="00B23261" w:rsidRDefault="00000000">
            <w:pPr>
              <w:jc w:val="center"/>
            </w:pPr>
            <w:r>
              <w:rPr>
                <w:color w:val="1A1A1A"/>
                <w:sz w:val="19"/>
                <w:szCs w:val="19"/>
              </w:rPr>
              <w:t>☐</w:t>
            </w:r>
          </w:p>
        </w:tc>
      </w:tr>
      <w:tr w:rsidR="00B23261" w14:paraId="39995949" w14:textId="77777777">
        <w:tblPrEx>
          <w:tblCellMar>
            <w:top w:w="0" w:type="dxa"/>
            <w:bottom w:w="0" w:type="dxa"/>
          </w:tblCellMar>
        </w:tblPrEx>
        <w:tc>
          <w:tcPr>
            <w:tcW w:w="8200" w:type="dxa"/>
            <w:shd w:val="clear" w:color="auto" w:fill="FFFFFF"/>
            <w:tcMar>
              <w:top w:w="70" w:type="dxa"/>
              <w:left w:w="120" w:type="dxa"/>
              <w:bottom w:w="70" w:type="dxa"/>
              <w:right w:w="120" w:type="dxa"/>
            </w:tcMar>
          </w:tcPr>
          <w:p w14:paraId="58AB3D25" w14:textId="77777777" w:rsidR="00B23261" w:rsidRDefault="00000000">
            <w:r>
              <w:rPr>
                <w:color w:val="1A1A1A"/>
                <w:sz w:val="19"/>
                <w:szCs w:val="19"/>
              </w:rPr>
              <w:t>Task #3 verified: region filter returns only matching rows, and clearing it restores the full list</w:t>
            </w:r>
          </w:p>
        </w:tc>
        <w:tc>
          <w:tcPr>
            <w:tcW w:w="1300" w:type="dxa"/>
            <w:shd w:val="clear" w:color="auto" w:fill="FFFFFF"/>
            <w:tcMar>
              <w:top w:w="70" w:type="dxa"/>
              <w:left w:w="120" w:type="dxa"/>
              <w:bottom w:w="70" w:type="dxa"/>
              <w:right w:w="120" w:type="dxa"/>
            </w:tcMar>
            <w:vAlign w:val="center"/>
          </w:tcPr>
          <w:p w14:paraId="3C55909B" w14:textId="77777777" w:rsidR="00B23261" w:rsidRDefault="00000000">
            <w:pPr>
              <w:jc w:val="center"/>
            </w:pPr>
            <w:r>
              <w:rPr>
                <w:color w:val="1A1A1A"/>
                <w:sz w:val="19"/>
                <w:szCs w:val="19"/>
              </w:rPr>
              <w:t>☐</w:t>
            </w:r>
          </w:p>
        </w:tc>
      </w:tr>
      <w:tr w:rsidR="00B23261" w14:paraId="418272F1" w14:textId="77777777">
        <w:tblPrEx>
          <w:tblCellMar>
            <w:top w:w="0" w:type="dxa"/>
            <w:bottom w:w="0" w:type="dxa"/>
          </w:tblCellMar>
        </w:tblPrEx>
        <w:tc>
          <w:tcPr>
            <w:tcW w:w="8200" w:type="dxa"/>
            <w:shd w:val="clear" w:color="auto" w:fill="EAF5EA"/>
            <w:tcMar>
              <w:top w:w="70" w:type="dxa"/>
              <w:left w:w="120" w:type="dxa"/>
              <w:bottom w:w="70" w:type="dxa"/>
              <w:right w:w="120" w:type="dxa"/>
            </w:tcMar>
          </w:tcPr>
          <w:p w14:paraId="4B030A3A" w14:textId="77777777" w:rsidR="00B23261" w:rsidRDefault="00000000">
            <w:r>
              <w:rPr>
                <w:color w:val="1A1A1A"/>
                <w:sz w:val="19"/>
                <w:szCs w:val="19"/>
              </w:rPr>
              <w:t>Task #4 verified: the new prefix-match URI returns only countries whose name starts with the given prefix</w:t>
            </w:r>
          </w:p>
        </w:tc>
        <w:tc>
          <w:tcPr>
            <w:tcW w:w="1300" w:type="dxa"/>
            <w:shd w:val="clear" w:color="auto" w:fill="EAF5EA"/>
            <w:tcMar>
              <w:top w:w="70" w:type="dxa"/>
              <w:left w:w="120" w:type="dxa"/>
              <w:bottom w:w="70" w:type="dxa"/>
              <w:right w:w="120" w:type="dxa"/>
            </w:tcMar>
            <w:vAlign w:val="center"/>
          </w:tcPr>
          <w:p w14:paraId="4EAC4290" w14:textId="77777777" w:rsidR="00B23261" w:rsidRDefault="00000000">
            <w:pPr>
              <w:jc w:val="center"/>
            </w:pPr>
            <w:r>
              <w:rPr>
                <w:color w:val="1A1A1A"/>
                <w:sz w:val="19"/>
                <w:szCs w:val="19"/>
              </w:rPr>
              <w:t>☐</w:t>
            </w:r>
          </w:p>
        </w:tc>
      </w:tr>
      <w:tr w:rsidR="00B23261" w14:paraId="0629D990" w14:textId="77777777">
        <w:tblPrEx>
          <w:tblCellMar>
            <w:top w:w="0" w:type="dxa"/>
            <w:bottom w:w="0" w:type="dxa"/>
          </w:tblCellMar>
        </w:tblPrEx>
        <w:tc>
          <w:tcPr>
            <w:tcW w:w="8200" w:type="dxa"/>
            <w:shd w:val="clear" w:color="auto" w:fill="FFFFFF"/>
            <w:tcMar>
              <w:top w:w="70" w:type="dxa"/>
              <w:left w:w="120" w:type="dxa"/>
              <w:bottom w:w="70" w:type="dxa"/>
              <w:right w:w="120" w:type="dxa"/>
            </w:tcMar>
          </w:tcPr>
          <w:p w14:paraId="44805F38" w14:textId="77777777" w:rsidR="00B23261" w:rsidRDefault="00000000">
            <w:r>
              <w:rPr>
                <w:color w:val="1A1A1A"/>
                <w:sz w:val="19"/>
                <w:szCs w:val="19"/>
              </w:rPr>
              <w:t>Task #5 verified: paging forward and backward through the list covers every row exactly once, with no skips or repeats</w:t>
            </w:r>
          </w:p>
        </w:tc>
        <w:tc>
          <w:tcPr>
            <w:tcW w:w="1300" w:type="dxa"/>
            <w:shd w:val="clear" w:color="auto" w:fill="FFFFFF"/>
            <w:tcMar>
              <w:top w:w="70" w:type="dxa"/>
              <w:left w:w="120" w:type="dxa"/>
              <w:bottom w:w="70" w:type="dxa"/>
              <w:right w:w="120" w:type="dxa"/>
            </w:tcMar>
            <w:vAlign w:val="center"/>
          </w:tcPr>
          <w:p w14:paraId="0BD1AEC1" w14:textId="77777777" w:rsidR="00B23261" w:rsidRDefault="00000000">
            <w:pPr>
              <w:jc w:val="center"/>
            </w:pPr>
            <w:r>
              <w:rPr>
                <w:color w:val="1A1A1A"/>
                <w:sz w:val="19"/>
                <w:szCs w:val="19"/>
              </w:rPr>
              <w:t>☐</w:t>
            </w:r>
          </w:p>
        </w:tc>
      </w:tr>
      <w:tr w:rsidR="00B23261" w14:paraId="721DFA4B" w14:textId="77777777">
        <w:tblPrEx>
          <w:tblCellMar>
            <w:top w:w="0" w:type="dxa"/>
            <w:bottom w:w="0" w:type="dxa"/>
          </w:tblCellMar>
        </w:tblPrEx>
        <w:tc>
          <w:tcPr>
            <w:tcW w:w="8200" w:type="dxa"/>
            <w:shd w:val="clear" w:color="auto" w:fill="EAF5EA"/>
            <w:tcMar>
              <w:top w:w="70" w:type="dxa"/>
              <w:left w:w="120" w:type="dxa"/>
              <w:bottom w:w="70" w:type="dxa"/>
              <w:right w:w="120" w:type="dxa"/>
            </w:tcMar>
          </w:tcPr>
          <w:p w14:paraId="0E8C2CAD" w14:textId="77777777" w:rsidR="00B23261" w:rsidRDefault="00000000">
            <w:r>
              <w:rPr>
                <w:color w:val="1A1A1A"/>
                <w:sz w:val="19"/>
                <w:szCs w:val="19"/>
              </w:rPr>
              <w:t>Task #6 verified: adb query/insert are blocked with exported="false" and succeed with exported="true", with evidence captured</w:t>
            </w:r>
          </w:p>
        </w:tc>
        <w:tc>
          <w:tcPr>
            <w:tcW w:w="1300" w:type="dxa"/>
            <w:shd w:val="clear" w:color="auto" w:fill="EAF5EA"/>
            <w:tcMar>
              <w:top w:w="70" w:type="dxa"/>
              <w:left w:w="120" w:type="dxa"/>
              <w:bottom w:w="70" w:type="dxa"/>
              <w:right w:w="120" w:type="dxa"/>
            </w:tcMar>
            <w:vAlign w:val="center"/>
          </w:tcPr>
          <w:p w14:paraId="329AA7A4" w14:textId="77777777" w:rsidR="00B23261" w:rsidRDefault="00000000">
            <w:pPr>
              <w:jc w:val="center"/>
            </w:pPr>
            <w:r>
              <w:rPr>
                <w:color w:val="1A1A1A"/>
                <w:sz w:val="19"/>
                <w:szCs w:val="19"/>
              </w:rPr>
              <w:t>☐</w:t>
            </w:r>
          </w:p>
        </w:tc>
      </w:tr>
      <w:tr w:rsidR="00B23261" w14:paraId="0A325C2F" w14:textId="77777777">
        <w:tblPrEx>
          <w:tblCellMar>
            <w:top w:w="0" w:type="dxa"/>
            <w:bottom w:w="0" w:type="dxa"/>
          </w:tblCellMar>
        </w:tblPrEx>
        <w:tc>
          <w:tcPr>
            <w:tcW w:w="8200" w:type="dxa"/>
            <w:shd w:val="clear" w:color="auto" w:fill="FFFFFF"/>
            <w:tcMar>
              <w:top w:w="70" w:type="dxa"/>
              <w:left w:w="120" w:type="dxa"/>
              <w:bottom w:w="70" w:type="dxa"/>
              <w:right w:w="120" w:type="dxa"/>
            </w:tcMar>
          </w:tcPr>
          <w:p w14:paraId="03180689" w14:textId="77777777" w:rsidR="00B23261" w:rsidRDefault="00000000">
            <w:r>
              <w:rPr>
                <w:color w:val="1A1A1A"/>
                <w:sz w:val="19"/>
                <w:szCs w:val="19"/>
              </w:rPr>
              <w:t>Modified project (or a diff/patch) submitted along with this worksheet</w:t>
            </w:r>
          </w:p>
        </w:tc>
        <w:tc>
          <w:tcPr>
            <w:tcW w:w="1300" w:type="dxa"/>
            <w:shd w:val="clear" w:color="auto" w:fill="FFFFFF"/>
            <w:tcMar>
              <w:top w:w="70" w:type="dxa"/>
              <w:left w:w="120" w:type="dxa"/>
              <w:bottom w:w="70" w:type="dxa"/>
              <w:right w:w="120" w:type="dxa"/>
            </w:tcMar>
            <w:vAlign w:val="center"/>
          </w:tcPr>
          <w:p w14:paraId="4BBF6FD7" w14:textId="77777777" w:rsidR="00B23261" w:rsidRDefault="00000000">
            <w:pPr>
              <w:jc w:val="center"/>
            </w:pPr>
            <w:r>
              <w:rPr>
                <w:color w:val="1A1A1A"/>
                <w:sz w:val="19"/>
                <w:szCs w:val="19"/>
              </w:rPr>
              <w:t>☐</w:t>
            </w:r>
          </w:p>
        </w:tc>
      </w:tr>
    </w:tbl>
    <w:p w14:paraId="49072FB8" w14:textId="77777777" w:rsidR="00B23261" w:rsidRDefault="00000000">
      <w:pPr>
        <w:spacing w:before="200"/>
      </w:pPr>
      <w:r>
        <w:rPr>
          <w:i/>
          <w:iCs/>
          <w:color w:val="5A5A5A"/>
          <w:sz w:val="19"/>
          <w:szCs w:val="19"/>
        </w:rPr>
        <w:t>Note: a feature that technically runs but whose design choices you can't explain in the Build Log will not receive full credit — the reasoning is worth as much as the working code.</w:t>
      </w:r>
    </w:p>
    <w:sectPr w:rsidR="00B23261">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8F2B86"/>
    <w:multiLevelType w:val="hybridMultilevel"/>
    <w:tmpl w:val="FE50D314"/>
    <w:lvl w:ilvl="0" w:tplc="236C4EEA">
      <w:start w:val="1"/>
      <w:numFmt w:val="bullet"/>
      <w:lvlText w:val="●"/>
      <w:lvlJc w:val="left"/>
      <w:pPr>
        <w:ind w:left="720" w:hanging="360"/>
      </w:pPr>
    </w:lvl>
    <w:lvl w:ilvl="1" w:tplc="DA4C19C8">
      <w:start w:val="1"/>
      <w:numFmt w:val="bullet"/>
      <w:lvlText w:val="○"/>
      <w:lvlJc w:val="left"/>
      <w:pPr>
        <w:ind w:left="1440" w:hanging="360"/>
      </w:pPr>
    </w:lvl>
    <w:lvl w:ilvl="2" w:tplc="85D48FA6">
      <w:start w:val="1"/>
      <w:numFmt w:val="bullet"/>
      <w:lvlText w:val="■"/>
      <w:lvlJc w:val="left"/>
      <w:pPr>
        <w:ind w:left="2160" w:hanging="360"/>
      </w:pPr>
    </w:lvl>
    <w:lvl w:ilvl="3" w:tplc="5DE456B6">
      <w:start w:val="1"/>
      <w:numFmt w:val="bullet"/>
      <w:lvlText w:val="●"/>
      <w:lvlJc w:val="left"/>
      <w:pPr>
        <w:ind w:left="2880" w:hanging="360"/>
      </w:pPr>
    </w:lvl>
    <w:lvl w:ilvl="4" w:tplc="15ACB2B6">
      <w:start w:val="1"/>
      <w:numFmt w:val="bullet"/>
      <w:lvlText w:val="○"/>
      <w:lvlJc w:val="left"/>
      <w:pPr>
        <w:ind w:left="3600" w:hanging="360"/>
      </w:pPr>
    </w:lvl>
    <w:lvl w:ilvl="5" w:tplc="6A385EF0">
      <w:start w:val="1"/>
      <w:numFmt w:val="bullet"/>
      <w:lvlText w:val="■"/>
      <w:lvlJc w:val="left"/>
      <w:pPr>
        <w:ind w:left="4320" w:hanging="360"/>
      </w:pPr>
    </w:lvl>
    <w:lvl w:ilvl="6" w:tplc="A42006BE">
      <w:start w:val="1"/>
      <w:numFmt w:val="bullet"/>
      <w:lvlText w:val="●"/>
      <w:lvlJc w:val="left"/>
      <w:pPr>
        <w:ind w:left="5040" w:hanging="360"/>
      </w:pPr>
    </w:lvl>
    <w:lvl w:ilvl="7" w:tplc="25C45B1C">
      <w:start w:val="1"/>
      <w:numFmt w:val="bullet"/>
      <w:lvlText w:val="●"/>
      <w:lvlJc w:val="left"/>
      <w:pPr>
        <w:ind w:left="5760" w:hanging="360"/>
      </w:pPr>
    </w:lvl>
    <w:lvl w:ilvl="8" w:tplc="BC5CBEF0">
      <w:start w:val="1"/>
      <w:numFmt w:val="bullet"/>
      <w:lvlText w:val="●"/>
      <w:lvlJc w:val="left"/>
      <w:pPr>
        <w:ind w:left="6480" w:hanging="360"/>
      </w:pPr>
    </w:lvl>
  </w:abstractNum>
  <w:num w:numId="1" w16cid:durableId="2799182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261"/>
    <w:rsid w:val="009C1931"/>
    <w:rsid w:val="00A90669"/>
    <w:rsid w:val="00B232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3F18AAC"/>
  <w15:docId w15:val="{EFC1158F-F69A-254F-8421-8669AA5B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1777</Words>
  <Characters>10592</Characters>
  <Application>Microsoft Office Word</Application>
  <DocSecurity>0</DocSecurity>
  <Lines>247</Lines>
  <Paragraphs>123</Paragraphs>
  <ScaleCrop>false</ScaleCrop>
  <Company/>
  <LinksUpToDate>false</LinksUpToDate>
  <CharactersWithSpaces>12332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SATHIYAMURTHY K</cp:lastModifiedBy>
  <cp:revision>2</cp:revision>
  <dcterms:created xsi:type="dcterms:W3CDTF">2026-09-04T04:16:00Z</dcterms:created>
  <dcterms:modified xsi:type="dcterms:W3CDTF">2026-09-04T04:16:00Z</dcterms:modified>
</cp:coreProperties>
</file>