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C0ED3F" w14:textId="77777777" w:rsidR="004D1B62" w:rsidRDefault="00000000">
      <w:pPr>
        <w:spacing w:after="140"/>
      </w:pPr>
      <w:r>
        <w:rPr>
          <w:b/>
          <w:bCs/>
          <w:color w:val="8B0000"/>
          <w:sz w:val="22"/>
          <w:szCs w:val="22"/>
        </w:rPr>
        <w:t>Mobile Application Development</w:t>
      </w:r>
    </w:p>
    <w:p w14:paraId="1F5A7CD4" w14:textId="77777777" w:rsidR="004D1B62" w:rsidRDefault="00000000">
      <w:pPr>
        <w:spacing w:after="140"/>
      </w:pPr>
      <w:r>
        <w:rPr>
          <w:i/>
          <w:iCs/>
          <w:color w:val="1A1A1A"/>
          <w:sz w:val="21"/>
          <w:szCs w:val="21"/>
        </w:rPr>
        <w:t>Lab Exercise — Layout Fundamentals</w:t>
      </w:r>
    </w:p>
    <w:p w14:paraId="6D739CEA" w14:textId="77777777" w:rsidR="004D1B62" w:rsidRDefault="00000000">
      <w:pPr>
        <w:spacing w:before="320" w:after="160"/>
      </w:pPr>
      <w:r>
        <w:rPr>
          <w:b/>
          <w:bCs/>
          <w:color w:val="006400"/>
          <w:sz w:val="34"/>
          <w:szCs w:val="34"/>
        </w:rPr>
        <w:t>BUG HUNT WORKSHEET — SET C</w:t>
      </w:r>
    </w:p>
    <w:p w14:paraId="0757BD4A" w14:textId="77777777" w:rsidR="004D1B62" w:rsidRDefault="00000000">
      <w:pPr>
        <w:spacing w:after="140"/>
      </w:pPr>
      <w:r>
        <w:rPr>
          <w:b/>
          <w:bCs/>
          <w:color w:val="1A1A1A"/>
          <w:sz w:val="22"/>
          <w:szCs w:val="22"/>
        </w:rPr>
        <w:t xml:space="preserve">Project: </w:t>
      </w:r>
      <w:proofErr w:type="spellStart"/>
      <w:r>
        <w:rPr>
          <w:b/>
          <w:bCs/>
          <w:color w:val="1A1A1A"/>
          <w:sz w:val="22"/>
          <w:szCs w:val="22"/>
        </w:rPr>
        <w:t>AndroidLayoutsDemo</w:t>
      </w:r>
      <w:proofErr w:type="spellEnd"/>
    </w:p>
    <w:p w14:paraId="4C057229" w14:textId="77777777" w:rsidR="004D1B62" w:rsidRDefault="00000000">
      <w:pPr>
        <w:spacing w:after="140"/>
      </w:pPr>
      <w:r>
        <w:rPr>
          <w:i/>
          <w:iCs/>
          <w:color w:val="666666"/>
          <w:sz w:val="19"/>
          <w:szCs w:val="19"/>
        </w:rPr>
        <w:t>(New batch — six different defects from Set A and Set B. Do not compare answers with students who received Set A or Set B; the underlying project is the same, but the bugs are not.)</w:t>
      </w:r>
    </w:p>
    <w:p w14:paraId="07F9642B" w14:textId="77777777" w:rsidR="004D1B62" w:rsidRDefault="004D1B62">
      <w:pPr>
        <w:spacing w:after="120"/>
      </w:pPr>
    </w:p>
    <w:p w14:paraId="05846DDD" w14:textId="77777777" w:rsidR="004D1B62" w:rsidRDefault="00000000">
      <w:pPr>
        <w:spacing w:after="140"/>
      </w:pPr>
      <w:r>
        <w:rPr>
          <w:color w:val="1A1A1A"/>
          <w:sz w:val="21"/>
          <w:szCs w:val="21"/>
        </w:rPr>
        <w:t xml:space="preserve">Name: ______________________________          </w:t>
      </w:r>
    </w:p>
    <w:p w14:paraId="44775927" w14:textId="77777777" w:rsidR="004D1B62" w:rsidRDefault="00000000">
      <w:pPr>
        <w:spacing w:after="140"/>
      </w:pPr>
      <w:r>
        <w:rPr>
          <w:color w:val="1A1A1A"/>
          <w:sz w:val="21"/>
          <w:szCs w:val="21"/>
        </w:rPr>
        <w:t>Roll No.: __________  Batch: __________  Date: __________</w:t>
      </w:r>
    </w:p>
    <w:p w14:paraId="31A40AE8" w14:textId="77777777" w:rsidR="004D1B62" w:rsidRDefault="00000000">
      <w:pPr>
        <w:spacing w:before="320" w:after="160"/>
      </w:pPr>
      <w:r>
        <w:rPr>
          <w:b/>
          <w:bCs/>
          <w:color w:val="8B0000"/>
          <w:sz w:val="26"/>
          <w:szCs w:val="26"/>
        </w:rPr>
        <w:t>About This Exercise</w:t>
      </w:r>
    </w:p>
    <w:p w14:paraId="7D4322AC" w14:textId="77777777" w:rsidR="004D1B62" w:rsidRDefault="00000000">
      <w:pPr>
        <w:spacing w:after="140"/>
      </w:pPr>
      <w:r>
        <w:rPr>
          <w:color w:val="1A1A1A"/>
          <w:sz w:val="21"/>
          <w:szCs w:val="21"/>
        </w:rPr>
        <w:t xml:space="preserve">You have been given a working copy of the Layout Fundamentals demo project — the same one used to demonstrate </w:t>
      </w:r>
      <w:proofErr w:type="spellStart"/>
      <w:r>
        <w:rPr>
          <w:color w:val="1A1A1A"/>
          <w:sz w:val="21"/>
          <w:szCs w:val="21"/>
        </w:rPr>
        <w:t>LinearLayout</w:t>
      </w:r>
      <w:proofErr w:type="spellEnd"/>
      <w:r>
        <w:rPr>
          <w:color w:val="1A1A1A"/>
          <w:sz w:val="21"/>
          <w:szCs w:val="21"/>
        </w:rPr>
        <w:t xml:space="preserve">, </w:t>
      </w:r>
      <w:proofErr w:type="spellStart"/>
      <w:r>
        <w:rPr>
          <w:color w:val="1A1A1A"/>
          <w:sz w:val="21"/>
          <w:szCs w:val="21"/>
        </w:rPr>
        <w:t>FrameLayout</w:t>
      </w:r>
      <w:proofErr w:type="spellEnd"/>
      <w:r>
        <w:rPr>
          <w:color w:val="1A1A1A"/>
          <w:sz w:val="21"/>
          <w:szCs w:val="21"/>
        </w:rPr>
        <w:t xml:space="preserve">, </w:t>
      </w:r>
      <w:proofErr w:type="spellStart"/>
      <w:r>
        <w:rPr>
          <w:color w:val="1A1A1A"/>
          <w:sz w:val="21"/>
          <w:szCs w:val="21"/>
        </w:rPr>
        <w:t>RelativeLayout</w:t>
      </w:r>
      <w:proofErr w:type="spellEnd"/>
      <w:r>
        <w:rPr>
          <w:color w:val="1A1A1A"/>
          <w:sz w:val="21"/>
          <w:szCs w:val="21"/>
        </w:rPr>
        <w:t xml:space="preserve">, </w:t>
      </w:r>
      <w:proofErr w:type="spellStart"/>
      <w:r>
        <w:rPr>
          <w:color w:val="1A1A1A"/>
          <w:sz w:val="21"/>
          <w:szCs w:val="21"/>
        </w:rPr>
        <w:t>TableLayout</w:t>
      </w:r>
      <w:proofErr w:type="spellEnd"/>
      <w:r>
        <w:rPr>
          <w:color w:val="1A1A1A"/>
          <w:sz w:val="21"/>
          <w:szCs w:val="21"/>
        </w:rPr>
        <w:t xml:space="preserve">, </w:t>
      </w:r>
      <w:proofErr w:type="spellStart"/>
      <w:r>
        <w:rPr>
          <w:color w:val="1A1A1A"/>
          <w:sz w:val="21"/>
          <w:szCs w:val="21"/>
        </w:rPr>
        <w:t>GridLayout</w:t>
      </w:r>
      <w:proofErr w:type="spellEnd"/>
      <w:r>
        <w:rPr>
          <w:color w:val="1A1A1A"/>
          <w:sz w:val="21"/>
          <w:szCs w:val="21"/>
        </w:rPr>
        <w:t xml:space="preserve">, </w:t>
      </w:r>
      <w:proofErr w:type="spellStart"/>
      <w:r>
        <w:rPr>
          <w:color w:val="1A1A1A"/>
          <w:sz w:val="21"/>
          <w:szCs w:val="21"/>
        </w:rPr>
        <w:t>ConstraintLayout</w:t>
      </w:r>
      <w:proofErr w:type="spellEnd"/>
      <w:r>
        <w:rPr>
          <w:color w:val="1A1A1A"/>
          <w:sz w:val="21"/>
          <w:szCs w:val="21"/>
        </w:rPr>
        <w:t xml:space="preserve">, and </w:t>
      </w:r>
      <w:proofErr w:type="spellStart"/>
      <w:r>
        <w:rPr>
          <w:color w:val="1A1A1A"/>
          <w:sz w:val="21"/>
          <w:szCs w:val="21"/>
        </w:rPr>
        <w:t>CoordinatorLayout</w:t>
      </w:r>
      <w:proofErr w:type="spellEnd"/>
      <w:r>
        <w:rPr>
          <w:color w:val="1A1A1A"/>
          <w:sz w:val="21"/>
          <w:szCs w:val="21"/>
        </w:rPr>
        <w:t xml:space="preserve"> in class. Six independent defects have been introduced somewhere in this project (across the XML layouts, the shared resource files, and the Java activity code) — a different set of six from the ones your classmates on Set A and Set B are debugging.</w:t>
      </w:r>
    </w:p>
    <w:p w14:paraId="139609C3" w14:textId="77777777" w:rsidR="004D1B62" w:rsidRDefault="00000000">
      <w:pPr>
        <w:spacing w:after="140"/>
      </w:pPr>
      <w:r>
        <w:rPr>
          <w:color w:val="1A1A1A"/>
          <w:sz w:val="21"/>
          <w:szCs w:val="21"/>
        </w:rPr>
        <w:t>QA "field reports" for each defect are given below, written the way an actual bug report would be — describing only what was observed on screen, not where the problem lives or why it happens. Your job is to reproduce each issue, trace it to its root cause, fix it, and record your investigation in the Bug Hunt Log.</w:t>
      </w:r>
    </w:p>
    <w:p w14:paraId="7E013941" w14:textId="77777777" w:rsidR="004D1B62" w:rsidRDefault="00000000">
      <w:pPr>
        <w:spacing w:after="100"/>
      </w:pPr>
      <w:r>
        <w:rPr>
          <w:b/>
          <w:bCs/>
          <w:color w:val="8B0000"/>
          <w:sz w:val="22"/>
          <w:szCs w:val="22"/>
        </w:rPr>
        <w:t>Ground Rules</w:t>
      </w:r>
    </w:p>
    <w:p w14:paraId="0FFE7464" w14:textId="77777777" w:rsidR="004D1B62" w:rsidRDefault="00000000">
      <w:pPr>
        <w:pStyle w:val="ListParagraph"/>
        <w:numPr>
          <w:ilvl w:val="0"/>
          <w:numId w:val="1"/>
        </w:numPr>
        <w:spacing w:after="100"/>
      </w:pPr>
      <w:r>
        <w:rPr>
          <w:color w:val="1A1A1A"/>
          <w:sz w:val="21"/>
          <w:szCs w:val="21"/>
        </w:rPr>
        <w:t xml:space="preserve">Import the project into Android Studio and actually run it on an emulator or device. Several of these defects do not show up from reading the code alone — they only appear when you interact with the app (rotate the device, scroll, change the system font size, or trigger a </w:t>
      </w:r>
      <w:proofErr w:type="spellStart"/>
      <w:r>
        <w:rPr>
          <w:color w:val="1A1A1A"/>
          <w:sz w:val="21"/>
          <w:szCs w:val="21"/>
        </w:rPr>
        <w:t>Snackbar</w:t>
      </w:r>
      <w:proofErr w:type="spellEnd"/>
      <w:r>
        <w:rPr>
          <w:color w:val="1A1A1A"/>
          <w:sz w:val="21"/>
          <w:szCs w:val="21"/>
        </w:rPr>
        <w:t>).</w:t>
      </w:r>
    </w:p>
    <w:p w14:paraId="2FC3EAE2" w14:textId="77777777" w:rsidR="004D1B62" w:rsidRDefault="00000000">
      <w:pPr>
        <w:pStyle w:val="ListParagraph"/>
        <w:numPr>
          <w:ilvl w:val="0"/>
          <w:numId w:val="1"/>
        </w:numPr>
        <w:spacing w:after="100"/>
      </w:pPr>
      <w:r>
        <w:rPr>
          <w:color w:val="1A1A1A"/>
          <w:sz w:val="21"/>
          <w:szCs w:val="21"/>
        </w:rPr>
        <w:t>A defect's symptom and its root cause are not always in the same file. Before editing anything, check whether the relevant screen uses a shared style, a shared dimension/</w:t>
      </w:r>
      <w:proofErr w:type="spellStart"/>
      <w:r>
        <w:rPr>
          <w:color w:val="1A1A1A"/>
          <w:sz w:val="21"/>
          <w:szCs w:val="21"/>
        </w:rPr>
        <w:t>color</w:t>
      </w:r>
      <w:proofErr w:type="spellEnd"/>
      <w:r>
        <w:rPr>
          <w:color w:val="1A1A1A"/>
          <w:sz w:val="21"/>
          <w:szCs w:val="21"/>
        </w:rPr>
        <w:t xml:space="preserve"> resource, or a setting declared in AndroidManifest.xml.</w:t>
      </w:r>
    </w:p>
    <w:p w14:paraId="0A16AFAE" w14:textId="77777777" w:rsidR="004D1B62" w:rsidRDefault="00000000">
      <w:pPr>
        <w:pStyle w:val="ListParagraph"/>
        <w:numPr>
          <w:ilvl w:val="0"/>
          <w:numId w:val="1"/>
        </w:numPr>
        <w:spacing w:after="100"/>
      </w:pPr>
      <w:r>
        <w:rPr>
          <w:color w:val="1A1A1A"/>
          <w:sz w:val="21"/>
          <w:szCs w:val="21"/>
        </w:rPr>
        <w:t xml:space="preserve">Do not assume an attribute does what its name suggests — look it up in the official Android documentation if you are not 100% sure, especially for anything involving layout weights, column/row spans, </w:t>
      </w:r>
      <w:proofErr w:type="spellStart"/>
      <w:r>
        <w:rPr>
          <w:color w:val="1A1A1A"/>
          <w:sz w:val="21"/>
          <w:szCs w:val="21"/>
        </w:rPr>
        <w:t>ConstraintLayout</w:t>
      </w:r>
      <w:proofErr w:type="spellEnd"/>
      <w:r>
        <w:rPr>
          <w:color w:val="1A1A1A"/>
          <w:sz w:val="21"/>
          <w:szCs w:val="21"/>
        </w:rPr>
        <w:t xml:space="preserve"> guidelines, or </w:t>
      </w:r>
      <w:proofErr w:type="spellStart"/>
      <w:r>
        <w:rPr>
          <w:color w:val="1A1A1A"/>
          <w:sz w:val="21"/>
          <w:szCs w:val="21"/>
        </w:rPr>
        <w:t>CoordinatorLayout</w:t>
      </w:r>
      <w:proofErr w:type="spellEnd"/>
      <w:r>
        <w:rPr>
          <w:color w:val="1A1A1A"/>
          <w:sz w:val="21"/>
          <w:szCs w:val="21"/>
        </w:rPr>
        <w:t xml:space="preserve">-specific attributes (anchors, </w:t>
      </w:r>
      <w:proofErr w:type="spellStart"/>
      <w:r>
        <w:rPr>
          <w:color w:val="1A1A1A"/>
          <w:sz w:val="21"/>
          <w:szCs w:val="21"/>
        </w:rPr>
        <w:t>behaviors</w:t>
      </w:r>
      <w:proofErr w:type="spellEnd"/>
      <w:r>
        <w:rPr>
          <w:color w:val="1A1A1A"/>
          <w:sz w:val="21"/>
          <w:szCs w:val="21"/>
        </w:rPr>
        <w:t>, scroll flags).</w:t>
      </w:r>
    </w:p>
    <w:p w14:paraId="235E55F1" w14:textId="77777777" w:rsidR="004D1B62" w:rsidRDefault="00000000">
      <w:pPr>
        <w:pStyle w:val="ListParagraph"/>
        <w:numPr>
          <w:ilvl w:val="0"/>
          <w:numId w:val="1"/>
        </w:numPr>
        <w:spacing w:after="100"/>
      </w:pPr>
      <w:r>
        <w:rPr>
          <w:color w:val="1A1A1A"/>
          <w:sz w:val="21"/>
          <w:szCs w:val="21"/>
        </w:rPr>
        <w:t>Fix each defect with the smallest possible change. If your fix touches more than one or two lines, you have probably misdiagnosed the root cause.</w:t>
      </w:r>
    </w:p>
    <w:p w14:paraId="7513CD13" w14:textId="77777777" w:rsidR="004D1B62" w:rsidRDefault="00000000">
      <w:pPr>
        <w:pStyle w:val="ListParagraph"/>
        <w:numPr>
          <w:ilvl w:val="0"/>
          <w:numId w:val="1"/>
        </w:numPr>
        <w:spacing w:after="100"/>
      </w:pPr>
      <w:r>
        <w:rPr>
          <w:color w:val="1A1A1A"/>
          <w:sz w:val="21"/>
          <w:szCs w:val="21"/>
        </w:rPr>
        <w:t>Work through the reports in any order, but do not move on from one until you can explain, in your own words, why the original code produced the symptom.</w:t>
      </w:r>
    </w:p>
    <w:p w14:paraId="13AF3988" w14:textId="77777777" w:rsidR="004D1B62" w:rsidRDefault="00000000">
      <w:pPr>
        <w:spacing w:before="320" w:after="160"/>
      </w:pPr>
      <w:r>
        <w:rPr>
          <w:b/>
          <w:bCs/>
          <w:color w:val="8B0000"/>
          <w:sz w:val="26"/>
          <w:szCs w:val="26"/>
        </w:rPr>
        <w:t>QA Field Reports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D1B62" w14:paraId="557F9583" w14:textId="77777777">
        <w:tc>
          <w:tcPr>
            <w:tcW w:w="9350" w:type="dxa"/>
            <w:tcBorders>
              <w:top w:val="single" w:sz="4" w:space="0" w:color="999999"/>
              <w:left w:val="single" w:sz="4" w:space="0" w:color="999999"/>
              <w:bottom w:val="single" w:sz="4" w:space="0" w:color="999999"/>
              <w:right w:val="single" w:sz="4" w:space="0" w:color="999999"/>
            </w:tcBorders>
            <w:shd w:val="clear" w:color="auto" w:fill="FBEAEA"/>
            <w:tcMar>
              <w:top w:w="140" w:type="dxa"/>
              <w:left w:w="160" w:type="dxa"/>
              <w:bottom w:w="140" w:type="dxa"/>
              <w:right w:w="160" w:type="dxa"/>
            </w:tcMar>
          </w:tcPr>
          <w:p w14:paraId="443ED1F9" w14:textId="77777777" w:rsidR="004D1B62" w:rsidRDefault="00000000">
            <w:pPr>
              <w:spacing w:after="100"/>
            </w:pPr>
            <w:r>
              <w:rPr>
                <w:b/>
                <w:bCs/>
                <w:color w:val="8B0000"/>
                <w:sz w:val="22"/>
                <w:szCs w:val="22"/>
              </w:rPr>
              <w:t>QA Report #1 — Screen: Linear Layout demo — footer actions row</w:t>
            </w:r>
          </w:p>
          <w:p w14:paraId="390A26CF" w14:textId="77777777" w:rsidR="004D1B62" w:rsidRDefault="00000000">
            <w:r>
              <w:rPr>
                <w:i/>
                <w:iCs/>
                <w:color w:val="1A1A1A"/>
                <w:sz w:val="21"/>
                <w:szCs w:val="21"/>
              </w:rPr>
              <w:t>“On the Linear Layout screen’s footer, the ‘Cancel’ and ‘Save’ buttons sit inside a horizontal row. ‘Save’ is supposed to be pinned to the right edge of the row, with ‘Cancel’ on the left. Instead, both buttons sit next to each other on the left, leaving a large empty gap on the right — no matter what device or orientation is used.”</w:t>
            </w:r>
          </w:p>
        </w:tc>
      </w:tr>
    </w:tbl>
    <w:p w14:paraId="1A9792EA" w14:textId="77777777" w:rsidR="004D1B62" w:rsidRDefault="004D1B62">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D1B62" w14:paraId="41276FFF" w14:textId="77777777">
        <w:tc>
          <w:tcPr>
            <w:tcW w:w="9350" w:type="dxa"/>
            <w:tcBorders>
              <w:top w:val="single" w:sz="4" w:space="0" w:color="999999"/>
              <w:left w:val="single" w:sz="4" w:space="0" w:color="999999"/>
              <w:bottom w:val="single" w:sz="4" w:space="0" w:color="999999"/>
              <w:right w:val="single" w:sz="4" w:space="0" w:color="999999"/>
            </w:tcBorders>
            <w:shd w:val="clear" w:color="auto" w:fill="FBEAEA"/>
            <w:tcMar>
              <w:top w:w="140" w:type="dxa"/>
              <w:left w:w="160" w:type="dxa"/>
              <w:bottom w:w="140" w:type="dxa"/>
              <w:right w:w="160" w:type="dxa"/>
            </w:tcMar>
          </w:tcPr>
          <w:p w14:paraId="43EBEA0F" w14:textId="77777777" w:rsidR="004D1B62" w:rsidRDefault="00000000">
            <w:pPr>
              <w:spacing w:after="100"/>
            </w:pPr>
            <w:r>
              <w:rPr>
                <w:b/>
                <w:bCs/>
                <w:color w:val="8B0000"/>
                <w:sz w:val="22"/>
                <w:szCs w:val="22"/>
              </w:rPr>
              <w:t>QA Report #2 — Screen: Frame Layout demo — promo banner</w:t>
            </w:r>
          </w:p>
          <w:p w14:paraId="4C7F0D20" w14:textId="77777777" w:rsidR="004D1B62" w:rsidRDefault="00000000">
            <w:r>
              <w:rPr>
                <w:i/>
                <w:iCs/>
                <w:color w:val="1A1A1A"/>
                <w:sz w:val="21"/>
                <w:szCs w:val="21"/>
              </w:rPr>
              <w:t>“On the Frame Layout screen’s promo banner, a small ‘NEW’ ribbon is supposed to sit in the top-right corner of the product image, leaving the rest of the image visible underneath. Instead, the ribbon expands to cover the entire image, hiding it completely, even though the ribbon’s text is only three letters long.”</w:t>
            </w:r>
          </w:p>
        </w:tc>
      </w:tr>
    </w:tbl>
    <w:p w14:paraId="21006EA4" w14:textId="77777777" w:rsidR="004D1B62" w:rsidRDefault="004D1B62">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D1B62" w14:paraId="69DF2B31" w14:textId="77777777">
        <w:tc>
          <w:tcPr>
            <w:tcW w:w="9350" w:type="dxa"/>
            <w:tcBorders>
              <w:top w:val="single" w:sz="4" w:space="0" w:color="999999"/>
              <w:left w:val="single" w:sz="4" w:space="0" w:color="999999"/>
              <w:bottom w:val="single" w:sz="4" w:space="0" w:color="999999"/>
              <w:right w:val="single" w:sz="4" w:space="0" w:color="999999"/>
            </w:tcBorders>
            <w:shd w:val="clear" w:color="auto" w:fill="FBEAEA"/>
            <w:tcMar>
              <w:top w:w="140" w:type="dxa"/>
              <w:left w:w="160" w:type="dxa"/>
              <w:bottom w:w="140" w:type="dxa"/>
              <w:right w:w="160" w:type="dxa"/>
            </w:tcMar>
          </w:tcPr>
          <w:p w14:paraId="28A15DB9" w14:textId="77777777" w:rsidR="004D1B62" w:rsidRDefault="00000000">
            <w:pPr>
              <w:spacing w:after="100"/>
            </w:pPr>
            <w:r>
              <w:rPr>
                <w:b/>
                <w:bCs/>
                <w:color w:val="8B0000"/>
                <w:sz w:val="22"/>
                <w:szCs w:val="22"/>
              </w:rPr>
              <w:t>QA Report #3 — Screen: Relative Layout demo — profile header</w:t>
            </w:r>
          </w:p>
          <w:p w14:paraId="51955B5F" w14:textId="77777777" w:rsidR="004D1B62" w:rsidRDefault="00000000">
            <w:r>
              <w:rPr>
                <w:i/>
                <w:iCs/>
                <w:color w:val="1A1A1A"/>
                <w:sz w:val="21"/>
                <w:szCs w:val="21"/>
              </w:rPr>
              <w:t>“On the Relative Layout screen’s profile header, the user’s display name is supposed to sit immediately to the right of the avatar photo, vertically centered against it. Instead, the name appears pinned to the top-left corner of the screen, completely separated from the avatar, on every device and orientation tested.”</w:t>
            </w:r>
          </w:p>
        </w:tc>
      </w:tr>
    </w:tbl>
    <w:p w14:paraId="3188F548" w14:textId="77777777" w:rsidR="004D1B62" w:rsidRDefault="004D1B62">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D1B62" w14:paraId="24CAA1F5" w14:textId="77777777">
        <w:tc>
          <w:tcPr>
            <w:tcW w:w="9350" w:type="dxa"/>
            <w:tcBorders>
              <w:top w:val="single" w:sz="4" w:space="0" w:color="999999"/>
              <w:left w:val="single" w:sz="4" w:space="0" w:color="999999"/>
              <w:bottom w:val="single" w:sz="4" w:space="0" w:color="999999"/>
              <w:right w:val="single" w:sz="4" w:space="0" w:color="999999"/>
            </w:tcBorders>
            <w:shd w:val="clear" w:color="auto" w:fill="FBEAEA"/>
            <w:tcMar>
              <w:top w:w="140" w:type="dxa"/>
              <w:left w:w="160" w:type="dxa"/>
              <w:bottom w:w="140" w:type="dxa"/>
              <w:right w:w="160" w:type="dxa"/>
            </w:tcMar>
          </w:tcPr>
          <w:p w14:paraId="6E369602" w14:textId="77777777" w:rsidR="004D1B62" w:rsidRDefault="00000000">
            <w:pPr>
              <w:spacing w:after="100"/>
            </w:pPr>
            <w:r>
              <w:rPr>
                <w:b/>
                <w:bCs/>
                <w:color w:val="8B0000"/>
                <w:sz w:val="22"/>
                <w:szCs w:val="22"/>
              </w:rPr>
              <w:t>QA Report #4 — Screen: Table Layout demo — settings screen</w:t>
            </w:r>
          </w:p>
          <w:p w14:paraId="3F25B62D" w14:textId="77777777" w:rsidR="004D1B62" w:rsidRDefault="00000000">
            <w:r>
              <w:rPr>
                <w:i/>
                <w:iCs/>
                <w:color w:val="1A1A1A"/>
                <w:sz w:val="21"/>
                <w:szCs w:val="21"/>
              </w:rPr>
              <w:t>“On the Table Layout screen’s settings list, each row has a label on the left and a toggle switch on the right. The label column is supposed to stretch to fill the remaining width so long labels wrap instead of getting cut off, while the switch stays a fixed compact width. Instead, both columns shrink to the minimum size needed for their content, leaving a large blank gap on the right edge of the screen.”</w:t>
            </w:r>
          </w:p>
        </w:tc>
      </w:tr>
    </w:tbl>
    <w:p w14:paraId="0CB40408" w14:textId="77777777" w:rsidR="004D1B62" w:rsidRDefault="004D1B62">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D1B62" w14:paraId="197D3642" w14:textId="77777777">
        <w:tc>
          <w:tcPr>
            <w:tcW w:w="9350" w:type="dxa"/>
            <w:tcBorders>
              <w:top w:val="single" w:sz="4" w:space="0" w:color="999999"/>
              <w:left w:val="single" w:sz="4" w:space="0" w:color="999999"/>
              <w:bottom w:val="single" w:sz="4" w:space="0" w:color="999999"/>
              <w:right w:val="single" w:sz="4" w:space="0" w:color="999999"/>
            </w:tcBorders>
            <w:shd w:val="clear" w:color="auto" w:fill="FBEAEA"/>
            <w:tcMar>
              <w:top w:w="140" w:type="dxa"/>
              <w:left w:w="160" w:type="dxa"/>
              <w:bottom w:w="140" w:type="dxa"/>
              <w:right w:w="160" w:type="dxa"/>
            </w:tcMar>
          </w:tcPr>
          <w:p w14:paraId="710B5A14" w14:textId="77777777" w:rsidR="004D1B62" w:rsidRDefault="00000000">
            <w:pPr>
              <w:spacing w:after="100"/>
            </w:pPr>
            <w:r>
              <w:rPr>
                <w:b/>
                <w:bCs/>
                <w:color w:val="8B0000"/>
                <w:sz w:val="22"/>
                <w:szCs w:val="22"/>
              </w:rPr>
              <w:t>QA Report #5 — Screen: Constraint Layout demo — login screen</w:t>
            </w:r>
          </w:p>
          <w:p w14:paraId="5B8BB3CA" w14:textId="77777777" w:rsidR="004D1B62" w:rsidRDefault="00000000">
            <w:r>
              <w:rPr>
                <w:i/>
                <w:iCs/>
                <w:color w:val="1A1A1A"/>
                <w:sz w:val="21"/>
                <w:szCs w:val="21"/>
              </w:rPr>
              <w:t>“On the Constraint Layout screen’s login form, the ‘Forgot password?’ link is supposed to sit directly below the password field with a small fixed gap, regardless of how much space the field above it takes up. When an incorrect password is entered and the inline error message wraps onto two lines, the ‘Forgot password?’ link does not move down with it — it stays in its original position and overlaps the second line of the error text.”</w:t>
            </w:r>
          </w:p>
        </w:tc>
      </w:tr>
    </w:tbl>
    <w:p w14:paraId="73974EB3" w14:textId="77777777" w:rsidR="004D1B62" w:rsidRDefault="004D1B62">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D1B62" w14:paraId="0FF85B12" w14:textId="77777777">
        <w:tc>
          <w:tcPr>
            <w:tcW w:w="9350" w:type="dxa"/>
            <w:tcBorders>
              <w:top w:val="single" w:sz="4" w:space="0" w:color="999999"/>
              <w:left w:val="single" w:sz="4" w:space="0" w:color="999999"/>
              <w:bottom w:val="single" w:sz="4" w:space="0" w:color="999999"/>
              <w:right w:val="single" w:sz="4" w:space="0" w:color="999999"/>
            </w:tcBorders>
            <w:shd w:val="clear" w:color="auto" w:fill="FBEAEA"/>
            <w:tcMar>
              <w:top w:w="140" w:type="dxa"/>
              <w:left w:w="160" w:type="dxa"/>
              <w:bottom w:w="140" w:type="dxa"/>
              <w:right w:w="160" w:type="dxa"/>
            </w:tcMar>
          </w:tcPr>
          <w:p w14:paraId="0EB3293C" w14:textId="77777777" w:rsidR="004D1B62" w:rsidRDefault="00000000">
            <w:pPr>
              <w:spacing w:after="100"/>
            </w:pPr>
            <w:r>
              <w:rPr>
                <w:b/>
                <w:bCs/>
                <w:color w:val="8B0000"/>
                <w:sz w:val="22"/>
                <w:szCs w:val="22"/>
              </w:rPr>
              <w:t>QA Report #6 — Screen: Coordinator Layout demo — article detail screen</w:t>
            </w:r>
          </w:p>
          <w:p w14:paraId="0A418E2F" w14:textId="77777777" w:rsidR="004D1B62" w:rsidRDefault="00000000">
            <w:r>
              <w:rPr>
                <w:i/>
                <w:iCs/>
                <w:color w:val="1A1A1A"/>
                <w:sz w:val="21"/>
                <w:szCs w:val="21"/>
              </w:rPr>
              <w:t>“On the Coordinator Layout screen’s article detail view, the header image and title are supposed to collapse into a compact toolbar as the user scrolls the article body down, then expand back to full size as the user scrolls back up to the top. Collapsing on scroll-down works correctly, but scrolling back up never brings the header back — it stays collapsed no matter how far up the article the user scrolls.”</w:t>
            </w:r>
          </w:p>
        </w:tc>
      </w:tr>
    </w:tbl>
    <w:p w14:paraId="45CA8BA5" w14:textId="77777777" w:rsidR="004D1B62" w:rsidRDefault="004D1B62">
      <w:pPr>
        <w:spacing w:after="140"/>
      </w:pPr>
    </w:p>
    <w:p w14:paraId="065C0513" w14:textId="77777777" w:rsidR="004D1B62" w:rsidRDefault="00000000">
      <w:pPr>
        <w:spacing w:before="320" w:after="160"/>
      </w:pPr>
      <w:r>
        <w:rPr>
          <w:b/>
          <w:bCs/>
          <w:color w:val="8B0000"/>
          <w:sz w:val="26"/>
          <w:szCs w:val="26"/>
        </w:rPr>
        <w:t>Investigation Toolkit</w:t>
      </w:r>
    </w:p>
    <w:p w14:paraId="133B4BFF" w14:textId="77777777" w:rsidR="004D1B62" w:rsidRDefault="00000000">
      <w:pPr>
        <w:spacing w:after="140"/>
      </w:pPr>
      <w:r>
        <w:rPr>
          <w:color w:val="1A1A1A"/>
          <w:sz w:val="21"/>
          <w:szCs w:val="21"/>
        </w:rPr>
        <w:t>For each report above, work through these questions before you touch any code:</w:t>
      </w:r>
    </w:p>
    <w:p w14:paraId="64DF41E9" w14:textId="77777777" w:rsidR="004D1B62" w:rsidRDefault="00000000">
      <w:pPr>
        <w:spacing w:after="140"/>
      </w:pPr>
      <w:r>
        <w:rPr>
          <w:b/>
          <w:bCs/>
          <w:color w:val="1A1A1A"/>
          <w:sz w:val="21"/>
          <w:szCs w:val="21"/>
        </w:rPr>
        <w:t>1.</w:t>
      </w:r>
      <w:r>
        <w:rPr>
          <w:color w:val="1A1A1A"/>
          <w:sz w:val="21"/>
          <w:szCs w:val="21"/>
        </w:rPr>
        <w:t xml:space="preserve"> Which Activity and which layout XML render this screen? Open both side by side.</w:t>
      </w:r>
    </w:p>
    <w:p w14:paraId="63F08466" w14:textId="77777777" w:rsidR="004D1B62" w:rsidRDefault="00000000">
      <w:pPr>
        <w:spacing w:after="140"/>
      </w:pPr>
      <w:r>
        <w:rPr>
          <w:b/>
          <w:bCs/>
          <w:color w:val="1A1A1A"/>
          <w:sz w:val="21"/>
          <w:szCs w:val="21"/>
        </w:rPr>
        <w:t>2.</w:t>
      </w:r>
      <w:r>
        <w:rPr>
          <w:color w:val="1A1A1A"/>
          <w:sz w:val="21"/>
          <w:szCs w:val="21"/>
        </w:rPr>
        <w:t xml:space="preserve"> Does the layout XML reference a style (style="@style/..."), a dimension, a </w:t>
      </w:r>
      <w:proofErr w:type="spellStart"/>
      <w:r>
        <w:rPr>
          <w:color w:val="1A1A1A"/>
          <w:sz w:val="21"/>
          <w:szCs w:val="21"/>
        </w:rPr>
        <w:t>color</w:t>
      </w:r>
      <w:proofErr w:type="spellEnd"/>
      <w:r>
        <w:rPr>
          <w:color w:val="1A1A1A"/>
          <w:sz w:val="21"/>
          <w:szCs w:val="21"/>
        </w:rPr>
        <w:t>, or a string resource? If so, open that file too — the value you are looking for may not be in the layout file at all.</w:t>
      </w:r>
    </w:p>
    <w:p w14:paraId="1D142775" w14:textId="77777777" w:rsidR="004D1B62" w:rsidRDefault="00000000">
      <w:pPr>
        <w:spacing w:after="140"/>
      </w:pPr>
      <w:r>
        <w:rPr>
          <w:b/>
          <w:bCs/>
          <w:color w:val="1A1A1A"/>
          <w:sz w:val="21"/>
          <w:szCs w:val="21"/>
        </w:rPr>
        <w:t>3.</w:t>
      </w:r>
      <w:r>
        <w:rPr>
          <w:color w:val="1A1A1A"/>
          <w:sz w:val="21"/>
          <w:szCs w:val="21"/>
        </w:rPr>
        <w:t xml:space="preserve"> Is there anything about the reported condition (screen size, orientation, font scale, number of taps, an animation or </w:t>
      </w:r>
      <w:proofErr w:type="spellStart"/>
      <w:r>
        <w:rPr>
          <w:color w:val="1A1A1A"/>
          <w:sz w:val="21"/>
          <w:szCs w:val="21"/>
        </w:rPr>
        <w:t>Snackbar</w:t>
      </w:r>
      <w:proofErr w:type="spellEnd"/>
      <w:r>
        <w:rPr>
          <w:color w:val="1A1A1A"/>
          <w:sz w:val="21"/>
          <w:szCs w:val="21"/>
        </w:rPr>
        <w:t>) that points to a specific kind of bug rather than a simple typo?</w:t>
      </w:r>
    </w:p>
    <w:p w14:paraId="293A6449" w14:textId="77777777" w:rsidR="004D1B62" w:rsidRDefault="00000000">
      <w:pPr>
        <w:spacing w:after="140"/>
      </w:pPr>
      <w:r>
        <w:rPr>
          <w:b/>
          <w:bCs/>
          <w:color w:val="1A1A1A"/>
          <w:sz w:val="21"/>
          <w:szCs w:val="21"/>
        </w:rPr>
        <w:t>4.</w:t>
      </w:r>
      <w:r>
        <w:rPr>
          <w:color w:val="1A1A1A"/>
          <w:sz w:val="21"/>
          <w:szCs w:val="21"/>
        </w:rPr>
        <w:t xml:space="preserve"> Read every attribute on the relevant view(s) aloud and state, in plain English, what each one is supposed to do. Does the combination actually produce the described symptom, or does something else in the hierarchy explain it better?</w:t>
      </w:r>
    </w:p>
    <w:p w14:paraId="40260183" w14:textId="77777777" w:rsidR="004D1B62" w:rsidRDefault="00000000">
      <w:pPr>
        <w:spacing w:after="140"/>
      </w:pPr>
      <w:r>
        <w:rPr>
          <w:b/>
          <w:bCs/>
          <w:color w:val="1A1A1A"/>
          <w:sz w:val="21"/>
          <w:szCs w:val="21"/>
        </w:rPr>
        <w:t>5.</w:t>
      </w:r>
      <w:r>
        <w:rPr>
          <w:color w:val="1A1A1A"/>
          <w:sz w:val="21"/>
          <w:szCs w:val="21"/>
        </w:rPr>
        <w:t xml:space="preserve"> After changing something, re-run the app and reproduce the exact steps in the QA report again before declaring it fixed — do not rely on the code "looking right."</w:t>
      </w:r>
    </w:p>
    <w:p w14:paraId="0D14D2E3" w14:textId="77777777" w:rsidR="004D1B62" w:rsidRDefault="00000000">
      <w:pPr>
        <w:spacing w:before="320" w:after="160"/>
      </w:pPr>
      <w:r>
        <w:rPr>
          <w:b/>
          <w:bCs/>
          <w:color w:val="8B0000"/>
          <w:sz w:val="26"/>
          <w:szCs w:val="26"/>
        </w:rPr>
        <w:t>Bug Hunt Log</w:t>
      </w:r>
    </w:p>
    <w:p w14:paraId="72EB0F33" w14:textId="77777777" w:rsidR="004D1B62" w:rsidRDefault="00000000">
      <w:pPr>
        <w:spacing w:after="140"/>
      </w:pPr>
      <w:r>
        <w:rPr>
          <w:color w:val="1A1A1A"/>
          <w:sz w:val="21"/>
          <w:szCs w:val="21"/>
        </w:rPr>
        <w:t>Complete one log entry per QA report. Keep entries concise — a few words per cell is enough.</w:t>
      </w:r>
    </w:p>
    <w:p w14:paraId="3EB31555" w14:textId="77777777" w:rsidR="004D1B62" w:rsidRDefault="00000000">
      <w:pPr>
        <w:spacing w:before="200" w:after="80"/>
      </w:pPr>
      <w:r>
        <w:rPr>
          <w:b/>
          <w:bCs/>
          <w:color w:val="8B0000"/>
          <w:sz w:val="22"/>
          <w:szCs w:val="22"/>
        </w:rPr>
        <w:t>Report #1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4D1B62" w14:paraId="52142DA7"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774636D1" w14:textId="77777777" w:rsidR="004D1B62" w:rsidRDefault="00000000">
            <w:r>
              <w:rPr>
                <w:b/>
                <w:bCs/>
                <w:color w:val="1A1A1A"/>
                <w:sz w:val="19"/>
                <w:szCs w:val="19"/>
              </w:rPr>
              <w:t>Screen / Activity affected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5BB1E111" w14:textId="77777777" w:rsidR="004D1B62" w:rsidRDefault="004D1B62"/>
        </w:tc>
      </w:tr>
      <w:tr w:rsidR="004D1B62" w14:paraId="0C8D878D"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6B284FC2" w14:textId="77777777" w:rsidR="004D1B62" w:rsidRDefault="00000000">
            <w:r>
              <w:rPr>
                <w:b/>
                <w:bCs/>
                <w:color w:val="1A1A1A"/>
                <w:sz w:val="19"/>
                <w:szCs w:val="19"/>
              </w:rPr>
              <w:lastRenderedPageBreak/>
              <w:t>File(s) you inspected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0488BB7E" w14:textId="77777777" w:rsidR="004D1B62" w:rsidRDefault="004D1B62"/>
        </w:tc>
      </w:tr>
      <w:tr w:rsidR="004D1B62" w14:paraId="362099C6"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2C95D73C" w14:textId="77777777" w:rsidR="004D1B62" w:rsidRDefault="00000000">
            <w:r>
              <w:rPr>
                <w:b/>
                <w:bCs/>
                <w:color w:val="1A1A1A"/>
                <w:sz w:val="19"/>
                <w:szCs w:val="19"/>
              </w:rPr>
              <w:t>Condition needed to reproduce it (if any)</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0B6ED651" w14:textId="77777777" w:rsidR="004D1B62" w:rsidRDefault="004D1B62"/>
        </w:tc>
      </w:tr>
      <w:tr w:rsidR="004D1B62" w14:paraId="3DE9F94B"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1BB80B30" w14:textId="77777777" w:rsidR="004D1B62" w:rsidRDefault="00000000">
            <w:r>
              <w:rPr>
                <w:b/>
                <w:bCs/>
                <w:color w:val="1A1A1A"/>
                <w:sz w:val="19"/>
                <w:szCs w:val="19"/>
              </w:rPr>
              <w:t>Root cause, in your own words</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7E91E422" w14:textId="77777777" w:rsidR="004D1B62" w:rsidRDefault="004D1B62"/>
        </w:tc>
      </w:tr>
      <w:tr w:rsidR="004D1B62" w14:paraId="0C8B76BD"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40D7F59" w14:textId="77777777" w:rsidR="004D1B62" w:rsidRDefault="00000000">
            <w:r>
              <w:rPr>
                <w:b/>
                <w:bCs/>
                <w:color w:val="1A1A1A"/>
                <w:sz w:val="19"/>
                <w:szCs w:val="19"/>
              </w:rPr>
              <w:t>Exact fix (file + line changed)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24DB4FA7" w14:textId="77777777" w:rsidR="004D1B62" w:rsidRDefault="004D1B62"/>
        </w:tc>
      </w:tr>
      <w:tr w:rsidR="004D1B62" w14:paraId="59D25F47"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D56E58F" w14:textId="77777777" w:rsidR="004D1B62" w:rsidRDefault="00000000">
            <w:r>
              <w:rPr>
                <w:b/>
                <w:bCs/>
                <w:color w:val="1A1A1A"/>
                <w:sz w:val="19"/>
                <w:szCs w:val="19"/>
              </w:rPr>
              <w:t>How you verified the fix (steps taken)</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69B181ED" w14:textId="77777777" w:rsidR="004D1B62" w:rsidRDefault="004D1B62"/>
        </w:tc>
      </w:tr>
    </w:tbl>
    <w:p w14:paraId="769DFC22" w14:textId="77777777" w:rsidR="004D1B62" w:rsidRDefault="00000000">
      <w:pPr>
        <w:spacing w:before="200" w:after="80"/>
      </w:pPr>
      <w:r>
        <w:rPr>
          <w:b/>
          <w:bCs/>
          <w:color w:val="8B0000"/>
          <w:sz w:val="22"/>
          <w:szCs w:val="22"/>
        </w:rPr>
        <w:t>Report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4D1B62" w14:paraId="6F650298"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25DEA049" w14:textId="77777777" w:rsidR="004D1B62" w:rsidRDefault="00000000">
            <w:r>
              <w:rPr>
                <w:b/>
                <w:bCs/>
                <w:color w:val="1A1A1A"/>
                <w:sz w:val="19"/>
                <w:szCs w:val="19"/>
              </w:rPr>
              <w:t>Screen / Activity affected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68B7D4A1" w14:textId="77777777" w:rsidR="004D1B62" w:rsidRDefault="004D1B62"/>
        </w:tc>
      </w:tr>
      <w:tr w:rsidR="004D1B62" w14:paraId="35148EAC"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112186D2" w14:textId="77777777" w:rsidR="004D1B62" w:rsidRDefault="00000000">
            <w:r>
              <w:rPr>
                <w:b/>
                <w:bCs/>
                <w:color w:val="1A1A1A"/>
                <w:sz w:val="19"/>
                <w:szCs w:val="19"/>
              </w:rPr>
              <w:t>File(s) you inspected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4E3DD4AB" w14:textId="77777777" w:rsidR="004D1B62" w:rsidRDefault="004D1B62"/>
        </w:tc>
      </w:tr>
      <w:tr w:rsidR="004D1B62" w14:paraId="1B37BEA0"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70B21B32" w14:textId="77777777" w:rsidR="004D1B62" w:rsidRDefault="00000000">
            <w:r>
              <w:rPr>
                <w:b/>
                <w:bCs/>
                <w:color w:val="1A1A1A"/>
                <w:sz w:val="19"/>
                <w:szCs w:val="19"/>
              </w:rPr>
              <w:t>Condition needed to reproduce it (if any)</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7BCA4EA3" w14:textId="77777777" w:rsidR="004D1B62" w:rsidRDefault="004D1B62"/>
        </w:tc>
      </w:tr>
      <w:tr w:rsidR="004D1B62" w14:paraId="1F53019B"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4498B9E5" w14:textId="77777777" w:rsidR="004D1B62" w:rsidRDefault="00000000">
            <w:r>
              <w:rPr>
                <w:b/>
                <w:bCs/>
                <w:color w:val="1A1A1A"/>
                <w:sz w:val="19"/>
                <w:szCs w:val="19"/>
              </w:rPr>
              <w:t>Root cause, in your own words</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322061C1" w14:textId="77777777" w:rsidR="004D1B62" w:rsidRDefault="004D1B62"/>
        </w:tc>
      </w:tr>
      <w:tr w:rsidR="004D1B62" w14:paraId="70D946B7"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4E715EA4" w14:textId="77777777" w:rsidR="004D1B62" w:rsidRDefault="00000000">
            <w:r>
              <w:rPr>
                <w:b/>
                <w:bCs/>
                <w:color w:val="1A1A1A"/>
                <w:sz w:val="19"/>
                <w:szCs w:val="19"/>
              </w:rPr>
              <w:t>Exact fix (file + line changed)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6E48906B" w14:textId="77777777" w:rsidR="004D1B62" w:rsidRDefault="004D1B62"/>
        </w:tc>
      </w:tr>
      <w:tr w:rsidR="004D1B62" w14:paraId="7EA5EF29"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A7ABF42" w14:textId="77777777" w:rsidR="004D1B62" w:rsidRDefault="00000000">
            <w:r>
              <w:rPr>
                <w:b/>
                <w:bCs/>
                <w:color w:val="1A1A1A"/>
                <w:sz w:val="19"/>
                <w:szCs w:val="19"/>
              </w:rPr>
              <w:t>How you verified the fix (steps taken)</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32082CA8" w14:textId="77777777" w:rsidR="004D1B62" w:rsidRDefault="004D1B62"/>
        </w:tc>
      </w:tr>
    </w:tbl>
    <w:p w14:paraId="3ED4F8B2" w14:textId="77777777" w:rsidR="004D1B62" w:rsidRDefault="00000000">
      <w:pPr>
        <w:spacing w:before="200" w:after="80"/>
      </w:pPr>
      <w:r>
        <w:rPr>
          <w:b/>
          <w:bCs/>
          <w:color w:val="8B0000"/>
          <w:sz w:val="22"/>
          <w:szCs w:val="22"/>
        </w:rPr>
        <w:t>Report #3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4D1B62" w14:paraId="236D879A"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0B55A7CC" w14:textId="77777777" w:rsidR="004D1B62" w:rsidRDefault="00000000">
            <w:r>
              <w:rPr>
                <w:b/>
                <w:bCs/>
                <w:color w:val="1A1A1A"/>
                <w:sz w:val="19"/>
                <w:szCs w:val="19"/>
              </w:rPr>
              <w:t>Screen / Activity affected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7012FC7F" w14:textId="77777777" w:rsidR="004D1B62" w:rsidRDefault="004D1B62"/>
        </w:tc>
      </w:tr>
      <w:tr w:rsidR="004D1B62" w14:paraId="388340B8"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3BF7F557" w14:textId="77777777" w:rsidR="004D1B62" w:rsidRDefault="00000000">
            <w:r>
              <w:rPr>
                <w:b/>
                <w:bCs/>
                <w:color w:val="1A1A1A"/>
                <w:sz w:val="19"/>
                <w:szCs w:val="19"/>
              </w:rPr>
              <w:t>File(s) you inspected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328BCEA4" w14:textId="77777777" w:rsidR="004D1B62" w:rsidRDefault="004D1B62"/>
        </w:tc>
      </w:tr>
      <w:tr w:rsidR="004D1B62" w14:paraId="1BDEDD65"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1E56B633" w14:textId="77777777" w:rsidR="004D1B62" w:rsidRDefault="00000000">
            <w:r>
              <w:rPr>
                <w:b/>
                <w:bCs/>
                <w:color w:val="1A1A1A"/>
                <w:sz w:val="19"/>
                <w:szCs w:val="19"/>
              </w:rPr>
              <w:t>Condition needed to reproduce it (if any)</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7F9896D1" w14:textId="77777777" w:rsidR="004D1B62" w:rsidRDefault="004D1B62"/>
        </w:tc>
      </w:tr>
      <w:tr w:rsidR="004D1B62" w14:paraId="53178822"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4FE01CC5" w14:textId="77777777" w:rsidR="004D1B62" w:rsidRDefault="00000000">
            <w:r>
              <w:rPr>
                <w:b/>
                <w:bCs/>
                <w:color w:val="1A1A1A"/>
                <w:sz w:val="19"/>
                <w:szCs w:val="19"/>
              </w:rPr>
              <w:t>Root cause, in your own words</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63BC8A6E" w14:textId="77777777" w:rsidR="004D1B62" w:rsidRDefault="004D1B62"/>
        </w:tc>
      </w:tr>
      <w:tr w:rsidR="004D1B62" w14:paraId="742E06CE"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48CE68F4" w14:textId="77777777" w:rsidR="004D1B62" w:rsidRDefault="00000000">
            <w:r>
              <w:rPr>
                <w:b/>
                <w:bCs/>
                <w:color w:val="1A1A1A"/>
                <w:sz w:val="19"/>
                <w:szCs w:val="19"/>
              </w:rPr>
              <w:t>Exact fix (file + line changed)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319D21FF" w14:textId="77777777" w:rsidR="004D1B62" w:rsidRDefault="004D1B62"/>
        </w:tc>
      </w:tr>
      <w:tr w:rsidR="004D1B62" w14:paraId="43A3CCCF"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24C7FE81" w14:textId="77777777" w:rsidR="004D1B62" w:rsidRDefault="00000000">
            <w:r>
              <w:rPr>
                <w:b/>
                <w:bCs/>
                <w:color w:val="1A1A1A"/>
                <w:sz w:val="19"/>
                <w:szCs w:val="19"/>
              </w:rPr>
              <w:lastRenderedPageBreak/>
              <w:t>How you verified the fix (steps taken)</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277B6378" w14:textId="77777777" w:rsidR="004D1B62" w:rsidRDefault="004D1B62"/>
        </w:tc>
      </w:tr>
    </w:tbl>
    <w:p w14:paraId="7DF4EF59" w14:textId="77777777" w:rsidR="004D1B62" w:rsidRDefault="00000000">
      <w:pPr>
        <w:spacing w:before="200" w:after="80"/>
      </w:pPr>
      <w:r>
        <w:rPr>
          <w:b/>
          <w:bCs/>
          <w:color w:val="8B0000"/>
          <w:sz w:val="22"/>
          <w:szCs w:val="22"/>
        </w:rPr>
        <w:t>Report #4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4D1B62" w14:paraId="0ED3132B"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388F147B" w14:textId="77777777" w:rsidR="004D1B62" w:rsidRDefault="00000000">
            <w:r>
              <w:rPr>
                <w:b/>
                <w:bCs/>
                <w:color w:val="1A1A1A"/>
                <w:sz w:val="19"/>
                <w:szCs w:val="19"/>
              </w:rPr>
              <w:t>Screen / Activity affected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641182C8" w14:textId="77777777" w:rsidR="004D1B62" w:rsidRDefault="004D1B62"/>
        </w:tc>
      </w:tr>
      <w:tr w:rsidR="004D1B62" w14:paraId="68449420"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2930A4C" w14:textId="77777777" w:rsidR="004D1B62" w:rsidRDefault="00000000">
            <w:r>
              <w:rPr>
                <w:b/>
                <w:bCs/>
                <w:color w:val="1A1A1A"/>
                <w:sz w:val="19"/>
                <w:szCs w:val="19"/>
              </w:rPr>
              <w:t>File(s) you inspected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6DFEEFDB" w14:textId="77777777" w:rsidR="004D1B62" w:rsidRDefault="004D1B62"/>
        </w:tc>
      </w:tr>
      <w:tr w:rsidR="004D1B62" w14:paraId="030EA84A"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29F37B4C" w14:textId="77777777" w:rsidR="004D1B62" w:rsidRDefault="00000000">
            <w:r>
              <w:rPr>
                <w:b/>
                <w:bCs/>
                <w:color w:val="1A1A1A"/>
                <w:sz w:val="19"/>
                <w:szCs w:val="19"/>
              </w:rPr>
              <w:t>Condition needed to reproduce it (if any)</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7CCDED1F" w14:textId="77777777" w:rsidR="004D1B62" w:rsidRDefault="004D1B62"/>
        </w:tc>
      </w:tr>
      <w:tr w:rsidR="004D1B62" w14:paraId="1862B0CD"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645AD341" w14:textId="77777777" w:rsidR="004D1B62" w:rsidRDefault="00000000">
            <w:r>
              <w:rPr>
                <w:b/>
                <w:bCs/>
                <w:color w:val="1A1A1A"/>
                <w:sz w:val="19"/>
                <w:szCs w:val="19"/>
              </w:rPr>
              <w:t>Root cause, in your own words</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0B67638C" w14:textId="77777777" w:rsidR="004D1B62" w:rsidRDefault="004D1B62"/>
        </w:tc>
      </w:tr>
      <w:tr w:rsidR="004D1B62" w14:paraId="27C3954E"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1D257221" w14:textId="77777777" w:rsidR="004D1B62" w:rsidRDefault="00000000">
            <w:r>
              <w:rPr>
                <w:b/>
                <w:bCs/>
                <w:color w:val="1A1A1A"/>
                <w:sz w:val="19"/>
                <w:szCs w:val="19"/>
              </w:rPr>
              <w:t>Exact fix (file + line changed)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409824AB" w14:textId="77777777" w:rsidR="004D1B62" w:rsidRDefault="004D1B62"/>
        </w:tc>
      </w:tr>
      <w:tr w:rsidR="004D1B62" w14:paraId="30DFE547"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15439B5E" w14:textId="77777777" w:rsidR="004D1B62" w:rsidRDefault="00000000">
            <w:r>
              <w:rPr>
                <w:b/>
                <w:bCs/>
                <w:color w:val="1A1A1A"/>
                <w:sz w:val="19"/>
                <w:szCs w:val="19"/>
              </w:rPr>
              <w:t>How you verified the fix (steps taken)</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5DAC2A4E" w14:textId="77777777" w:rsidR="004D1B62" w:rsidRDefault="004D1B62"/>
        </w:tc>
      </w:tr>
    </w:tbl>
    <w:p w14:paraId="186BA0B3" w14:textId="77777777" w:rsidR="004D1B62" w:rsidRDefault="00000000">
      <w:pPr>
        <w:spacing w:before="200" w:after="80"/>
      </w:pPr>
      <w:r>
        <w:rPr>
          <w:b/>
          <w:bCs/>
          <w:color w:val="8B0000"/>
          <w:sz w:val="22"/>
          <w:szCs w:val="22"/>
        </w:rPr>
        <w:t>Report #5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4D1B62" w14:paraId="12C9EF21"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7400A693" w14:textId="77777777" w:rsidR="004D1B62" w:rsidRDefault="00000000">
            <w:r>
              <w:rPr>
                <w:b/>
                <w:bCs/>
                <w:color w:val="1A1A1A"/>
                <w:sz w:val="19"/>
                <w:szCs w:val="19"/>
              </w:rPr>
              <w:t>Screen / Activity affected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58035468" w14:textId="77777777" w:rsidR="004D1B62" w:rsidRDefault="004D1B62"/>
        </w:tc>
      </w:tr>
      <w:tr w:rsidR="004D1B62" w14:paraId="749D6989"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67E77431" w14:textId="77777777" w:rsidR="004D1B62" w:rsidRDefault="00000000">
            <w:r>
              <w:rPr>
                <w:b/>
                <w:bCs/>
                <w:color w:val="1A1A1A"/>
                <w:sz w:val="19"/>
                <w:szCs w:val="19"/>
              </w:rPr>
              <w:t>File(s) you inspected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35616646" w14:textId="77777777" w:rsidR="004D1B62" w:rsidRDefault="004D1B62"/>
        </w:tc>
      </w:tr>
      <w:tr w:rsidR="004D1B62" w14:paraId="043DD961"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5E6B25E" w14:textId="77777777" w:rsidR="004D1B62" w:rsidRDefault="00000000">
            <w:r>
              <w:rPr>
                <w:b/>
                <w:bCs/>
                <w:color w:val="1A1A1A"/>
                <w:sz w:val="19"/>
                <w:szCs w:val="19"/>
              </w:rPr>
              <w:t>Condition needed to reproduce it (if any)</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0E5594E5" w14:textId="77777777" w:rsidR="004D1B62" w:rsidRDefault="004D1B62"/>
        </w:tc>
      </w:tr>
      <w:tr w:rsidR="004D1B62" w14:paraId="78929C27"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3C91CF4" w14:textId="77777777" w:rsidR="004D1B62" w:rsidRDefault="00000000">
            <w:r>
              <w:rPr>
                <w:b/>
                <w:bCs/>
                <w:color w:val="1A1A1A"/>
                <w:sz w:val="19"/>
                <w:szCs w:val="19"/>
              </w:rPr>
              <w:t>Root cause, in your own words</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656897C0" w14:textId="77777777" w:rsidR="004D1B62" w:rsidRDefault="004D1B62"/>
        </w:tc>
      </w:tr>
      <w:tr w:rsidR="004D1B62" w14:paraId="04D0F365"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2B7D8A97" w14:textId="77777777" w:rsidR="004D1B62" w:rsidRDefault="00000000">
            <w:r>
              <w:rPr>
                <w:b/>
                <w:bCs/>
                <w:color w:val="1A1A1A"/>
                <w:sz w:val="19"/>
                <w:szCs w:val="19"/>
              </w:rPr>
              <w:t>Exact fix (file + line changed)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0A3A9774" w14:textId="77777777" w:rsidR="004D1B62" w:rsidRDefault="004D1B62"/>
        </w:tc>
      </w:tr>
      <w:tr w:rsidR="004D1B62" w14:paraId="5E7EF630"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F160A49" w14:textId="77777777" w:rsidR="004D1B62" w:rsidRDefault="00000000">
            <w:r>
              <w:rPr>
                <w:b/>
                <w:bCs/>
                <w:color w:val="1A1A1A"/>
                <w:sz w:val="19"/>
                <w:szCs w:val="19"/>
              </w:rPr>
              <w:t>How you verified the fix (steps taken)</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6B956CE1" w14:textId="77777777" w:rsidR="004D1B62" w:rsidRDefault="004D1B62"/>
        </w:tc>
      </w:tr>
    </w:tbl>
    <w:p w14:paraId="47B7726B" w14:textId="77777777" w:rsidR="004D1B62" w:rsidRDefault="00000000">
      <w:pPr>
        <w:spacing w:before="200" w:after="80"/>
      </w:pPr>
      <w:r>
        <w:rPr>
          <w:b/>
          <w:bCs/>
          <w:color w:val="8B0000"/>
          <w:sz w:val="22"/>
          <w:szCs w:val="22"/>
        </w:rPr>
        <w:t>Report #6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4D1B62" w14:paraId="32E4FABA"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63AD4AAF" w14:textId="77777777" w:rsidR="004D1B62" w:rsidRDefault="00000000">
            <w:r>
              <w:rPr>
                <w:b/>
                <w:bCs/>
                <w:color w:val="1A1A1A"/>
                <w:sz w:val="19"/>
                <w:szCs w:val="19"/>
              </w:rPr>
              <w:t>Screen / Activity affected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0A171749" w14:textId="77777777" w:rsidR="004D1B62" w:rsidRDefault="004D1B62"/>
        </w:tc>
      </w:tr>
      <w:tr w:rsidR="004D1B62" w14:paraId="200C9306"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157375AF" w14:textId="77777777" w:rsidR="004D1B62" w:rsidRDefault="00000000">
            <w:r>
              <w:rPr>
                <w:b/>
                <w:bCs/>
                <w:color w:val="1A1A1A"/>
                <w:sz w:val="19"/>
                <w:szCs w:val="19"/>
              </w:rPr>
              <w:t>File(s) you inspected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09767253" w14:textId="77777777" w:rsidR="004D1B62" w:rsidRDefault="004D1B62"/>
        </w:tc>
      </w:tr>
      <w:tr w:rsidR="004D1B62" w14:paraId="7A3B5657"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1D7121DA" w14:textId="77777777" w:rsidR="004D1B62" w:rsidRDefault="00000000">
            <w:r>
              <w:rPr>
                <w:b/>
                <w:bCs/>
                <w:color w:val="1A1A1A"/>
                <w:sz w:val="19"/>
                <w:szCs w:val="19"/>
              </w:rPr>
              <w:t>Condition needed to reproduce it (if any)</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182C656A" w14:textId="77777777" w:rsidR="004D1B62" w:rsidRDefault="004D1B62"/>
        </w:tc>
      </w:tr>
      <w:tr w:rsidR="004D1B62" w14:paraId="7E9D97F5"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16C48B5" w14:textId="77777777" w:rsidR="004D1B62" w:rsidRDefault="00000000">
            <w:r>
              <w:rPr>
                <w:b/>
                <w:bCs/>
                <w:color w:val="1A1A1A"/>
                <w:sz w:val="19"/>
                <w:szCs w:val="19"/>
              </w:rPr>
              <w:lastRenderedPageBreak/>
              <w:t>Root cause, in your own words</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422E2065" w14:textId="77777777" w:rsidR="004D1B62" w:rsidRDefault="004D1B62"/>
        </w:tc>
      </w:tr>
      <w:tr w:rsidR="004D1B62" w14:paraId="0C774DD6"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7EDB86F7" w14:textId="77777777" w:rsidR="004D1B62" w:rsidRDefault="00000000">
            <w:r>
              <w:rPr>
                <w:b/>
                <w:bCs/>
                <w:color w:val="1A1A1A"/>
                <w:sz w:val="19"/>
                <w:szCs w:val="19"/>
              </w:rPr>
              <w:t>Exact fix (file + line changed)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46D5A066" w14:textId="77777777" w:rsidR="004D1B62" w:rsidRDefault="004D1B62"/>
        </w:tc>
      </w:tr>
      <w:tr w:rsidR="004D1B62" w14:paraId="01092FAE"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7F1C9FB" w14:textId="77777777" w:rsidR="004D1B62" w:rsidRDefault="00000000">
            <w:r>
              <w:rPr>
                <w:b/>
                <w:bCs/>
                <w:color w:val="1A1A1A"/>
                <w:sz w:val="19"/>
                <w:szCs w:val="19"/>
              </w:rPr>
              <w:t>How you verified the fix (steps taken)</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71DE87B5" w14:textId="77777777" w:rsidR="004D1B62" w:rsidRDefault="004D1B62"/>
        </w:tc>
      </w:tr>
    </w:tbl>
    <w:p w14:paraId="5876E287" w14:textId="77777777" w:rsidR="004D1B62" w:rsidRDefault="00000000">
      <w:pPr>
        <w:spacing w:before="320" w:after="160"/>
      </w:pPr>
      <w:r>
        <w:rPr>
          <w:b/>
          <w:bCs/>
          <w:color w:val="8B0000"/>
          <w:sz w:val="26"/>
          <w:szCs w:val="26"/>
        </w:rPr>
        <w:t>Submission Checklist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0"/>
        <w:gridCol w:w="2000"/>
      </w:tblGrid>
      <w:tr w:rsidR="004D1B62" w14:paraId="1D85C02E" w14:textId="77777777">
        <w:tc>
          <w:tcPr>
            <w:tcW w:w="7350" w:type="dxa"/>
            <w:tcBorders>
              <w:top w:val="single" w:sz="4" w:space="0" w:color="999999"/>
              <w:left w:val="single" w:sz="4" w:space="0" w:color="999999"/>
              <w:bottom w:val="single" w:sz="4" w:space="0" w:color="999999"/>
              <w:right w:val="single" w:sz="4" w:space="0" w:color="999999"/>
            </w:tcBorders>
            <w:shd w:val="clear" w:color="auto" w:fill="8B0000"/>
            <w:tcMar>
              <w:top w:w="80" w:type="dxa"/>
              <w:left w:w="120" w:type="dxa"/>
              <w:bottom w:w="80" w:type="dxa"/>
              <w:right w:w="120" w:type="dxa"/>
            </w:tcMar>
          </w:tcPr>
          <w:p w14:paraId="63DD3759" w14:textId="77777777" w:rsidR="004D1B62" w:rsidRDefault="00000000">
            <w:r>
              <w:rPr>
                <w:b/>
                <w:bCs/>
                <w:color w:val="FFFFFF"/>
                <w:sz w:val="21"/>
                <w:szCs w:val="21"/>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8B0000"/>
            <w:tcMar>
              <w:top w:w="80" w:type="dxa"/>
              <w:left w:w="120" w:type="dxa"/>
              <w:bottom w:w="80" w:type="dxa"/>
              <w:right w:w="120" w:type="dxa"/>
            </w:tcMar>
          </w:tcPr>
          <w:p w14:paraId="38A142A0" w14:textId="77777777" w:rsidR="004D1B62" w:rsidRDefault="00000000">
            <w:pPr>
              <w:jc w:val="center"/>
            </w:pPr>
            <w:r>
              <w:rPr>
                <w:b/>
                <w:bCs/>
                <w:color w:val="FFFFFF"/>
                <w:sz w:val="21"/>
                <w:szCs w:val="21"/>
              </w:rPr>
              <w:t>Done?</w:t>
            </w:r>
          </w:p>
        </w:tc>
      </w:tr>
      <w:tr w:rsidR="004D1B62" w14:paraId="6A6E941D" w14:textId="77777777">
        <w:tc>
          <w:tcPr>
            <w:tcW w:w="735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F2A6633" w14:textId="77777777" w:rsidR="004D1B62" w:rsidRDefault="00000000">
            <w:r>
              <w:rPr>
                <w:color w:val="1A1A1A"/>
              </w:rPr>
              <w:t>All 6 Bug Hunt Log entries completed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89F82EE" w14:textId="77777777" w:rsidR="004D1B62" w:rsidRDefault="00000000">
            <w:pPr>
              <w:jc w:val="center"/>
            </w:pPr>
            <w:r>
              <w:rPr>
                <w:sz w:val="24"/>
                <w:szCs w:val="24"/>
              </w:rPr>
              <w:t>☐</w:t>
            </w:r>
          </w:p>
        </w:tc>
      </w:tr>
      <w:tr w:rsidR="004D1B62" w14:paraId="23A5B8F3" w14:textId="77777777">
        <w:tc>
          <w:tcPr>
            <w:tcW w:w="73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F350A75" w14:textId="77777777" w:rsidR="004D1B62" w:rsidRDefault="00000000">
            <w:r>
              <w:rPr>
                <w:color w:val="1A1A1A"/>
              </w:rPr>
              <w:t>Project runs without crashing after all fixes</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0DEEFE4" w14:textId="77777777" w:rsidR="004D1B62" w:rsidRDefault="00000000">
            <w:pPr>
              <w:jc w:val="center"/>
            </w:pPr>
            <w:r>
              <w:rPr>
                <w:sz w:val="24"/>
                <w:szCs w:val="24"/>
              </w:rPr>
              <w:t>☐</w:t>
            </w:r>
          </w:p>
        </w:tc>
      </w:tr>
      <w:tr w:rsidR="004D1B62" w14:paraId="16A096CF" w14:textId="77777777">
        <w:tc>
          <w:tcPr>
            <w:tcW w:w="735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7B501D1" w14:textId="77777777" w:rsidR="004D1B62" w:rsidRDefault="00000000">
            <w:r>
              <w:rPr>
                <w:color w:val="1A1A1A"/>
              </w:rPr>
              <w:t>Re-tested Report #4 (settings screen) on a compact-width / small-screen emulator profile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61389F6" w14:textId="77777777" w:rsidR="004D1B62" w:rsidRDefault="00000000">
            <w:pPr>
              <w:jc w:val="center"/>
            </w:pPr>
            <w:r>
              <w:rPr>
                <w:sz w:val="24"/>
                <w:szCs w:val="24"/>
              </w:rPr>
              <w:t>☐</w:t>
            </w:r>
          </w:p>
        </w:tc>
      </w:tr>
      <w:tr w:rsidR="004D1B62" w14:paraId="16DB489F" w14:textId="77777777">
        <w:tc>
          <w:tcPr>
            <w:tcW w:w="73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9C64104" w14:textId="77777777" w:rsidR="004D1B62" w:rsidRDefault="00000000">
            <w:r>
              <w:rPr>
                <w:color w:val="1A1A1A"/>
              </w:rPr>
              <w:t>Re-tested Report #5 (login screen) by triggering an error message long enough to wrap onto two lines</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5B90AAC" w14:textId="77777777" w:rsidR="004D1B62" w:rsidRDefault="00000000">
            <w:pPr>
              <w:jc w:val="center"/>
            </w:pPr>
            <w:r>
              <w:rPr>
                <w:sz w:val="24"/>
                <w:szCs w:val="24"/>
              </w:rPr>
              <w:t>☐</w:t>
            </w:r>
          </w:p>
        </w:tc>
      </w:tr>
      <w:tr w:rsidR="004D1B62" w14:paraId="37B9B054" w14:textId="77777777">
        <w:tc>
          <w:tcPr>
            <w:tcW w:w="735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57DB0F5" w14:textId="77777777" w:rsidR="004D1B62" w:rsidRDefault="00000000">
            <w:r>
              <w:rPr>
                <w:color w:val="1A1A1A"/>
              </w:rPr>
              <w:t>Re-tested Report #6 (article detail) by scrolling the body down and then back up to the top</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1FAA5DB" w14:textId="77777777" w:rsidR="004D1B62" w:rsidRDefault="00000000">
            <w:pPr>
              <w:jc w:val="center"/>
            </w:pPr>
            <w:r>
              <w:rPr>
                <w:sz w:val="24"/>
                <w:szCs w:val="24"/>
              </w:rPr>
              <w:t>☐</w:t>
            </w:r>
          </w:p>
        </w:tc>
      </w:tr>
      <w:tr w:rsidR="004D1B62" w14:paraId="7AA0B96A" w14:textId="77777777">
        <w:tc>
          <w:tcPr>
            <w:tcW w:w="73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9AE6466" w14:textId="77777777" w:rsidR="004D1B62" w:rsidRDefault="00000000">
            <w:r>
              <w:rPr>
                <w:color w:val="1A1A1A"/>
              </w:rPr>
              <w:t>Re-tested Report #2 (promo banner) in both portrait and landscape orientation</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24E8DBF" w14:textId="77777777" w:rsidR="004D1B62" w:rsidRDefault="00000000">
            <w:pPr>
              <w:jc w:val="center"/>
            </w:pPr>
            <w:r>
              <w:rPr>
                <w:sz w:val="24"/>
                <w:szCs w:val="24"/>
              </w:rPr>
              <w:t>☐</w:t>
            </w:r>
          </w:p>
        </w:tc>
      </w:tr>
      <w:tr w:rsidR="004D1B62" w14:paraId="20FA1A34" w14:textId="77777777">
        <w:tc>
          <w:tcPr>
            <w:tcW w:w="735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2F62055" w14:textId="77777777" w:rsidR="004D1B62" w:rsidRDefault="00000000">
            <w:r>
              <w:rPr>
                <w:color w:val="1A1A1A"/>
              </w:rPr>
              <w:t>Modified project (or a diff/patch) submitted along with this worksheet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74303EB" w14:textId="77777777" w:rsidR="004D1B62" w:rsidRDefault="00000000">
            <w:pPr>
              <w:jc w:val="center"/>
            </w:pPr>
            <w:r>
              <w:rPr>
                <w:sz w:val="24"/>
                <w:szCs w:val="24"/>
              </w:rPr>
              <w:t>☐</w:t>
            </w:r>
          </w:p>
        </w:tc>
      </w:tr>
    </w:tbl>
    <w:p w14:paraId="35CC007A" w14:textId="77777777" w:rsidR="004D1B62" w:rsidRDefault="004D1B62">
      <w:pPr>
        <w:spacing w:after="200"/>
      </w:pPr>
    </w:p>
    <w:p w14:paraId="6E3B1C03" w14:textId="77777777" w:rsidR="004D1B62" w:rsidRDefault="00000000">
      <w:pPr>
        <w:spacing w:after="140"/>
      </w:pPr>
      <w:r>
        <w:rPr>
          <w:i/>
          <w:iCs/>
          <w:color w:val="666666"/>
          <w:sz w:val="19"/>
          <w:szCs w:val="19"/>
        </w:rPr>
        <w:t>Note: fixing a symptom without being able to explain the root cause in the log will not receive full credit — the explanation is worth as much as the fix itself.</w:t>
      </w:r>
    </w:p>
    <w:sectPr w:rsidR="004D1B62">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6B0FC7"/>
    <w:multiLevelType w:val="hybridMultilevel"/>
    <w:tmpl w:val="CACE0026"/>
    <w:lvl w:ilvl="0" w:tplc="2078DFDC">
      <w:start w:val="1"/>
      <w:numFmt w:val="bullet"/>
      <w:lvlText w:val="●"/>
      <w:lvlJc w:val="left"/>
      <w:pPr>
        <w:ind w:left="720" w:hanging="360"/>
      </w:pPr>
    </w:lvl>
    <w:lvl w:ilvl="1" w:tplc="8E16459A">
      <w:start w:val="1"/>
      <w:numFmt w:val="bullet"/>
      <w:lvlText w:val="○"/>
      <w:lvlJc w:val="left"/>
      <w:pPr>
        <w:ind w:left="1440" w:hanging="360"/>
      </w:pPr>
    </w:lvl>
    <w:lvl w:ilvl="2" w:tplc="77F464B0">
      <w:start w:val="1"/>
      <w:numFmt w:val="bullet"/>
      <w:lvlText w:val="■"/>
      <w:lvlJc w:val="left"/>
      <w:pPr>
        <w:ind w:left="2160" w:hanging="360"/>
      </w:pPr>
    </w:lvl>
    <w:lvl w:ilvl="3" w:tplc="3CD6620E">
      <w:start w:val="1"/>
      <w:numFmt w:val="bullet"/>
      <w:lvlText w:val="●"/>
      <w:lvlJc w:val="left"/>
      <w:pPr>
        <w:ind w:left="2880" w:hanging="360"/>
      </w:pPr>
    </w:lvl>
    <w:lvl w:ilvl="4" w:tplc="530EC622">
      <w:start w:val="1"/>
      <w:numFmt w:val="bullet"/>
      <w:lvlText w:val="○"/>
      <w:lvlJc w:val="left"/>
      <w:pPr>
        <w:ind w:left="3600" w:hanging="360"/>
      </w:pPr>
    </w:lvl>
    <w:lvl w:ilvl="5" w:tplc="9A924D12">
      <w:start w:val="1"/>
      <w:numFmt w:val="bullet"/>
      <w:lvlText w:val="■"/>
      <w:lvlJc w:val="left"/>
      <w:pPr>
        <w:ind w:left="4320" w:hanging="360"/>
      </w:pPr>
    </w:lvl>
    <w:lvl w:ilvl="6" w:tplc="396AE926">
      <w:start w:val="1"/>
      <w:numFmt w:val="bullet"/>
      <w:lvlText w:val="●"/>
      <w:lvlJc w:val="left"/>
      <w:pPr>
        <w:ind w:left="5040" w:hanging="360"/>
      </w:pPr>
    </w:lvl>
    <w:lvl w:ilvl="7" w:tplc="F1781C12">
      <w:start w:val="1"/>
      <w:numFmt w:val="bullet"/>
      <w:lvlText w:val="●"/>
      <w:lvlJc w:val="left"/>
      <w:pPr>
        <w:ind w:left="5760" w:hanging="360"/>
      </w:pPr>
    </w:lvl>
    <w:lvl w:ilvl="8" w:tplc="1E46EA1A">
      <w:start w:val="1"/>
      <w:numFmt w:val="bullet"/>
      <w:lvlText w:val="●"/>
      <w:lvlJc w:val="left"/>
      <w:pPr>
        <w:ind w:left="6480" w:hanging="360"/>
      </w:pPr>
    </w:lvl>
  </w:abstractNum>
  <w:num w:numId="1" w16cid:durableId="91208580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B62"/>
    <w:rsid w:val="004C0555"/>
    <w:rsid w:val="004D1B62"/>
    <w:rsid w:val="007838A9"/>
    <w:rsid w:val="007A65D0"/>
    <w:rsid w:val="00A90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B7794C8"/>
  <w15:docId w15:val="{094EB21B-95EB-A049-A1F6-AE695F14C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1206</Words>
  <Characters>6878</Characters>
  <Application>Microsoft Office Word</Application>
  <DocSecurity>0</DocSecurity>
  <Lines>57</Lines>
  <Paragraphs>16</Paragraphs>
  <ScaleCrop>false</ScaleCrop>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SATHIYAMURTHY K</cp:lastModifiedBy>
  <cp:revision>2</cp:revision>
  <dcterms:created xsi:type="dcterms:W3CDTF">2026-08-22T06:01:00Z</dcterms:created>
  <dcterms:modified xsi:type="dcterms:W3CDTF">2026-08-22T06:01:00Z</dcterms:modified>
</cp:coreProperties>
</file>