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ind w:left="1440" w:firstLine="0"/>
        <w:rPr>
          <w:rFonts w:ascii="Roboto" w:cs="Roboto" w:eastAsia="Roboto" w:hAnsi="Roboto"/>
        </w:rPr>
      </w:pPr>
      <w:bookmarkStart w:colFirst="0" w:colLast="0" w:name="_mp2rh2vcu3rh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1.Difference between HTTP1.1 vs HTTP2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="360" w:lineRule="auto"/>
        <w:ind w:left="216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HTTP/2 uses weighted prioritization to maximize perceived and actual page load speed to a degree that was not possible in HTTP/1.1.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="360" w:lineRule="auto"/>
        <w:ind w:left="2160" w:hanging="36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highlight w:val="white"/>
          <w:rtl w:val="0"/>
        </w:rPr>
        <w:t xml:space="preserve">HTTP/1.1 transfers all the requests &amp; responses in the plain text message form, Whereas  HTTP/2 works by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splitting data into binary-code messages</w:t>
      </w: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="360" w:lineRule="auto"/>
        <w:ind w:left="2160" w:hanging="360"/>
        <w:rPr>
          <w:rFonts w:ascii="Roboto" w:cs="Roboto" w:eastAsia="Roboto" w:hAnsi="Robo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HTTP/1.1 loads resources one after the other, Whereas HTTP/2 uses multiplexing to send multiple streams of data at once. Hence no resource blocking in HTTP/2.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="360" w:lineRule="auto"/>
        <w:ind w:left="2160" w:hanging="360"/>
        <w:rPr>
          <w:rFonts w:ascii="Roboto" w:cs="Roboto" w:eastAsia="Roboto" w:hAnsi="Roboto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HTTP/1.1</w:t>
      </w: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highlight w:val="white"/>
          <w:rtl w:val="0"/>
        </w:rPr>
        <w:t xml:space="preserve"> uses request resource Inlining for getting multiple pages, whereas 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HTTP/2  uses </w:t>
      </w: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highlight w:val="white"/>
          <w:rtl w:val="0"/>
        </w:rPr>
        <w:t xml:space="preserve">PUSH frame by server that collects multiple pages without repeated requests 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="360" w:lineRule="auto"/>
        <w:ind w:left="2160" w:hanging="360"/>
        <w:rPr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HTTP/2 uses HPACK compression that eliminates redundant information in HTTP header packets. Hence resulting in faster loading than HTTP/1.1 </w:t>
      </w: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highlight w:val="white"/>
          <w:rtl w:val="0"/>
        </w:rPr>
        <w:t xml:space="preserve">which compresses data by itself.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2160" w:firstLine="0"/>
        <w:rPr>
          <w:rFonts w:ascii="Roboto" w:cs="Roboto" w:eastAsia="Roboto" w:hAnsi="Roboto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240" w:before="240" w:line="360" w:lineRule="auto"/>
        <w:rPr>
          <w:color w:val="292929"/>
        </w:rPr>
      </w:pPr>
      <w:bookmarkStart w:colFirst="0" w:colLast="0" w:name="_1865bilcegiq" w:id="1"/>
      <w:bookmarkEnd w:id="1"/>
      <w:r w:rsidDel="00000000" w:rsidR="00000000" w:rsidRPr="00000000">
        <w:rPr>
          <w:color w:val="273239"/>
          <w:rtl w:val="0"/>
        </w:rPr>
        <w:t xml:space="preserve">            </w:t>
      </w:r>
      <w:r w:rsidDel="00000000" w:rsidR="00000000" w:rsidRPr="00000000">
        <w:rPr>
          <w:color w:val="273239"/>
          <w:rtl w:val="0"/>
        </w:rPr>
        <w:t xml:space="preserve">2.</w:t>
      </w:r>
      <w:r w:rsidDel="00000000" w:rsidR="00000000" w:rsidRPr="00000000">
        <w:rPr>
          <w:color w:val="292929"/>
          <w:rtl w:val="0"/>
        </w:rPr>
        <w:t xml:space="preserve">Objects and its internal representation in         Javascript</w:t>
      </w:r>
    </w:p>
    <w:p w:rsidR="00000000" w:rsidDel="00000000" w:rsidP="00000000" w:rsidRDefault="00000000" w:rsidRPr="00000000" w14:paraId="0000000A">
      <w:pPr>
        <w:pStyle w:val="Heading2"/>
        <w:ind w:left="1440" w:firstLine="720"/>
        <w:rPr/>
      </w:pPr>
      <w:bookmarkStart w:colFirst="0" w:colLast="0" w:name="_nwkpu2f2a93w" w:id="2"/>
      <w:bookmarkEnd w:id="2"/>
      <w:r w:rsidDel="00000000" w:rsidR="00000000" w:rsidRPr="00000000">
        <w:rPr>
          <w:rtl w:val="0"/>
        </w:rPr>
        <w:t xml:space="preserve">Object: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60" w:lineRule="auto"/>
        <w:ind w:left="2160" w:hanging="36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Objects in JavaScript may be defined as an unordered collection of related data, of primitive or reference types, in the form of “key: value” pairs.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360" w:lineRule="auto"/>
        <w:ind w:left="2160" w:hanging="36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These keys can be variables or functions and are called properties and methods, respectively, in the context of an object.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360" w:lineRule="auto"/>
        <w:ind w:left="2160" w:hanging="36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Objects are sometimes called </w:t>
      </w:r>
      <w:r w:rsidDel="00000000" w:rsidR="00000000" w:rsidRPr="00000000">
        <w:rPr>
          <w:rFonts w:ascii="Roboto" w:cs="Roboto" w:eastAsia="Roboto" w:hAnsi="Roboto"/>
          <w:i w:val="1"/>
          <w:color w:val="292929"/>
          <w:sz w:val="24"/>
          <w:szCs w:val="24"/>
          <w:highlight w:val="white"/>
          <w:rtl w:val="0"/>
        </w:rPr>
        <w:t xml:space="preserve">associative arrays</w:t>
      </w: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, since each property is associated with a string value that can be used to access it.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0" w:before="800" w:line="254.11764705882354" w:lineRule="auto"/>
        <w:ind w:left="1920" w:right="480" w:firstLine="240"/>
        <w:rPr>
          <w:rFonts w:ascii="Roboto" w:cs="Roboto" w:eastAsia="Roboto" w:hAnsi="Roboto"/>
          <w:color w:val="292929"/>
          <w:highlight w:val="white"/>
        </w:rPr>
      </w:pPr>
      <w:bookmarkStart w:colFirst="0" w:colLast="0" w:name="_bjmkihcpjzft" w:id="3"/>
      <w:bookmarkEnd w:id="3"/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Creating Objects in JavaScript: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80" w:line="360" w:lineRule="auto"/>
        <w:ind w:left="2380" w:right="480" w:hanging="36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By object literal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beforeAutospacing="0" w:line="360" w:lineRule="auto"/>
        <w:ind w:left="2380" w:right="480" w:hanging="36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By creating instance of Object directly (using new keyword)</w:t>
      </w:r>
    </w:p>
    <w:p w:rsidR="00000000" w:rsidDel="00000000" w:rsidP="00000000" w:rsidRDefault="00000000" w:rsidRPr="00000000" w14:paraId="00000012">
      <w:pPr>
        <w:pStyle w:val="Heading2"/>
        <w:spacing w:line="360" w:lineRule="auto"/>
        <w:ind w:left="1440" w:firstLine="72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bookmarkStart w:colFirst="0" w:colLast="0" w:name="_774jl9oardsn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Using an Object Literal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280" w:line="360" w:lineRule="auto"/>
        <w:ind w:left="2160" w:hanging="360"/>
        <w:rPr>
          <w:rFonts w:ascii="Roboto" w:cs="Roboto" w:eastAsia="Roboto" w:hAnsi="Roboto"/>
          <w:color w:val="2929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Using an object literal, we can both define and create an object in one statement.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80" w:before="0" w:beforeAutospacing="0" w:line="360" w:lineRule="auto"/>
        <w:ind w:left="2160" w:hanging="360"/>
        <w:rPr>
          <w:rFonts w:ascii="Roboto" w:cs="Roboto" w:eastAsia="Roboto" w:hAnsi="Roboto"/>
          <w:color w:val="2929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An object literal is a list of name:value pairs  inside curly braces {}.</w:t>
      </w:r>
    </w:p>
    <w:p w:rsidR="00000000" w:rsidDel="00000000" w:rsidP="00000000" w:rsidRDefault="00000000" w:rsidRPr="00000000" w14:paraId="00000015">
      <w:pPr>
        <w:shd w:fill="ffffff" w:val="clear"/>
        <w:spacing w:after="280" w:before="280" w:line="276" w:lineRule="auto"/>
        <w:ind w:left="2160" w:firstLine="0"/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Example:</w:t>
      </w:r>
      <w:r w:rsidDel="00000000" w:rsidR="00000000" w:rsidRPr="00000000">
        <w:rPr>
          <w:rFonts w:ascii="Roboto" w:cs="Roboto" w:eastAsia="Roboto" w:hAnsi="Roboto"/>
          <w:color w:val="0000cd"/>
          <w:highlight w:val="white"/>
          <w:rtl w:val="0"/>
        </w:rPr>
        <w:t xml:space="preserve"> const</w:t>
      </w: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 person = { firstName: </w:t>
      </w:r>
      <w:r w:rsidDel="00000000" w:rsidR="00000000" w:rsidRPr="00000000">
        <w:rPr>
          <w:rFonts w:ascii="Roboto" w:cs="Roboto" w:eastAsia="Roboto" w:hAnsi="Roboto"/>
          <w:color w:val="a52a2a"/>
          <w:highlight w:val="white"/>
          <w:rtl w:val="0"/>
        </w:rPr>
        <w:t xml:space="preserve">"John"</w:t>
      </w: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76" w:lineRule="auto"/>
        <w:ind w:left="2160" w:firstLine="0"/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  lastName: </w:t>
      </w:r>
      <w:r w:rsidDel="00000000" w:rsidR="00000000" w:rsidRPr="00000000">
        <w:rPr>
          <w:rFonts w:ascii="Roboto" w:cs="Roboto" w:eastAsia="Roboto" w:hAnsi="Roboto"/>
          <w:color w:val="a52a2a"/>
          <w:highlight w:val="white"/>
          <w:rtl w:val="0"/>
        </w:rPr>
        <w:t xml:space="preserve">"Doe"</w:t>
      </w: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="276" w:lineRule="auto"/>
        <w:ind w:left="2160" w:firstLine="0"/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  age: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276" w:lineRule="auto"/>
        <w:ind w:left="2160" w:firstLine="0"/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  eyeColor: </w:t>
      </w:r>
      <w:r w:rsidDel="00000000" w:rsidR="00000000" w:rsidRPr="00000000">
        <w:rPr>
          <w:rFonts w:ascii="Roboto" w:cs="Roboto" w:eastAsia="Roboto" w:hAnsi="Roboto"/>
          <w:color w:val="a52a2a"/>
          <w:highlight w:val="white"/>
          <w:rtl w:val="0"/>
        </w:rPr>
        <w:t xml:space="preserve">"blue"</w:t>
      </w: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="276" w:lineRule="auto"/>
        <w:ind w:left="2160" w:firstLine="0"/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1440" w:firstLine="720"/>
        <w:rPr/>
      </w:pPr>
      <w:bookmarkStart w:colFirst="0" w:colLast="0" w:name="_hek5uvdf9pc8" w:id="5"/>
      <w:bookmarkEnd w:id="5"/>
      <w:r w:rsidDel="00000000" w:rsidR="00000000" w:rsidRPr="00000000">
        <w:rPr>
          <w:rtl w:val="0"/>
        </w:rPr>
        <w:t xml:space="preserve">Using the JavaScript Keyword new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280" w:before="280" w:line="360" w:lineRule="auto"/>
        <w:ind w:left="216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We can </w:t>
      </w: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 create a new JavaScript object using </w:t>
      </w:r>
      <w:r w:rsidDel="00000000" w:rsidR="00000000" w:rsidRPr="00000000">
        <w:rPr>
          <w:rFonts w:ascii="Roboto" w:cs="Roboto" w:eastAsia="Roboto" w:hAnsi="Roboto"/>
          <w:color w:val="dc143c"/>
          <w:sz w:val="24"/>
          <w:szCs w:val="24"/>
          <w:highlight w:val="white"/>
          <w:rtl w:val="0"/>
        </w:rPr>
        <w:t xml:space="preserve">new Object()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276" w:lineRule="auto"/>
        <w:ind w:left="1440" w:firstLine="720"/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Example:</w:t>
      </w:r>
      <w:r w:rsidDel="00000000" w:rsidR="00000000" w:rsidRPr="00000000">
        <w:rPr>
          <w:rFonts w:ascii="Roboto" w:cs="Roboto" w:eastAsia="Roboto" w:hAnsi="Roboto"/>
          <w:color w:val="0000cd"/>
          <w:highlight w:val="white"/>
          <w:rtl w:val="0"/>
        </w:rPr>
        <w:t xml:space="preserve"> const</w:t>
      </w: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 person </w:t>
      </w: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color w:val="0000cd"/>
          <w:highlight w:val="white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 Object();</w:t>
      </w:r>
    </w:p>
    <w:p w:rsidR="00000000" w:rsidDel="00000000" w:rsidP="00000000" w:rsidRDefault="00000000" w:rsidRPr="00000000" w14:paraId="0000001D">
      <w:pPr>
        <w:shd w:fill="ffffff" w:val="clear"/>
        <w:spacing w:after="280" w:before="280" w:line="276" w:lineRule="auto"/>
        <w:ind w:left="2160" w:firstLine="0"/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person.firstName = </w:t>
      </w:r>
      <w:r w:rsidDel="00000000" w:rsidR="00000000" w:rsidRPr="00000000">
        <w:rPr>
          <w:rFonts w:ascii="Roboto" w:cs="Roboto" w:eastAsia="Roboto" w:hAnsi="Roboto"/>
          <w:color w:val="a52a2a"/>
          <w:highlight w:val="white"/>
          <w:rtl w:val="0"/>
        </w:rPr>
        <w:t xml:space="preserve">"John"</w:t>
      </w: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after="280" w:before="280" w:line="276" w:lineRule="auto"/>
        <w:ind w:left="2160" w:firstLine="0"/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person.lastName = </w:t>
      </w:r>
      <w:r w:rsidDel="00000000" w:rsidR="00000000" w:rsidRPr="00000000">
        <w:rPr>
          <w:rFonts w:ascii="Roboto" w:cs="Roboto" w:eastAsia="Roboto" w:hAnsi="Roboto"/>
          <w:color w:val="a52a2a"/>
          <w:highlight w:val="white"/>
          <w:rtl w:val="0"/>
        </w:rPr>
        <w:t xml:space="preserve">"Doe"</w:t>
      </w: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276" w:lineRule="auto"/>
        <w:ind w:left="2160" w:firstLine="0"/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person.age =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50</w:t>
      </w: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276" w:lineRule="auto"/>
        <w:ind w:left="2160" w:firstLine="0"/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person.eyeColor = </w:t>
      </w:r>
      <w:r w:rsidDel="00000000" w:rsidR="00000000" w:rsidRPr="00000000">
        <w:rPr>
          <w:rFonts w:ascii="Roboto" w:cs="Roboto" w:eastAsia="Roboto" w:hAnsi="Roboto"/>
          <w:color w:val="a52a2a"/>
          <w:highlight w:val="white"/>
          <w:rtl w:val="0"/>
        </w:rPr>
        <w:t xml:space="preserve">"blue"</w:t>
      </w:r>
      <w:r w:rsidDel="00000000" w:rsidR="00000000" w:rsidRPr="00000000">
        <w:rPr>
          <w:rFonts w:ascii="Roboto" w:cs="Roboto" w:eastAsia="Roboto" w:hAnsi="Roboto"/>
          <w:color w:val="29292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="276" w:lineRule="auto"/>
        <w:ind w:left="2160" w:firstLine="0"/>
        <w:rPr>
          <w:rFonts w:ascii="Roboto" w:cs="Roboto" w:eastAsia="Roboto" w:hAnsi="Roboto"/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hd w:fill="ffffff" w:val="clear"/>
        <w:spacing w:after="160" w:before="160" w:line="360" w:lineRule="auto"/>
        <w:ind w:left="1440" w:firstLine="720"/>
        <w:rPr/>
      </w:pPr>
      <w:bookmarkStart w:colFirst="0" w:colLast="0" w:name="_etfz8u6lfdc3" w:id="6"/>
      <w:bookmarkEnd w:id="6"/>
      <w:r w:rsidDel="00000000" w:rsidR="00000000" w:rsidRPr="00000000">
        <w:rPr>
          <w:rtl w:val="0"/>
        </w:rPr>
        <w:t xml:space="preserve">JavaScript Objects are Mutable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hd w:fill="ffffff" w:val="clear"/>
        <w:spacing w:after="280" w:before="280" w:line="360" w:lineRule="auto"/>
        <w:ind w:left="2160" w:hanging="360"/>
        <w:rPr>
          <w:rFonts w:ascii="Roboto" w:cs="Roboto" w:eastAsia="Roboto" w:hAnsi="Roboto"/>
          <w:color w:val="2929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92929"/>
          <w:sz w:val="23"/>
          <w:szCs w:val="23"/>
          <w:highlight w:val="white"/>
          <w:rtl w:val="0"/>
        </w:rPr>
        <w:t xml:space="preserve">Objects are mutable: They are addressed by reference, not by value.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360" w:lineRule="auto"/>
        <w:ind w:left="1440" w:firstLine="720"/>
        <w:rPr>
          <w:rFonts w:ascii="Roboto" w:cs="Roboto" w:eastAsia="Roboto" w:hAnsi="Roboto"/>
          <w:color w:val="00800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8761d"/>
          <w:highlight w:val="white"/>
          <w:rtl w:val="0"/>
        </w:rPr>
        <w:t xml:space="preserve">Example: </w:t>
      </w:r>
      <w:r w:rsidDel="00000000" w:rsidR="00000000" w:rsidRPr="00000000">
        <w:rPr>
          <w:rFonts w:ascii="Roboto" w:cs="Roboto" w:eastAsia="Roboto" w:hAnsi="Roboto"/>
          <w:color w:val="0000cd"/>
          <w:sz w:val="23"/>
          <w:szCs w:val="23"/>
          <w:highlight w:val="white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292929"/>
          <w:sz w:val="23"/>
          <w:szCs w:val="23"/>
          <w:highlight w:val="white"/>
          <w:rtl w:val="0"/>
        </w:rPr>
        <w:t xml:space="preserve"> x = person;  </w:t>
      </w:r>
      <w:r w:rsidDel="00000000" w:rsidR="00000000" w:rsidRPr="00000000">
        <w:rPr>
          <w:rFonts w:ascii="Roboto" w:cs="Roboto" w:eastAsia="Roboto" w:hAnsi="Roboto"/>
          <w:color w:val="008000"/>
          <w:sz w:val="23"/>
          <w:szCs w:val="23"/>
          <w:highlight w:val="white"/>
          <w:rtl w:val="0"/>
        </w:rPr>
        <w:t xml:space="preserve">// Will not create a copy of person.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280" w:before="280" w:line="360" w:lineRule="auto"/>
        <w:ind w:left="2160" w:hanging="360"/>
        <w:rPr>
          <w:rFonts w:ascii="Roboto" w:cs="Roboto" w:eastAsia="Roboto" w:hAnsi="Roboto"/>
          <w:color w:val="292929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92929"/>
          <w:sz w:val="23"/>
          <w:szCs w:val="23"/>
          <w:highlight w:val="white"/>
          <w:rtl w:val="0"/>
        </w:rPr>
        <w:t xml:space="preserve">The object x is not a copy of person.Both x and person are the same object.changes to x will also change person, because x and person are the same object.</w:t>
      </w:r>
    </w:p>
    <w:p w:rsidR="00000000" w:rsidDel="00000000" w:rsidP="00000000" w:rsidRDefault="00000000" w:rsidRPr="00000000" w14:paraId="00000026">
      <w:pPr>
        <w:spacing w:after="0" w:before="340" w:line="360" w:lineRule="auto"/>
        <w:ind w:right="480"/>
        <w:rPr>
          <w:rFonts w:ascii="Roboto" w:cs="Roboto" w:eastAsia="Roboto" w:hAnsi="Roboto"/>
          <w:color w:val="2929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</w:rPr>
        <w:drawing>
          <wp:inline distB="114300" distT="114300" distL="114300" distR="114300">
            <wp:extent cx="5943600" cy="222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340" w:line="360" w:lineRule="auto"/>
        <w:ind w:left="0" w:right="480" w:firstLine="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2160" w:firstLine="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