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090" w:rsidRPr="00821090" w:rsidRDefault="00821090" w:rsidP="0082109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10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use multiple </w:t>
      </w:r>
      <w:r w:rsidRPr="0082109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if...else…if</w:t>
      </w:r>
      <w:r w:rsidRPr="008210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statements, as in the previous chapter, to perform a </w:t>
      </w:r>
      <w:proofErr w:type="spellStart"/>
      <w:r w:rsidRPr="008210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multiway</w:t>
      </w:r>
      <w:proofErr w:type="spellEnd"/>
      <w:r w:rsidRPr="008210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branch. However, this is not always the best solution, especially when all of the branches depend on the value of a single variable.</w:t>
      </w:r>
    </w:p>
    <w:p w:rsidR="00821090" w:rsidRPr="00821090" w:rsidRDefault="00821090" w:rsidP="0082109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10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Starting with JavaScript 1.2, you can use a </w:t>
      </w:r>
      <w:r w:rsidRPr="0082109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switch</w:t>
      </w:r>
      <w:r w:rsidRPr="008210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statement which handles exactly this situation, and it does so more efficiently than repeated </w:t>
      </w:r>
      <w:r w:rsidRPr="0082109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if...else if</w:t>
      </w:r>
      <w:r w:rsidRPr="008210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statements.</w:t>
      </w:r>
    </w:p>
    <w:p w:rsidR="00821090" w:rsidRPr="00821090" w:rsidRDefault="00821090" w:rsidP="0082109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821090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Flow Chart</w:t>
      </w:r>
    </w:p>
    <w:p w:rsidR="00821090" w:rsidRPr="00821090" w:rsidRDefault="00821090" w:rsidP="0082109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10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flow chart explains a switch-case statement works.</w:t>
      </w:r>
    </w:p>
    <w:p w:rsidR="00821090" w:rsidRPr="00821090" w:rsidRDefault="00821090" w:rsidP="00821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09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74645" cy="3855085"/>
            <wp:effectExtent l="0" t="0" r="1905" b="0"/>
            <wp:docPr id="1" name="Picture 1" descr="Switch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ca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90" w:rsidRPr="00821090" w:rsidRDefault="00821090" w:rsidP="00821090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821090">
        <w:rPr>
          <w:rFonts w:ascii="Arial" w:eastAsia="Times New Roman" w:hAnsi="Arial" w:cs="Arial"/>
          <w:sz w:val="30"/>
          <w:szCs w:val="30"/>
          <w:lang w:eastAsia="en-IN"/>
        </w:rPr>
        <w:t>Syntax</w:t>
      </w:r>
    </w:p>
    <w:p w:rsidR="00821090" w:rsidRPr="00821090" w:rsidRDefault="00821090" w:rsidP="0082109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10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objective of a </w:t>
      </w:r>
      <w:r w:rsidRPr="0082109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switch</w:t>
      </w:r>
      <w:r w:rsidRPr="008210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statement is to give an expression to evaluate and several different statements to execute based on the value of the expression. The interpreter checks each </w:t>
      </w:r>
      <w:r w:rsidRPr="0082109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case</w:t>
      </w:r>
      <w:r w:rsidRPr="008210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against the value of the expression until a match is found. If nothing matches, a </w:t>
      </w:r>
      <w:r w:rsidRPr="0082109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default</w:t>
      </w:r>
      <w:r w:rsidRPr="008210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condition will be used.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switch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(expression) {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case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condition 1: statement(s)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break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;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case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condition 2: statement(s)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break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;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...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case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condition n: statement(s)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break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;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>default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: statement(s)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}</w:t>
      </w:r>
    </w:p>
    <w:p w:rsidR="00821090" w:rsidRPr="00821090" w:rsidRDefault="00821090" w:rsidP="0082109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10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</w:t>
      </w:r>
      <w:r w:rsidRPr="0082109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break</w:t>
      </w:r>
      <w:r w:rsidRPr="008210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statements indicate the end of a particular case. If they were omitted, the interpreter would continue executing each statement in each of the following cases.</w:t>
      </w:r>
    </w:p>
    <w:p w:rsidR="00821090" w:rsidRPr="00821090" w:rsidRDefault="00821090" w:rsidP="0082109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10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will explain </w:t>
      </w:r>
      <w:r w:rsidRPr="0082109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break</w:t>
      </w:r>
      <w:r w:rsidRPr="008210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statement in </w:t>
      </w:r>
      <w:r w:rsidRPr="0082109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Loop Control</w:t>
      </w:r>
      <w:r w:rsidRPr="008210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chapter.</w:t>
      </w:r>
    </w:p>
    <w:p w:rsidR="00821090" w:rsidRPr="00821090" w:rsidRDefault="00821090" w:rsidP="00821090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821090">
        <w:rPr>
          <w:rFonts w:ascii="Arial" w:eastAsia="Times New Roman" w:hAnsi="Arial" w:cs="Arial"/>
          <w:sz w:val="30"/>
          <w:szCs w:val="30"/>
          <w:lang w:eastAsia="en-IN"/>
        </w:rPr>
        <w:t>Example</w:t>
      </w:r>
    </w:p>
    <w:p w:rsidR="00821090" w:rsidRPr="00821090" w:rsidRDefault="00821090" w:rsidP="0082109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10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Try the following example to implement switch-case statement.</w:t>
      </w:r>
    </w:p>
    <w:p w:rsidR="00821090" w:rsidRPr="00821090" w:rsidRDefault="00821090" w:rsidP="00821090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  <w:lang w:eastAsia="en-IN"/>
        </w:rPr>
      </w:pPr>
      <w:hyperlink r:id="rId5" w:tgtFrame="_blank" w:history="1">
        <w:r w:rsidRPr="00821090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  <w:shd w:val="clear" w:color="auto" w:fill="F8BA24"/>
            <w:lang w:eastAsia="en-IN"/>
          </w:rPr>
          <w:t> Live Demo</w:t>
        </w:r>
      </w:hyperlink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html</w:t>
      </w:r>
      <w:proofErr w:type="gramEnd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body</w:t>
      </w:r>
      <w:proofErr w:type="gramEnd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&lt;script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type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"text/</w:t>
      </w:r>
      <w:proofErr w:type="spellStart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javascript</w:t>
      </w:r>
      <w:proofErr w:type="spellEnd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&lt;!--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grade 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'A'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"Entering switch block&lt;</w:t>
      </w:r>
      <w:proofErr w:type="spellStart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switch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grade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'A'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"Good job&lt;</w:t>
      </w:r>
      <w:proofErr w:type="spellStart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proofErr w:type="gram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'B'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"Pretty good&lt;</w:t>
      </w:r>
      <w:proofErr w:type="spellStart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proofErr w:type="gram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'C'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"Passed&lt;</w:t>
      </w:r>
      <w:proofErr w:type="spellStart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proofErr w:type="gram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'D'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"Not so good&lt;</w:t>
      </w:r>
      <w:proofErr w:type="spellStart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proofErr w:type="gram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'F'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"Failed&lt;</w:t>
      </w:r>
      <w:proofErr w:type="spellStart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proofErr w:type="gram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default</w:t>
      </w:r>
      <w:proofErr w:type="gram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</w:t>
      </w:r>
      <w:proofErr w:type="spell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"Unknown grade&lt;</w:t>
      </w:r>
      <w:proofErr w:type="spellStart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"Exiting switch block"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821090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//--&gt;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&lt;/script&gt;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&lt;p&gt;</w:t>
      </w:r>
      <w:proofErr w:type="gram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the variable to different value and then try...</w:t>
      </w:r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&lt;/p&gt;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&lt;/body&gt;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&lt;/html&gt;</w:t>
      </w:r>
    </w:p>
    <w:p w:rsidR="00821090" w:rsidRPr="00821090" w:rsidRDefault="00821090" w:rsidP="00821090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821090">
        <w:rPr>
          <w:rFonts w:ascii="Arial" w:eastAsia="Times New Roman" w:hAnsi="Arial" w:cs="Arial"/>
          <w:sz w:val="30"/>
          <w:szCs w:val="30"/>
          <w:lang w:eastAsia="en-IN"/>
        </w:rPr>
        <w:t>Output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Entering switch block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Good job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Exiting switch block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 the variable to different value and then try...</w:t>
      </w:r>
    </w:p>
    <w:p w:rsidR="00821090" w:rsidRPr="00821090" w:rsidRDefault="00821090" w:rsidP="00821090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109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Break statements play a major role in switch-case statements. Try the following code that uses switch-case statement without any break statement.</w:t>
      </w:r>
    </w:p>
    <w:p w:rsidR="00821090" w:rsidRPr="00821090" w:rsidRDefault="00821090" w:rsidP="00821090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  <w:lang w:eastAsia="en-IN"/>
        </w:rPr>
      </w:pPr>
      <w:hyperlink r:id="rId6" w:tgtFrame="_blank" w:history="1">
        <w:r w:rsidRPr="00821090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  <w:shd w:val="clear" w:color="auto" w:fill="F8BA24"/>
            <w:lang w:eastAsia="en-IN"/>
          </w:rPr>
          <w:t> Live Demo</w:t>
        </w:r>
      </w:hyperlink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html</w:t>
      </w:r>
      <w:proofErr w:type="gramEnd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   </w:t>
      </w:r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body</w:t>
      </w:r>
      <w:proofErr w:type="gramEnd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&lt;script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type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"text/</w:t>
      </w:r>
      <w:proofErr w:type="spellStart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javascript</w:t>
      </w:r>
      <w:proofErr w:type="spellEnd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&lt;!--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grade 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'A'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"Entering switch block&lt;</w:t>
      </w:r>
      <w:proofErr w:type="spellStart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switch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grade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'A'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"Good job&lt;</w:t>
      </w:r>
      <w:proofErr w:type="spellStart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'B'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"Pretty good&lt;</w:t>
      </w:r>
      <w:proofErr w:type="spellStart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'C'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"Passed&lt;</w:t>
      </w:r>
      <w:proofErr w:type="spellStart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'D'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"Not so good&lt;</w:t>
      </w:r>
      <w:proofErr w:type="spellStart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'F'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"Failed&lt;</w:t>
      </w:r>
      <w:proofErr w:type="spellStart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default</w:t>
      </w:r>
      <w:proofErr w:type="gram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"Unknown grade&lt;</w:t>
      </w:r>
      <w:proofErr w:type="spellStart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82109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"Exiting switch block"</w:t>
      </w:r>
      <w:r w:rsidRPr="0082109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821090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//--&gt;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&lt;/script&gt;</w:t>
      </w: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&lt;p&gt;</w:t>
      </w:r>
      <w:proofErr w:type="gramStart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</w:t>
      </w:r>
      <w:proofErr w:type="gramEnd"/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the variable to different value and then try...</w:t>
      </w:r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&lt;/p&gt;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&lt;/body&gt;</w:t>
      </w:r>
    </w:p>
    <w:p w:rsidR="00821090" w:rsidRPr="00821090" w:rsidRDefault="00821090" w:rsidP="008210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&lt;/html&gt;</w:t>
      </w:r>
    </w:p>
    <w:p w:rsidR="00821090" w:rsidRPr="00821090" w:rsidRDefault="00821090" w:rsidP="00821090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821090">
        <w:rPr>
          <w:rFonts w:ascii="Arial" w:eastAsia="Times New Roman" w:hAnsi="Arial" w:cs="Arial"/>
          <w:sz w:val="30"/>
          <w:szCs w:val="30"/>
          <w:lang w:eastAsia="en-IN"/>
        </w:rPr>
        <w:t>Output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Entering switch block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Good job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Pretty good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Passed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Not so good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Failed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Unknown grade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Exiting switch block</w:t>
      </w:r>
    </w:p>
    <w:p w:rsidR="00821090" w:rsidRPr="00821090" w:rsidRDefault="00821090" w:rsidP="0082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2109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 the variable to different value and then try...</w:t>
      </w:r>
    </w:p>
    <w:p w:rsidR="00361306" w:rsidRDefault="00361306">
      <w:bookmarkStart w:id="0" w:name="_GoBack"/>
      <w:bookmarkEnd w:id="0"/>
    </w:p>
    <w:sectPr w:rsidR="00361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90"/>
    <w:rsid w:val="00361306"/>
    <w:rsid w:val="0082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5A5AF-07AD-4121-AC3A-91A3AAA7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1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21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10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210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1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09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21090"/>
    <w:rPr>
      <w:color w:val="0000FF"/>
      <w:u w:val="single"/>
    </w:rPr>
  </w:style>
  <w:style w:type="character" w:customStyle="1" w:styleId="tag">
    <w:name w:val="tag"/>
    <w:basedOn w:val="DefaultParagraphFont"/>
    <w:rsid w:val="00821090"/>
  </w:style>
  <w:style w:type="character" w:customStyle="1" w:styleId="pln">
    <w:name w:val="pln"/>
    <w:basedOn w:val="DefaultParagraphFont"/>
    <w:rsid w:val="00821090"/>
  </w:style>
  <w:style w:type="character" w:customStyle="1" w:styleId="atn">
    <w:name w:val="atn"/>
    <w:basedOn w:val="DefaultParagraphFont"/>
    <w:rsid w:val="00821090"/>
  </w:style>
  <w:style w:type="character" w:customStyle="1" w:styleId="pun">
    <w:name w:val="pun"/>
    <w:basedOn w:val="DefaultParagraphFont"/>
    <w:rsid w:val="00821090"/>
  </w:style>
  <w:style w:type="character" w:customStyle="1" w:styleId="atv">
    <w:name w:val="atv"/>
    <w:basedOn w:val="DefaultParagraphFont"/>
    <w:rsid w:val="00821090"/>
  </w:style>
  <w:style w:type="character" w:customStyle="1" w:styleId="kwd">
    <w:name w:val="kwd"/>
    <w:basedOn w:val="DefaultParagraphFont"/>
    <w:rsid w:val="00821090"/>
  </w:style>
  <w:style w:type="character" w:customStyle="1" w:styleId="str">
    <w:name w:val="str"/>
    <w:basedOn w:val="DefaultParagraphFont"/>
    <w:rsid w:val="00821090"/>
  </w:style>
  <w:style w:type="character" w:customStyle="1" w:styleId="com">
    <w:name w:val="com"/>
    <w:basedOn w:val="DefaultParagraphFont"/>
    <w:rsid w:val="00821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pcg.io/ouqbd3" TargetMode="External"/><Relationship Id="rId5" Type="http://schemas.openxmlformats.org/officeDocument/2006/relationships/hyperlink" Target="http://tpcg.io/pNWbN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2022-08-05T08:25:00Z</dcterms:created>
  <dcterms:modified xsi:type="dcterms:W3CDTF">2022-08-05T08:25:00Z</dcterms:modified>
</cp:coreProperties>
</file>