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p>
    <w:p>
      <w:pPr>
        <w:pStyle w:val="2"/>
        <w:bidi w:val="0"/>
      </w:pPr>
      <w:r>
        <w:rPr>
          <w:rFonts w:hint="default"/>
        </w:rPr>
        <w:t>HTML Iframes</w:t>
      </w:r>
    </w:p>
    <w:p>
      <w:pPr>
        <w:rPr>
          <w:rFonts w:hint="default"/>
        </w:rPr>
      </w:pPr>
      <w:r>
        <w:rPr>
          <w:rFonts w:hint="default"/>
        </w:rPr>
        <w:t>An HTML Iframe is used to include and display one web page within another web page.</w:t>
      </w:r>
    </w:p>
    <w:p>
      <w:pPr>
        <w:rPr>
          <w:rFonts w:hint="default"/>
        </w:rPr>
      </w:pPr>
      <w:r>
        <w:rPr>
          <w:rFonts w:hint="default"/>
        </w:rPr>
        <w:t>Iframe is also called Inline Frame. Using HTML Iframes, you can embed one or more external HTML documents or web pages into your web page.</w:t>
      </w:r>
    </w:p>
    <w:p>
      <w:pPr>
        <w:rPr>
          <w:rFonts w:hint="default"/>
        </w:rPr>
      </w:pPr>
      <w:r>
        <w:rPr>
          <w:rFonts w:hint="default"/>
        </w:rPr>
        <w:pict>
          <v:rect id="_x0000_i1025" o:spt="1" style="height:1.5pt;width:75pt;" fillcolor="#444444" filled="t" stroked="f" coordsize="21600,21600" o:hr="t" o:hrstd="t" o:hrnoshade="t" o:hrpct="0" o:hralign="center">
            <v:path/>
            <v:fill on="t" focussize="0,0"/>
            <v:stroke on="f"/>
            <v:imagedata o:title=""/>
            <o:lock v:ext="edit"/>
            <w10:wrap type="none"/>
            <w10:anchorlock/>
          </v:rect>
        </w:pict>
      </w:r>
    </w:p>
    <w:p>
      <w:pPr>
        <w:pStyle w:val="3"/>
        <w:bidi w:val="0"/>
        <w:rPr>
          <w:rFonts w:hint="default"/>
        </w:rPr>
      </w:pPr>
      <w:r>
        <w:rPr>
          <w:rFonts w:hint="default"/>
        </w:rPr>
        <w:t>Iframe Syntax</w:t>
      </w:r>
    </w:p>
    <w:p>
      <w:pPr>
        <w:rPr>
          <w:rFonts w:hint="default"/>
          <w:sz w:val="22"/>
          <w:szCs w:val="22"/>
        </w:rPr>
      </w:pPr>
      <w:r>
        <w:rPr>
          <w:rFonts w:hint="default"/>
          <w:sz w:val="22"/>
          <w:szCs w:val="22"/>
        </w:rPr>
        <w:t>&lt;iframe src="</w:t>
      </w:r>
      <w:r>
        <w:rPr>
          <w:rFonts w:hint="default"/>
          <w:sz w:val="22"/>
          <w:szCs w:val="22"/>
        </w:rPr>
        <w:fldChar w:fldCharType="begin"/>
      </w:r>
      <w:r>
        <w:rPr>
          <w:rFonts w:hint="default"/>
          <w:sz w:val="22"/>
          <w:szCs w:val="22"/>
        </w:rPr>
        <w:instrText xml:space="preserve"> HYPERLINK "http://tutorialsclass.com/" </w:instrText>
      </w:r>
      <w:r>
        <w:rPr>
          <w:rFonts w:hint="default"/>
          <w:sz w:val="22"/>
          <w:szCs w:val="22"/>
        </w:rPr>
        <w:fldChar w:fldCharType="separate"/>
      </w:r>
      <w:r>
        <w:rPr>
          <w:rFonts w:hint="default"/>
          <w:sz w:val="22"/>
          <w:szCs w:val="22"/>
        </w:rPr>
        <w:t>http://tutorialsclass.com/</w:t>
      </w:r>
      <w:r>
        <w:rPr>
          <w:rFonts w:hint="default"/>
          <w:sz w:val="22"/>
          <w:szCs w:val="22"/>
        </w:rPr>
        <w:fldChar w:fldCharType="end"/>
      </w:r>
      <w:r>
        <w:rPr>
          <w:rFonts w:hint="default"/>
          <w:sz w:val="22"/>
          <w:szCs w:val="22"/>
        </w:rPr>
        <w:t>"&gt;&lt;/iframe&gt;</w:t>
      </w:r>
    </w:p>
    <w:p>
      <w:pPr>
        <w:rPr>
          <w:rFonts w:hint="default"/>
          <w:sz w:val="22"/>
          <w:szCs w:val="22"/>
        </w:rPr>
      </w:pPr>
    </w:p>
    <w:p>
      <w:pPr>
        <w:rPr>
          <w:rFonts w:hint="default"/>
          <w:sz w:val="22"/>
          <w:szCs w:val="22"/>
        </w:rPr>
      </w:pPr>
      <w:r>
        <w:rPr>
          <w:rFonts w:hint="default"/>
          <w:sz w:val="22"/>
          <w:szCs w:val="22"/>
        </w:rPr>
        <w:t>HTML &lt;iframe&gt;tag is used to create Iframe in webpage. The src attribute specifies the webpage address which you want to display in frame.</w:t>
      </w:r>
    </w:p>
    <w:p>
      <w:pPr>
        <w:rPr>
          <w:rFonts w:hint="default"/>
        </w:rPr>
      </w:pPr>
      <w:r>
        <w:rPr>
          <w:rFonts w:hint="default"/>
        </w:rPr>
        <w:pict>
          <v:rect id="_x0000_i1026" o:spt="1" style="height:1.5pt;width:75pt;" fillcolor="#444444" filled="t" stroked="f" coordsize="21600,21600" o:hr="t" o:hrstd="t" o:hrnoshade="t" o:hrpct="0" o:hralign="center">
            <v:path/>
            <v:fill on="t" focussize="0,0"/>
            <v:stroke on="f"/>
            <v:imagedata o:title=""/>
            <o:lock v:ext="edit"/>
            <w10:wrap type="none"/>
            <w10:anchorlock/>
          </v:rect>
        </w:pict>
      </w:r>
    </w:p>
    <w:p>
      <w:pPr>
        <w:pStyle w:val="3"/>
        <w:bidi w:val="0"/>
        <w:rPr>
          <w:rFonts w:hint="default"/>
        </w:rPr>
      </w:pPr>
      <w:r>
        <w:rPr>
          <w:rFonts w:hint="default"/>
        </w:rPr>
        <w:t>Iframe – Attributes List</w:t>
      </w:r>
    </w:p>
    <w:p>
      <w:pPr>
        <w:rPr>
          <w:rFonts w:hint="default"/>
          <w:b/>
          <w:bCs/>
        </w:rPr>
      </w:pPr>
    </w:p>
    <w:p>
      <w:pPr>
        <w:rPr>
          <w:rFonts w:hint="default"/>
          <w:sz w:val="22"/>
          <w:szCs w:val="22"/>
        </w:rPr>
      </w:pPr>
      <w:r>
        <w:rPr>
          <w:rFonts w:hint="default"/>
          <w:sz w:val="22"/>
          <w:szCs w:val="22"/>
        </w:rPr>
        <w:t>There are many Iframe Tag Attributes available to use for different purposes. We have set Iframe source using The src attribute in previous example. You can also use attributes to set Iframe height and width as well. See more attributes in following table:</w:t>
      </w:r>
    </w:p>
    <w:p>
      <w:pPr>
        <w:rPr>
          <w:rFonts w:hint="default"/>
        </w:rPr>
      </w:pPr>
    </w:p>
    <w:tbl>
      <w:tblPr>
        <w:tblpPr w:leftFromText="180" w:rightFromText="180" w:vertAnchor="text" w:horzAnchor="page" w:tblpX="808" w:tblpY="300"/>
        <w:tblOverlap w:val="never"/>
        <w:tblW w:w="104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29"/>
        <w:gridCol w:w="6529"/>
        <w:gridCol w:w="22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Attribute</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Description</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Syntax &amp; 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Source (src)</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used to give the webpage URL that need to load in the frame.</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rFonts w:hint="default"/>
                <w:lang w:val="en-US" w:eastAsia="zh-CN"/>
              </w:rPr>
              <w:t>src="page.html"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Height</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used to set height of the frame.</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rFonts w:hint="default"/>
                <w:lang w:val="en-US" w:eastAsia="zh-CN"/>
              </w:rPr>
              <w:t>height="400"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Width</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used to set width of the frame</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rFonts w:hint="default"/>
                <w:lang w:val="en-US" w:eastAsia="zh-CN"/>
              </w:rPr>
              <w:t>width="500"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No Resize</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used to enable or disable resizing of frame by users</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rFonts w:hint="default"/>
                <w:lang w:val="en-US" w:eastAsia="zh-CN"/>
              </w:rPr>
              <w:t>noresize="noresize"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Frame Border</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used to define the border of the frame</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rFonts w:hint="default"/>
                <w:lang w:val="en-US" w:eastAsia="zh-CN"/>
              </w:rPr>
              <w:t>frameborder="1"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Scrolling</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lang w:val="en-US" w:eastAsia="zh-CN"/>
              </w:rPr>
              <w:t>used to enable or disable scrolling</w:t>
            </w:r>
          </w:p>
        </w:tc>
        <w:tc>
          <w:tcPr>
            <w:tcW w:w="0" w:type="auto"/>
            <w:tcBorders>
              <w:top w:val="single" w:color="36A5B9" w:sz="6" w:space="0"/>
              <w:left w:val="single" w:color="36A5B9" w:sz="6" w:space="0"/>
              <w:bottom w:val="single" w:color="36A5B9" w:sz="6" w:space="0"/>
              <w:right w:val="single" w:color="36A5B9" w:sz="6" w:space="0"/>
            </w:tcBorders>
            <w:shd w:val="clear"/>
            <w:tcMar>
              <w:top w:w="84" w:type="dxa"/>
              <w:left w:w="84" w:type="dxa"/>
              <w:bottom w:w="84" w:type="dxa"/>
              <w:right w:w="84" w:type="dxa"/>
            </w:tcMar>
            <w:vAlign w:val="center"/>
          </w:tcPr>
          <w:p>
            <w:r>
              <w:rPr>
                <w:rFonts w:hint="default"/>
                <w:lang w:val="en-US" w:eastAsia="zh-CN"/>
              </w:rPr>
              <w:t>scrolling="yes"</w:t>
            </w:r>
          </w:p>
        </w:tc>
      </w:tr>
    </w:tbl>
    <w:p>
      <w:pPr>
        <w:rPr>
          <w:rFonts w:hint="default"/>
        </w:rPr>
      </w:pPr>
      <w:r>
        <w:pict>
          <v:rect id="_x0000_i1027" o:spt="1" style="height:1.5pt;width:75pt;" fillcolor="#444444" filled="t" stroked="f" coordsize="21600,21600" o:hr="t" o:hrstd="t" o:hrnoshade="t" o:hrpct="0" o:hralign="center">
            <v:path/>
            <v:fill on="t" focussize="0,0"/>
            <v:stroke on="f"/>
            <v:imagedata o:title=""/>
            <o:lock v:ext="edit"/>
            <w10:wrap type="none"/>
            <w10:anchorlock/>
          </v:rect>
        </w:pict>
      </w:r>
    </w:p>
    <w:p>
      <w:pPr>
        <w:rPr>
          <w:rFonts w:hint="default"/>
        </w:rPr>
      </w:pPr>
    </w:p>
    <w:p>
      <w:pPr>
        <w:rPr>
          <w:rFonts w:hint="default"/>
          <w:sz w:val="22"/>
          <w:szCs w:val="22"/>
        </w:rPr>
      </w:pPr>
      <w:r>
        <w:rPr>
          <w:rFonts w:hint="default"/>
          <w:sz w:val="22"/>
          <w:szCs w:val="22"/>
        </w:rPr>
        <w:t>Iframe – Height and Width</w:t>
      </w:r>
    </w:p>
    <w:p>
      <w:pPr>
        <w:rPr>
          <w:rFonts w:hint="default"/>
          <w:sz w:val="22"/>
          <w:szCs w:val="22"/>
        </w:rPr>
      </w:pPr>
      <w:r>
        <w:rPr>
          <w:rFonts w:hint="default"/>
          <w:sz w:val="22"/>
          <w:szCs w:val="22"/>
        </w:rPr>
        <w:t>Iframe height and width attributes are used to specify the size of the iframe. By default, the value of these attribute are specified in pixels, but you can specify in percentage as well.</w:t>
      </w:r>
    </w:p>
    <w:p>
      <w:pPr>
        <w:pStyle w:val="3"/>
        <w:bidi w:val="0"/>
        <w:rPr>
          <w:rFonts w:hint="default"/>
        </w:rPr>
      </w:pPr>
      <w:r>
        <w:rPr>
          <w:rFonts w:hint="default"/>
        </w:rPr>
        <w:t>Complete HTML Iframe program with Height and Width:</w:t>
      </w:r>
    </w:p>
    <w:p>
      <w:pPr>
        <w:rPr>
          <w:rFonts w:hint="default"/>
        </w:rPr>
      </w:pPr>
    </w:p>
    <w:p>
      <w:pPr>
        <w:shd w:val="clear" w:fill="DEEBF6" w:themeFill="accent1" w:themeFillTint="32"/>
        <w:rPr>
          <w:rFonts w:hint="default"/>
          <w:sz w:val="32"/>
          <w:szCs w:val="32"/>
        </w:rPr>
      </w:pPr>
      <w:r>
        <w:rPr>
          <w:rFonts w:hint="default"/>
          <w:sz w:val="32"/>
          <w:szCs w:val="32"/>
        </w:rPr>
        <w:t>&lt;!DOCTYPE html&gt;</w:t>
      </w:r>
    </w:p>
    <w:p>
      <w:pPr>
        <w:shd w:val="clear" w:fill="DEEBF6" w:themeFill="accent1" w:themeFillTint="32"/>
        <w:rPr>
          <w:rFonts w:hint="default"/>
          <w:sz w:val="32"/>
          <w:szCs w:val="32"/>
        </w:rPr>
      </w:pPr>
      <w:r>
        <w:rPr>
          <w:rFonts w:hint="default"/>
          <w:sz w:val="32"/>
          <w:szCs w:val="32"/>
        </w:rPr>
        <w:t>&lt;html&gt;</w:t>
      </w:r>
    </w:p>
    <w:p>
      <w:pPr>
        <w:shd w:val="clear" w:fill="DEEBF6" w:themeFill="accent1" w:themeFillTint="32"/>
        <w:rPr>
          <w:rFonts w:hint="default"/>
          <w:sz w:val="32"/>
          <w:szCs w:val="32"/>
        </w:rPr>
      </w:pPr>
      <w:r>
        <w:rPr>
          <w:rFonts w:hint="default"/>
          <w:sz w:val="32"/>
          <w:szCs w:val="32"/>
        </w:rPr>
        <w:t>&lt;body&gt;</w:t>
      </w:r>
    </w:p>
    <w:p>
      <w:pPr>
        <w:shd w:val="clear" w:fill="DEEBF6" w:themeFill="accent1" w:themeFillTint="32"/>
        <w:rPr>
          <w:rFonts w:hint="default"/>
          <w:sz w:val="32"/>
          <w:szCs w:val="32"/>
        </w:rPr>
      </w:pPr>
      <w:r>
        <w:rPr>
          <w:rFonts w:hint="default"/>
          <w:sz w:val="32"/>
          <w:szCs w:val="32"/>
        </w:rPr>
        <w:t>&lt;iframe src="</w:t>
      </w:r>
      <w:r>
        <w:rPr>
          <w:rFonts w:hint="default"/>
          <w:sz w:val="32"/>
          <w:szCs w:val="32"/>
        </w:rPr>
        <w:fldChar w:fldCharType="begin"/>
      </w:r>
      <w:r>
        <w:rPr>
          <w:rFonts w:hint="default"/>
          <w:sz w:val="32"/>
          <w:szCs w:val="32"/>
        </w:rPr>
        <w:instrText xml:space="preserve"> HYPERLINK "http://tutorialsclass.com/" </w:instrText>
      </w:r>
      <w:r>
        <w:rPr>
          <w:rFonts w:hint="default"/>
          <w:sz w:val="32"/>
          <w:szCs w:val="32"/>
        </w:rPr>
        <w:fldChar w:fldCharType="separate"/>
      </w:r>
      <w:r>
        <w:rPr>
          <w:rFonts w:hint="default"/>
          <w:sz w:val="32"/>
          <w:szCs w:val="32"/>
        </w:rPr>
        <w:t>http://tutorialsclass.com</w:t>
      </w:r>
      <w:r>
        <w:rPr>
          <w:rFonts w:hint="default"/>
          <w:sz w:val="32"/>
          <w:szCs w:val="32"/>
        </w:rPr>
        <w:fldChar w:fldCharType="end"/>
      </w:r>
      <w:r>
        <w:rPr>
          <w:rFonts w:hint="default"/>
          <w:sz w:val="32"/>
          <w:szCs w:val="32"/>
        </w:rPr>
        <w:t>" height="400" width="500"&gt;&lt;/iframe&gt;</w:t>
      </w:r>
    </w:p>
    <w:p>
      <w:pPr>
        <w:shd w:val="clear" w:fill="DEEBF6" w:themeFill="accent1" w:themeFillTint="32"/>
        <w:rPr>
          <w:rFonts w:hint="default"/>
          <w:sz w:val="32"/>
          <w:szCs w:val="32"/>
        </w:rPr>
      </w:pPr>
      <w:r>
        <w:rPr>
          <w:rFonts w:hint="default"/>
          <w:sz w:val="32"/>
          <w:szCs w:val="32"/>
        </w:rPr>
        <w:t>&lt;/body&gt;</w:t>
      </w:r>
    </w:p>
    <w:p>
      <w:pPr>
        <w:shd w:val="clear" w:fill="DEEBF6" w:themeFill="accent1" w:themeFillTint="32"/>
        <w:rPr>
          <w:rFonts w:hint="default"/>
          <w:sz w:val="32"/>
          <w:szCs w:val="32"/>
        </w:rPr>
      </w:pPr>
      <w:r>
        <w:rPr>
          <w:rFonts w:hint="default"/>
          <w:sz w:val="32"/>
          <w:szCs w:val="32"/>
        </w:rPr>
        <w:t>&lt;/html&gt;</w:t>
      </w:r>
    </w:p>
    <w:p>
      <w:pPr>
        <w:rPr>
          <w:rFonts w:hint="default"/>
        </w:rPr>
      </w:pPr>
      <w:r>
        <w:rPr>
          <w:rFonts w:hint="default"/>
        </w:rPr>
        <w:pict>
          <v:rect id="_x0000_i1028" o:spt="1" style="height:1.5pt;width:75pt;" fillcolor="#444444" filled="t" stroked="f" coordsize="21600,21600" o:hr="t" o:hrstd="t" o:hrnoshade="t" o:hrpct="0" o:hralign="center">
            <v:path/>
            <v:fill on="t" focussize="0,0"/>
            <v:stroke on="f"/>
            <v:imagedata o:title=""/>
            <o:lock v:ext="edit"/>
            <w10:wrap type="none"/>
            <w10:anchorlock/>
          </v:rect>
        </w:pict>
      </w:r>
    </w:p>
    <w:p>
      <w:pPr>
        <w:pStyle w:val="4"/>
        <w:bidi w:val="0"/>
        <w:rPr>
          <w:rFonts w:hint="default"/>
        </w:rPr>
      </w:pPr>
      <w:r>
        <w:rPr>
          <w:rFonts w:hint="default"/>
        </w:rPr>
        <w:t>Iframe – Border</w:t>
      </w:r>
    </w:p>
    <w:p>
      <w:pPr>
        <w:rPr>
          <w:rFonts w:hint="default"/>
        </w:rPr>
      </w:pPr>
      <w:r>
        <w:rPr>
          <w:rFonts w:hint="default"/>
        </w:rPr>
        <w:t>You can set border width using frameborder attribute. iframe always has a border by default, but we can remove it by setting frameborder="0"</w:t>
      </w:r>
    </w:p>
    <w:p>
      <w:pPr>
        <w:rPr>
          <w:rFonts w:hint="default"/>
        </w:rPr>
      </w:pPr>
      <w:r>
        <w:rPr>
          <w:rFonts w:hint="default"/>
        </w:rPr>
        <w:t>You can set and remove border using CSS attribute as well.</w:t>
      </w:r>
    </w:p>
    <w:p>
      <w:pPr>
        <w:rPr>
          <w:rFonts w:hint="default"/>
        </w:rPr>
      </w:pPr>
      <w:r>
        <w:rPr>
          <w:rFonts w:hint="default"/>
        </w:rPr>
        <w:t>&lt;iframe src="</w:t>
      </w:r>
      <w:r>
        <w:rPr>
          <w:rFonts w:hint="default"/>
        </w:rPr>
        <w:fldChar w:fldCharType="begin"/>
      </w:r>
      <w:r>
        <w:rPr>
          <w:rFonts w:hint="default"/>
        </w:rPr>
        <w:instrText xml:space="preserve"> HYPERLINK "http://google.com/" </w:instrText>
      </w:r>
      <w:r>
        <w:rPr>
          <w:rFonts w:hint="default"/>
        </w:rPr>
        <w:fldChar w:fldCharType="separate"/>
      </w:r>
      <w:r>
        <w:rPr>
          <w:rFonts w:hint="default"/>
        </w:rPr>
        <w:t>http://google.com</w:t>
      </w:r>
      <w:r>
        <w:rPr>
          <w:rFonts w:hint="default"/>
        </w:rPr>
        <w:fldChar w:fldCharType="end"/>
      </w:r>
      <w:r>
        <w:rPr>
          <w:rFonts w:hint="default"/>
        </w:rPr>
        <w:t>" frameborder="4"&gt;&lt;/iframe&gt;</w:t>
      </w:r>
    </w:p>
    <w:p>
      <w:pPr>
        <w:rPr>
          <w:rFonts w:hint="default"/>
        </w:rPr>
      </w:pPr>
      <w:r>
        <w:rPr>
          <w:rFonts w:hint="default"/>
        </w:rPr>
        <w:t>&lt;iframe src="</w:t>
      </w:r>
      <w:r>
        <w:rPr>
          <w:rFonts w:hint="default"/>
        </w:rPr>
        <w:fldChar w:fldCharType="begin"/>
      </w:r>
      <w:r>
        <w:rPr>
          <w:rFonts w:hint="default"/>
        </w:rPr>
        <w:instrText xml:space="preserve"> HYPERLINK "http://tutorialsclass.com/" </w:instrText>
      </w:r>
      <w:r>
        <w:rPr>
          <w:rFonts w:hint="default"/>
        </w:rPr>
        <w:fldChar w:fldCharType="separate"/>
      </w:r>
      <w:r>
        <w:rPr>
          <w:rFonts w:hint="default"/>
        </w:rPr>
        <w:t>http://tutorialsclass.com</w:t>
      </w:r>
      <w:r>
        <w:rPr>
          <w:rFonts w:hint="default"/>
        </w:rPr>
        <w:fldChar w:fldCharType="end"/>
      </w:r>
      <w:r>
        <w:rPr>
          <w:rFonts w:hint="default"/>
        </w:rPr>
        <w:t>" frameborder="0"&gt;&lt;/iframe&gt;</w:t>
      </w:r>
    </w:p>
    <w:p>
      <w:pPr>
        <w:rPr>
          <w:rFonts w:hint="default"/>
        </w:rPr>
      </w:pPr>
      <w:r>
        <w:rPr>
          <w:rFonts w:hint="default"/>
        </w:rPr>
        <w:pict>
          <v:rect id="_x0000_i1029" o:spt="1" style="height:1.5pt;width:75pt;" fillcolor="#444444" filled="t" stroked="f" coordsize="21600,21600" o:hr="t" o:hrstd="t" o:hrnoshade="t" o:hrpct="0" o:hralign="center">
            <v:path/>
            <v:fill on="t" focussize="0,0"/>
            <v:stroke on="f"/>
            <v:imagedata o:title=""/>
            <o:lock v:ext="edit"/>
            <w10:wrap type="none"/>
            <w10:anchorlock/>
          </v:rect>
        </w:pict>
      </w:r>
    </w:p>
    <w:p>
      <w:pPr>
        <w:pStyle w:val="4"/>
        <w:bidi w:val="0"/>
        <w:rPr>
          <w:rFonts w:hint="default"/>
        </w:rPr>
      </w:pPr>
      <w:r>
        <w:rPr>
          <w:rFonts w:hint="default"/>
        </w:rPr>
        <w:t>Iframe as a Target for a Link</w:t>
      </w:r>
    </w:p>
    <w:p>
      <w:pPr>
        <w:rPr>
          <w:rFonts w:hint="default"/>
        </w:rPr>
      </w:pPr>
      <w:r>
        <w:rPr>
          <w:rFonts w:hint="default"/>
        </w:rPr>
        <w:t>A HTML iframe can be used as the target frame for a html link. This works in two simple steps:</w:t>
      </w:r>
    </w:p>
    <w:p>
      <w:r>
        <w:rPr>
          <w:rFonts w:hint="default"/>
        </w:rPr>
        <w:t>Assign a name to the Iframe using name attribute.</w:t>
      </w:r>
    </w:p>
    <w:p>
      <w:r>
        <w:rPr>
          <w:rFonts w:hint="default"/>
        </w:rPr>
        <w:t>Create an HTML Link using anchor tag and give above Iframe name to this link’s target attribute.</w:t>
      </w:r>
    </w:p>
    <w:p>
      <w:pPr>
        <w:rPr>
          <w:rFonts w:hint="default"/>
        </w:rPr>
      </w:pPr>
      <w:r>
        <w:rPr>
          <w:rFonts w:hint="default"/>
        </w:rPr>
        <w:t>This way, when user will click on above link, its reference page will be opened in target Iframe.</w:t>
      </w:r>
    </w:p>
    <w:p>
      <w:pPr>
        <w:rPr>
          <w:rFonts w:hint="default"/>
        </w:rPr>
      </w:pPr>
    </w:p>
    <w:p>
      <w:pPr>
        <w:rPr>
          <w:rFonts w:hint="default"/>
        </w:rPr>
      </w:pPr>
    </w:p>
    <w:p>
      <w:pPr>
        <w:shd w:val="clear" w:fill="DEEBF6" w:themeFill="accent1" w:themeFillTint="32"/>
        <w:rPr>
          <w:rFonts w:hint="default"/>
          <w:sz w:val="32"/>
          <w:szCs w:val="32"/>
        </w:rPr>
      </w:pPr>
      <w:r>
        <w:rPr>
          <w:rFonts w:hint="default"/>
          <w:sz w:val="32"/>
          <w:szCs w:val="32"/>
        </w:rPr>
        <w:t>&lt;!DOCTYPE html&gt;</w:t>
      </w:r>
    </w:p>
    <w:p>
      <w:pPr>
        <w:shd w:val="clear" w:fill="DEEBF6" w:themeFill="accent1" w:themeFillTint="32"/>
        <w:rPr>
          <w:rFonts w:hint="default"/>
          <w:sz w:val="32"/>
          <w:szCs w:val="32"/>
        </w:rPr>
      </w:pPr>
      <w:r>
        <w:rPr>
          <w:rFonts w:hint="default"/>
          <w:sz w:val="32"/>
          <w:szCs w:val="32"/>
        </w:rPr>
        <w:t>&lt;html&gt;</w:t>
      </w:r>
    </w:p>
    <w:p>
      <w:pPr>
        <w:shd w:val="clear" w:fill="DEEBF6" w:themeFill="accent1" w:themeFillTint="32"/>
        <w:rPr>
          <w:rFonts w:hint="default"/>
          <w:sz w:val="32"/>
          <w:szCs w:val="32"/>
        </w:rPr>
      </w:pPr>
      <w:r>
        <w:rPr>
          <w:rFonts w:hint="default"/>
          <w:sz w:val="32"/>
          <w:szCs w:val="32"/>
        </w:rPr>
        <w:t>&lt;body&gt;</w:t>
      </w:r>
    </w:p>
    <w:p>
      <w:pPr>
        <w:shd w:val="clear" w:fill="DEEBF6" w:themeFill="accent1" w:themeFillTint="32"/>
        <w:rPr>
          <w:rFonts w:hint="default"/>
          <w:sz w:val="32"/>
          <w:szCs w:val="32"/>
        </w:rPr>
      </w:pPr>
      <w:r>
        <w:rPr>
          <w:rFonts w:hint="default"/>
          <w:sz w:val="32"/>
          <w:szCs w:val="32"/>
        </w:rPr>
        <w:t>&lt;iframe height="50%" width="60%" src="page1.html" name="tc_frame"&gt;&lt;/iframe&gt;</w:t>
      </w:r>
    </w:p>
    <w:p>
      <w:pPr>
        <w:shd w:val="clear" w:fill="DEEBF6" w:themeFill="accent1" w:themeFillTint="32"/>
        <w:rPr>
          <w:rFonts w:hint="default"/>
          <w:sz w:val="32"/>
          <w:szCs w:val="32"/>
        </w:rPr>
      </w:pPr>
      <w:r>
        <w:rPr>
          <w:rFonts w:hint="default"/>
          <w:sz w:val="32"/>
          <w:szCs w:val="32"/>
        </w:rPr>
        <w:t>&lt;p&gt;&lt;a href="</w:t>
      </w:r>
      <w:r>
        <w:rPr>
          <w:rFonts w:hint="default"/>
          <w:sz w:val="32"/>
          <w:szCs w:val="32"/>
        </w:rPr>
        <w:fldChar w:fldCharType="begin"/>
      </w:r>
      <w:r>
        <w:rPr>
          <w:rFonts w:hint="default"/>
          <w:sz w:val="32"/>
          <w:szCs w:val="32"/>
        </w:rPr>
        <w:instrText xml:space="preserve"> HYPERLINK "http://tutorialsclass.com/" </w:instrText>
      </w:r>
      <w:r>
        <w:rPr>
          <w:rFonts w:hint="default"/>
          <w:sz w:val="32"/>
          <w:szCs w:val="32"/>
        </w:rPr>
        <w:fldChar w:fldCharType="separate"/>
      </w:r>
      <w:r>
        <w:rPr>
          <w:rFonts w:hint="default"/>
          <w:sz w:val="32"/>
          <w:szCs w:val="32"/>
        </w:rPr>
        <w:t>http://tutorialsclass.com</w:t>
      </w:r>
      <w:r>
        <w:rPr>
          <w:rFonts w:hint="default"/>
          <w:sz w:val="32"/>
          <w:szCs w:val="32"/>
        </w:rPr>
        <w:fldChar w:fldCharType="end"/>
      </w:r>
      <w:r>
        <w:rPr>
          <w:rFonts w:hint="default"/>
          <w:sz w:val="32"/>
          <w:szCs w:val="32"/>
        </w:rPr>
        <w:t>" target="tc_frame"&gt;Tutorials Class&lt;/a&gt;&lt;/p&gt;</w:t>
      </w:r>
    </w:p>
    <w:p>
      <w:pPr>
        <w:shd w:val="clear" w:fill="DEEBF6" w:themeFill="accent1" w:themeFillTint="32"/>
        <w:rPr>
          <w:rFonts w:hint="default"/>
          <w:sz w:val="32"/>
          <w:szCs w:val="32"/>
        </w:rPr>
      </w:pPr>
      <w:r>
        <w:rPr>
          <w:rFonts w:hint="default"/>
          <w:sz w:val="32"/>
          <w:szCs w:val="32"/>
        </w:rPr>
        <w:t>&lt;p&gt;when user will click on above link, its reference page will be loaded in target Iframe.&lt;/p&gt;</w:t>
      </w:r>
    </w:p>
    <w:p>
      <w:pPr>
        <w:shd w:val="clear" w:fill="DEEBF6" w:themeFill="accent1" w:themeFillTint="32"/>
        <w:rPr>
          <w:rFonts w:hint="default"/>
          <w:sz w:val="32"/>
          <w:szCs w:val="32"/>
        </w:rPr>
      </w:pPr>
      <w:r>
        <w:rPr>
          <w:rFonts w:hint="default"/>
          <w:sz w:val="32"/>
          <w:szCs w:val="32"/>
        </w:rPr>
        <w:t>&lt;/body&gt;</w:t>
      </w:r>
    </w:p>
    <w:p>
      <w:pPr>
        <w:shd w:val="clear" w:fill="DEEBF6" w:themeFill="accent1" w:themeFillTint="32"/>
        <w:rPr>
          <w:rFonts w:hint="default"/>
          <w:sz w:val="32"/>
          <w:szCs w:val="32"/>
        </w:rPr>
      </w:pPr>
      <w:r>
        <w:rPr>
          <w:rFonts w:hint="default"/>
          <w:sz w:val="32"/>
          <w:szCs w:val="32"/>
        </w:rPr>
        <w:t>&lt;/html&gt;</w:t>
      </w:r>
      <w:bookmarkStart w:id="0" w:name="_GoBack"/>
      <w:bookmarkEnd w:id="0"/>
    </w:p>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default"/>
        <w:lang w:val="en-US"/>
      </w:rPr>
    </w:pPr>
    <w:r>
      <w:rPr>
        <w:rFonts w:hint="default"/>
        <w:lang w:val="en-US"/>
      </w:rPr>
      <w:drawing>
        <wp:inline distT="0" distB="0" distL="114300" distR="114300">
          <wp:extent cx="4422775" cy="731520"/>
          <wp:effectExtent l="0" t="0" r="15875" b="11430"/>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
                  <pic:cNvPicPr>
                    <a:picLocks noChangeAspect="1"/>
                  </pic:cNvPicPr>
                </pic:nvPicPr>
                <pic:blipFill>
                  <a:blip r:embed="rId1"/>
                  <a:stretch>
                    <a:fillRect/>
                  </a:stretch>
                </pic:blipFill>
                <pic:spPr>
                  <a:xfrm>
                    <a:off x="0" y="0"/>
                    <a:ext cx="4422775" cy="73152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CA3EEA"/>
    <w:rsid w:val="1BCA3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6"/>
    <w:uiPriority w:val="0"/>
    <w:rPr>
      <w:rFonts w:ascii="Courier New" w:hAnsi="Courier New" w:cs="Courier New"/>
      <w:sz w:val="20"/>
      <w:szCs w:val="20"/>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6"/>
    <w:uiPriority w:val="0"/>
    <w:rPr>
      <w:color w:val="0000FF"/>
      <w:u w:val="single"/>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character" w:styleId="14">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2023-10-07T04:52:00Z</dcterms:created>
  <dc:creator>CF-27</dc:creator>
  <cp:lastModifiedBy>CF-27</cp:lastModifiedBy>
  <dcterms:modified xsi:type="dcterms:W3CDTF">2023-10-07T04:57:34Z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BE75CBA0D24D4D1EBA075C2E94953A38_11</vt:lpwstr>
  </property>
</Properties>
</file>