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2263D2E" w14:textId="301A2B40" w:rsidR="00D7522C" w:rsidRPr="004305DB" w:rsidRDefault="004305DB" w:rsidP="004305DB">
      <w:pPr>
        <w:pStyle w:val="papertitle"/>
        <w:spacing w:before="5pt" w:beforeAutospacing="1" w:after="5pt" w:afterAutospacing="1"/>
        <w:rPr>
          <w:kern w:val="48"/>
        </w:rPr>
      </w:pPr>
      <w:r>
        <w:rPr>
          <w:kern w:val="48"/>
        </w:rPr>
        <w:t xml:space="preserve">Stack Overflow </w:t>
      </w:r>
      <w:r w:rsidR="00597FAE">
        <w:rPr>
          <w:kern w:val="48"/>
        </w:rPr>
        <w:t xml:space="preserve">Data </w:t>
      </w:r>
      <w:r>
        <w:rPr>
          <w:kern w:val="48"/>
        </w:rPr>
        <w:t>Mining</w:t>
      </w:r>
    </w:p>
    <w:p w14:paraId="0005EF0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B3BA5">
          <w:footerReference w:type="even" r:id="rId8"/>
          <w:footerReference w:type="default" r:id="rId9"/>
          <w:footerReference w:type="first" r:id="rId10"/>
          <w:pgSz w:w="595.30pt" w:h="841.90pt" w:code="9"/>
          <w:pgMar w:top="27pt" w:right="44.65pt" w:bottom="72pt" w:left="44.65pt" w:header="36pt" w:footer="36pt" w:gutter="0pt"/>
          <w:cols w:space="36pt"/>
          <w:docGrid w:linePitch="360"/>
        </w:sectPr>
      </w:pPr>
    </w:p>
    <w:p w14:paraId="7EB050F5" w14:textId="77777777" w:rsidR="00BD670B" w:rsidRPr="00597FAE" w:rsidRDefault="004305DB" w:rsidP="00BD670B">
      <w:pPr>
        <w:pStyle w:val="Author"/>
        <w:spacing w:before="5pt" w:beforeAutospacing="1"/>
        <w:rPr>
          <w:sz w:val="20"/>
          <w:szCs w:val="20"/>
        </w:rPr>
      </w:pPr>
      <w:r w:rsidRPr="00597FAE">
        <w:rPr>
          <w:sz w:val="20"/>
          <w:szCs w:val="20"/>
        </w:rPr>
        <w:br/>
        <w:t>Sai Sathvick Chirakala</w:t>
      </w:r>
      <w:r w:rsidR="001A3B3D" w:rsidRPr="00597FAE">
        <w:rPr>
          <w:sz w:val="20"/>
          <w:szCs w:val="20"/>
        </w:rPr>
        <w:br/>
      </w:r>
      <w:r w:rsidRPr="00597FAE">
        <w:rPr>
          <w:i/>
          <w:sz w:val="20"/>
          <w:szCs w:val="20"/>
        </w:rPr>
        <w:t>Computer Science</w:t>
      </w:r>
      <w:r w:rsidRPr="00597FAE">
        <w:rPr>
          <w:i/>
          <w:sz w:val="20"/>
          <w:szCs w:val="20"/>
        </w:rPr>
        <w:br/>
        <w:t>Texas Tech Unversity</w:t>
      </w:r>
      <w:r w:rsidR="001A3B3D" w:rsidRPr="00597FAE">
        <w:rPr>
          <w:i/>
          <w:sz w:val="20"/>
          <w:szCs w:val="20"/>
        </w:rPr>
        <w:br/>
      </w:r>
      <w:r w:rsidRPr="00597FAE">
        <w:rPr>
          <w:sz w:val="20"/>
          <w:szCs w:val="20"/>
        </w:rPr>
        <w:t>sai-sathvick.chirakala@ttu.edu</w:t>
      </w:r>
    </w:p>
    <w:p w14:paraId="4D1ED0A6" w14:textId="77777777" w:rsidR="004305DB" w:rsidRPr="00597FAE" w:rsidRDefault="00BD670B" w:rsidP="004305DB">
      <w:pPr>
        <w:pStyle w:val="Author"/>
        <w:spacing w:before="5pt" w:beforeAutospacing="1"/>
        <w:rPr>
          <w:sz w:val="20"/>
          <w:szCs w:val="20"/>
        </w:rPr>
      </w:pPr>
      <w:r w:rsidRPr="00597FAE">
        <w:rPr>
          <w:sz w:val="20"/>
          <w:szCs w:val="20"/>
        </w:rPr>
        <w:br w:type="column"/>
      </w:r>
      <w:r w:rsidR="004305DB" w:rsidRPr="00597FAE">
        <w:rPr>
          <w:sz w:val="20"/>
          <w:szCs w:val="20"/>
        </w:rPr>
        <w:t xml:space="preserve">Maitreyi Naik </w:t>
      </w:r>
      <w:r w:rsidR="004305DB" w:rsidRPr="00597FAE">
        <w:rPr>
          <w:sz w:val="20"/>
          <w:szCs w:val="20"/>
        </w:rPr>
        <w:br/>
      </w:r>
      <w:r w:rsidR="004305DB" w:rsidRPr="00597FAE">
        <w:rPr>
          <w:i/>
          <w:sz w:val="20"/>
          <w:szCs w:val="20"/>
        </w:rPr>
        <w:t>Computer Science</w:t>
      </w:r>
      <w:r w:rsidR="004305DB" w:rsidRPr="00597FAE">
        <w:rPr>
          <w:i/>
          <w:sz w:val="20"/>
          <w:szCs w:val="20"/>
        </w:rPr>
        <w:br/>
        <w:t>Texas Tech Unversity</w:t>
      </w:r>
      <w:r w:rsidR="004305DB" w:rsidRPr="00597FAE">
        <w:rPr>
          <w:i/>
          <w:sz w:val="20"/>
          <w:szCs w:val="20"/>
        </w:rPr>
        <w:br/>
      </w:r>
      <w:r w:rsidR="004305DB" w:rsidRPr="00597FAE">
        <w:rPr>
          <w:sz w:val="20"/>
          <w:szCs w:val="20"/>
        </w:rPr>
        <w:t>maitreyi.naik@ttu.edu</w:t>
      </w:r>
    </w:p>
    <w:p w14:paraId="32374B7E" w14:textId="77777777" w:rsidR="004305DB" w:rsidRPr="00597FAE" w:rsidRDefault="00BD670B" w:rsidP="004305DB">
      <w:pPr>
        <w:pStyle w:val="Author"/>
        <w:spacing w:before="5pt" w:beforeAutospacing="1"/>
        <w:rPr>
          <w:sz w:val="20"/>
          <w:szCs w:val="20"/>
        </w:rPr>
      </w:pPr>
      <w:r w:rsidRPr="00597FAE">
        <w:rPr>
          <w:sz w:val="20"/>
          <w:szCs w:val="20"/>
        </w:rPr>
        <w:br w:type="column"/>
      </w:r>
      <w:r w:rsidR="004305DB" w:rsidRPr="00597FAE">
        <w:rPr>
          <w:sz w:val="20"/>
          <w:szCs w:val="20"/>
        </w:rPr>
        <w:t>Nikhila Ratakonda</w:t>
      </w:r>
      <w:r w:rsidR="004305DB" w:rsidRPr="00597FAE">
        <w:rPr>
          <w:sz w:val="20"/>
          <w:szCs w:val="20"/>
        </w:rPr>
        <w:br/>
      </w:r>
      <w:r w:rsidR="004305DB" w:rsidRPr="00597FAE">
        <w:rPr>
          <w:i/>
          <w:sz w:val="20"/>
          <w:szCs w:val="20"/>
        </w:rPr>
        <w:t>Computer Science</w:t>
      </w:r>
      <w:r w:rsidR="004305DB" w:rsidRPr="00597FAE">
        <w:rPr>
          <w:i/>
          <w:sz w:val="20"/>
          <w:szCs w:val="20"/>
        </w:rPr>
        <w:br/>
        <w:t>Texas Tech Unversity</w:t>
      </w:r>
      <w:r w:rsidR="004305DB" w:rsidRPr="00597FAE">
        <w:rPr>
          <w:i/>
          <w:sz w:val="20"/>
          <w:szCs w:val="20"/>
        </w:rPr>
        <w:br/>
      </w:r>
      <w:r w:rsidR="004305DB" w:rsidRPr="00597FAE">
        <w:rPr>
          <w:sz w:val="20"/>
          <w:szCs w:val="20"/>
        </w:rPr>
        <w:t>nikhila.ratakonda</w:t>
      </w:r>
      <w:r w:rsidR="004305DB" w:rsidRPr="00597FAE">
        <w:rPr>
          <w:sz w:val="20"/>
          <w:szCs w:val="20"/>
        </w:rPr>
        <w:t>@ttu.edu</w:t>
      </w:r>
    </w:p>
    <w:p w14:paraId="0E57FCCA" w14:textId="77777777" w:rsidR="009F1D79" w:rsidRPr="00597FAE" w:rsidRDefault="009F1D79">
      <w:pPr>
        <w:sectPr w:rsidR="009F1D79" w:rsidRPr="00597FAE" w:rsidSect="003B4E04">
          <w:type w:val="continuous"/>
          <w:pgSz w:w="595.30pt" w:h="841.90pt" w:code="9"/>
          <w:pgMar w:top="22.50pt" w:right="44.65pt" w:bottom="72pt" w:left="44.65pt" w:header="36pt" w:footer="36pt" w:gutter="0pt"/>
          <w:cols w:num="3" w:space="36pt"/>
          <w:docGrid w:linePitch="360"/>
        </w:sectPr>
      </w:pPr>
    </w:p>
    <w:p w14:paraId="608986F4" w14:textId="77777777" w:rsidR="009303D9" w:rsidRPr="00597FAE" w:rsidRDefault="00BD670B">
      <w:pPr>
        <w:sectPr w:rsidR="009303D9" w:rsidRPr="00597FAE" w:rsidSect="003B4E04">
          <w:type w:val="continuous"/>
          <w:pgSz w:w="595.30pt" w:h="841.90pt" w:code="9"/>
          <w:pgMar w:top="22.50pt" w:right="44.65pt" w:bottom="72pt" w:left="44.65pt" w:header="36pt" w:footer="36pt" w:gutter="0pt"/>
          <w:cols w:num="3" w:space="36pt"/>
          <w:docGrid w:linePitch="360"/>
        </w:sectPr>
      </w:pPr>
      <w:r w:rsidRPr="00597FAE">
        <w:br w:type="column"/>
      </w:r>
    </w:p>
    <w:p w14:paraId="170B39FA" w14:textId="77777777" w:rsidR="008001F8" w:rsidRPr="00597FAE" w:rsidRDefault="009303D9" w:rsidP="00E15C90">
      <w:pPr>
        <w:pStyle w:val="Abstract"/>
        <w:rPr>
          <w:sz w:val="20"/>
          <w:szCs w:val="20"/>
        </w:rPr>
      </w:pPr>
      <w:r w:rsidRPr="00597FAE">
        <w:rPr>
          <w:i/>
          <w:iCs/>
          <w:sz w:val="20"/>
          <w:szCs w:val="20"/>
        </w:rPr>
        <w:t>Abstract</w:t>
      </w:r>
      <w:r w:rsidRPr="00597FAE">
        <w:rPr>
          <w:sz w:val="20"/>
          <w:szCs w:val="20"/>
        </w:rPr>
        <w:t>—</w:t>
      </w:r>
      <w:r w:rsidR="003622E7" w:rsidRPr="00597FAE">
        <w:rPr>
          <w:color w:val="333333"/>
          <w:sz w:val="20"/>
          <w:szCs w:val="20"/>
          <w:shd w:val="clear" w:color="auto" w:fill="FFFFFF"/>
        </w:rPr>
        <w:t>With the inception of World Wide Web, the amount of data present on the internet is tremendous. A large number of dataset repositories, catalogs and portals are emerging in the science and government realms. Once a large number of datasets are published on such data portals, the question arises how to retrieve datasets satisfying an information need.  This makes the task of navigating through this enormous amount of data quite difficult for the user.</w:t>
      </w:r>
      <w:r w:rsidR="003622E7" w:rsidRPr="00597FAE">
        <w:rPr>
          <w:sz w:val="20"/>
          <w:szCs w:val="20"/>
        </w:rPr>
        <w:t xml:space="preserve"> </w:t>
      </w:r>
      <w:r w:rsidR="003622E7" w:rsidRPr="00597FAE">
        <w:rPr>
          <w:color w:val="333333"/>
          <w:sz w:val="20"/>
          <w:szCs w:val="20"/>
          <w:shd w:val="clear" w:color="auto" w:fill="FFFFFF"/>
        </w:rPr>
        <w:t>In this work, we present a dataset which provides information on the questions that are posted in stack overflow, which is little bit noisy</w:t>
      </w:r>
      <w:r w:rsidR="003622E7" w:rsidRPr="00597FAE">
        <w:rPr>
          <w:sz w:val="20"/>
          <w:szCs w:val="20"/>
        </w:rPr>
        <w:t>. Stackoverflow-data-idf.json file has 20000 questions posted and 19 columns. 19 columns include post title, body, tags, dates and other media.</w:t>
      </w:r>
      <w:r w:rsidR="008001F8" w:rsidRPr="00597FAE">
        <w:rPr>
          <w:sz w:val="20"/>
          <w:szCs w:val="20"/>
        </w:rPr>
        <w:tab/>
      </w:r>
    </w:p>
    <w:p w14:paraId="24BBDE8C" w14:textId="77777777" w:rsidR="009303D9" w:rsidRPr="00597FAE" w:rsidRDefault="004D72B5" w:rsidP="00972203">
      <w:pPr>
        <w:pStyle w:val="Keywords"/>
        <w:rPr>
          <w:sz w:val="20"/>
          <w:szCs w:val="20"/>
        </w:rPr>
      </w:pPr>
      <w:r w:rsidRPr="00597FAE">
        <w:rPr>
          <w:sz w:val="20"/>
          <w:szCs w:val="20"/>
        </w:rPr>
        <w:t>Keywords—</w:t>
      </w:r>
      <w:r w:rsidR="008001F8" w:rsidRPr="00597FAE">
        <w:rPr>
          <w:sz w:val="20"/>
          <w:szCs w:val="20"/>
        </w:rPr>
        <w:t>IR, TF, IDF, TF-IDF</w:t>
      </w:r>
    </w:p>
    <w:p w14:paraId="56557993" w14:textId="77777777" w:rsidR="00E15C90" w:rsidRPr="00597FAE" w:rsidRDefault="00E15C90" w:rsidP="00E15C90">
      <w:pPr>
        <w:pStyle w:val="Keywords"/>
        <w:ind w:firstLine="0pt"/>
        <w:rPr>
          <w:b w:val="0"/>
          <w:bCs w:val="0"/>
          <w:i w:val="0"/>
          <w:iCs/>
          <w:sz w:val="20"/>
          <w:szCs w:val="20"/>
        </w:rPr>
      </w:pPr>
      <w:r w:rsidRPr="00597FAE">
        <w:rPr>
          <w:b w:val="0"/>
          <w:bCs w:val="0"/>
          <w:i w:val="0"/>
          <w:iCs/>
          <w:sz w:val="20"/>
          <w:szCs w:val="20"/>
        </w:rPr>
        <w:t>The remainder of this paper is organized as follows: Introduction is explained in section 1; Procedures is in Section 2; Section 3 describes the results and discussions; section 4 gives the conclusions.</w:t>
      </w:r>
    </w:p>
    <w:p w14:paraId="2825D8A4" w14:textId="77777777" w:rsidR="009303D9" w:rsidRPr="00597FAE" w:rsidRDefault="009303D9" w:rsidP="006B6B66">
      <w:pPr>
        <w:pStyle w:val="Heading1"/>
      </w:pPr>
      <w:r w:rsidRPr="00597FAE">
        <w:t xml:space="preserve">Introduction </w:t>
      </w:r>
    </w:p>
    <w:p w14:paraId="4EF4D60E" w14:textId="77777777" w:rsidR="00E15C90" w:rsidRPr="00597FAE" w:rsidRDefault="00E15C90" w:rsidP="00E15C90">
      <w:pPr>
        <w:shd w:val="clear" w:color="auto" w:fill="FFFFFF"/>
        <w:spacing w:before="5pt" w:beforeAutospacing="1" w:after="5pt" w:afterAutospacing="1"/>
        <w:jc w:val="both"/>
        <w:rPr>
          <w:color w:val="000000"/>
        </w:rPr>
      </w:pPr>
      <w:r w:rsidRPr="00597FAE">
        <w:rPr>
          <w:color w:val="000000"/>
        </w:rPr>
        <w:t>Information Retrieval (IR) is finding material (usually documents) of an unstructured nature (usually text) that satisfies an information need from within large collections (usually stored on computers).  It is the activity of obtaining information resources relevant to the information need from a collection of information system.</w:t>
      </w:r>
    </w:p>
    <w:p w14:paraId="21C4C60F" w14:textId="77777777" w:rsidR="00E15C90" w:rsidRPr="00597FAE" w:rsidRDefault="00E15C90" w:rsidP="00E15C90">
      <w:pPr>
        <w:shd w:val="clear" w:color="auto" w:fill="FFFFFF"/>
        <w:spacing w:before="5pt" w:beforeAutospacing="1" w:after="5pt" w:afterAutospacing="1"/>
        <w:jc w:val="both"/>
        <w:rPr>
          <w:color w:val="000000"/>
        </w:rPr>
      </w:pPr>
      <w:r w:rsidRPr="00597FAE">
        <w:rPr>
          <w:color w:val="000000"/>
        </w:rPr>
        <w:t xml:space="preserve">These days we frequently think first of web search, but there are many other cases: </w:t>
      </w:r>
    </w:p>
    <w:p w14:paraId="14EEE14D" w14:textId="77777777" w:rsidR="00E15C90" w:rsidRPr="00597FAE" w:rsidRDefault="00E15C90" w:rsidP="00E15C90">
      <w:pPr>
        <w:shd w:val="clear" w:color="auto" w:fill="FFFFFF"/>
        <w:spacing w:before="5pt" w:beforeAutospacing="1" w:after="5pt" w:afterAutospacing="1"/>
        <w:jc w:val="start"/>
        <w:rPr>
          <w:color w:val="000000"/>
        </w:rPr>
      </w:pPr>
      <w:r w:rsidRPr="00597FAE">
        <w:rPr>
          <w:color w:val="000000"/>
        </w:rPr>
        <w:t>• E-mail search</w:t>
      </w:r>
      <w:r w:rsidRPr="00597FAE">
        <w:rPr>
          <w:color w:val="000000"/>
        </w:rPr>
        <w:br/>
        <w:t>• Searching your laptop</w:t>
      </w:r>
      <w:r w:rsidRPr="00597FAE">
        <w:rPr>
          <w:color w:val="000000"/>
        </w:rPr>
        <w:br/>
        <w:t xml:space="preserve">• Corporate knowledge bases • Legal information retrieval </w:t>
      </w:r>
    </w:p>
    <w:p w14:paraId="2B461520" w14:textId="77777777" w:rsidR="00E15C90" w:rsidRPr="00597FAE" w:rsidRDefault="00E15C90" w:rsidP="00E15C90">
      <w:pPr>
        <w:pStyle w:val="NormalWeb"/>
        <w:shd w:val="clear" w:color="auto" w:fill="FFFFFF"/>
        <w:jc w:val="both"/>
        <w:rPr>
          <w:rFonts w:ascii="Times New Roman" w:hAnsi="Times New Roman"/>
          <w:color w:val="000000"/>
        </w:rPr>
      </w:pPr>
      <w:r w:rsidRPr="00597FAE">
        <w:rPr>
          <w:rFonts w:ascii="Times New Roman" w:hAnsi="Times New Roman"/>
          <w:color w:val="000000"/>
        </w:rPr>
        <w:t xml:space="preserve">And the goal is to retrieve documents with information that is relevant to the user’s information need and helps the user complete a task </w:t>
      </w:r>
    </w:p>
    <w:p w14:paraId="3AA53169" w14:textId="77777777" w:rsidR="009303D9" w:rsidRPr="00597FAE" w:rsidRDefault="00E15C90" w:rsidP="006B6B66">
      <w:pPr>
        <w:pStyle w:val="Heading1"/>
      </w:pPr>
      <w:r w:rsidRPr="00597FAE">
        <w:t>Procedure</w:t>
      </w:r>
    </w:p>
    <w:p w14:paraId="6E65593E" w14:textId="77777777" w:rsidR="009303D9" w:rsidRPr="00597FAE" w:rsidRDefault="00E15C90" w:rsidP="00ED0149">
      <w:pPr>
        <w:pStyle w:val="Heading2"/>
      </w:pPr>
      <w:r w:rsidRPr="00597FAE">
        <w:t>R</w:t>
      </w:r>
      <w:r w:rsidR="008427AA" w:rsidRPr="00597FAE">
        <w:t>eview the Data Set Stage</w:t>
      </w:r>
    </w:p>
    <w:p w14:paraId="411D8008" w14:textId="77777777" w:rsidR="008427AA" w:rsidRPr="00597FAE" w:rsidRDefault="008427AA" w:rsidP="008427AA">
      <w:pPr>
        <w:ind w:firstLine="14.40pt"/>
        <w:jc w:val="both"/>
      </w:pPr>
      <w:r w:rsidRPr="00597FAE">
        <w:t xml:space="preserve">A Stack overflow dataset is taken, which is a little noisy.   Stackoverflow-data-idf.json file has 20000 questions posted and 19 </w:t>
      </w:r>
      <w:r w:rsidR="00F2004D" w:rsidRPr="00597FAE">
        <w:t>columns. The</w:t>
      </w:r>
      <w:r w:rsidRPr="00597FAE">
        <w:t xml:space="preserve"> columns include post title, body, tags, dates and other media. After preprocessing the data, total terms left are 666637.</w:t>
      </w:r>
    </w:p>
    <w:p w14:paraId="23C58AF3" w14:textId="77777777" w:rsidR="009303D9" w:rsidRPr="00597FAE" w:rsidRDefault="009303D9" w:rsidP="00ED0149">
      <w:pPr>
        <w:pStyle w:val="Heading2"/>
      </w:pPr>
      <w:r w:rsidRPr="00597FAE">
        <w:t>M</w:t>
      </w:r>
      <w:r w:rsidR="00F2004D" w:rsidRPr="00597FAE">
        <w:t>ethodology</w:t>
      </w:r>
    </w:p>
    <w:p w14:paraId="6C705029" w14:textId="77777777" w:rsidR="00F2004D" w:rsidRPr="00597FAE" w:rsidRDefault="00F2004D" w:rsidP="00F2004D">
      <w:pPr>
        <w:pStyle w:val="Text"/>
      </w:pPr>
      <w:r w:rsidRPr="00597FAE">
        <w:t xml:space="preserve">First, we need to do the preprocessing of dataset, i.e. </w:t>
      </w:r>
      <w:r w:rsidRPr="00597FAE">
        <w:t>removing stop words and doing text normalization the following from the dataset. See the flow chart.</w:t>
      </w:r>
    </w:p>
    <w:p w14:paraId="2BC02477" w14:textId="77777777" w:rsidR="00F2004D" w:rsidRPr="00597FAE" w:rsidRDefault="00F2004D" w:rsidP="00F2004D">
      <w:pPr>
        <w:pStyle w:val="Text"/>
      </w:pPr>
    </w:p>
    <w:p w14:paraId="0543AE8B" w14:textId="77777777" w:rsidR="00F2004D" w:rsidRPr="00597FAE" w:rsidRDefault="00F2004D" w:rsidP="00F2004D">
      <w:pPr>
        <w:pStyle w:val="Text"/>
        <w:jc w:val="center"/>
      </w:pPr>
      <w:r w:rsidRPr="00597FAE">
        <w:rPr>
          <w:noProof/>
        </w:rPr>
        <w:drawing>
          <wp:inline distT="0" distB="0" distL="0" distR="0" wp14:anchorId="231E5626" wp14:editId="5A7AE352">
            <wp:extent cx="1896547" cy="3297676"/>
            <wp:effectExtent l="0" t="0" r="0" b="0"/>
            <wp:docPr id="2" name="Picture 11" descr="A close up of text on a white background&#10;&#10;Description automatically generated"/>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11" descr="A close up of text on a white background&#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6547" cy="3297676"/>
                    </a:xfrm>
                    <a:prstGeom prst="rect">
                      <a:avLst/>
                    </a:prstGeom>
                    <a:noFill/>
                    <a:ln>
                      <a:noFill/>
                    </a:ln>
                  </pic:spPr>
                </pic:pic>
              </a:graphicData>
            </a:graphic>
          </wp:inline>
        </w:drawing>
      </w:r>
    </w:p>
    <w:p w14:paraId="108BBEA6" w14:textId="77777777" w:rsidR="00673541" w:rsidRPr="00597FAE" w:rsidRDefault="00673541" w:rsidP="00673541">
      <w:pPr>
        <w:pStyle w:val="Text"/>
        <w:jc w:val="center"/>
      </w:pPr>
      <w:r w:rsidRPr="00597FAE">
        <w:t>Fig.</w:t>
      </w:r>
      <w:r w:rsidRPr="00597FAE">
        <w:t>1</w:t>
      </w:r>
      <w:r w:rsidRPr="00597FAE">
        <w:t>.Flow Chart</w:t>
      </w:r>
    </w:p>
    <w:p w14:paraId="5C1DA9F7" w14:textId="77777777" w:rsidR="00673541" w:rsidRPr="00597FAE" w:rsidRDefault="00673541" w:rsidP="00673541">
      <w:pPr>
        <w:pStyle w:val="Text"/>
        <w:ind w:firstLine="0pt"/>
      </w:pPr>
    </w:p>
    <w:p w14:paraId="790E4364" w14:textId="77777777" w:rsidR="00673541" w:rsidRPr="00597FAE" w:rsidRDefault="00673541" w:rsidP="00673541">
      <w:pPr>
        <w:pStyle w:val="Text"/>
        <w:ind w:firstLine="0pt"/>
        <w:rPr>
          <w:b/>
          <w:bCs/>
        </w:rPr>
      </w:pPr>
      <w:r w:rsidRPr="00597FAE">
        <w:rPr>
          <w:b/>
          <w:bCs/>
        </w:rPr>
        <w:t>2.1. Pre-Processing of the Data</w:t>
      </w:r>
    </w:p>
    <w:p w14:paraId="333C4B4A" w14:textId="14CA7514" w:rsidR="00673541" w:rsidRPr="00597FAE" w:rsidRDefault="00673541" w:rsidP="00673541">
      <w:pPr>
        <w:pStyle w:val="ListParagraph"/>
        <w:numPr>
          <w:ilvl w:val="0"/>
          <w:numId w:val="27"/>
        </w:numPr>
        <w:jc w:val="both"/>
      </w:pPr>
      <w:r w:rsidRPr="00597FAE">
        <w:rPr>
          <w:b/>
          <w:bCs/>
        </w:rPr>
        <w:t>Stop words:</w:t>
      </w:r>
      <w:r w:rsidRPr="00597FAE">
        <w:t xml:space="preserve"> </w:t>
      </w:r>
      <w:r w:rsidR="00DC2D98" w:rsidRPr="00597FAE">
        <w:rPr>
          <w:color w:val="3A3A3A"/>
          <w:shd w:val="clear" w:color="auto" w:fill="FFFFFF"/>
        </w:rPr>
        <w:t>These</w:t>
      </w:r>
      <w:r w:rsidRPr="00597FAE">
        <w:rPr>
          <w:color w:val="3A3A3A"/>
          <w:shd w:val="clear" w:color="auto" w:fill="FFFFFF"/>
        </w:rPr>
        <w:t xml:space="preserve"> are basically a set of commonly used words in any language [1]</w:t>
      </w:r>
    </w:p>
    <w:p w14:paraId="2B212861" w14:textId="209518B2" w:rsidR="00673541" w:rsidRPr="00597FAE" w:rsidRDefault="00673541" w:rsidP="00673541">
      <w:pPr>
        <w:pStyle w:val="ListParagraph"/>
        <w:numPr>
          <w:ilvl w:val="0"/>
          <w:numId w:val="27"/>
        </w:numPr>
        <w:jc w:val="both"/>
      </w:pPr>
      <w:r w:rsidRPr="00597FAE">
        <w:rPr>
          <w:b/>
          <w:bCs/>
        </w:rPr>
        <w:t xml:space="preserve">Stemming: </w:t>
      </w:r>
      <w:r w:rsidR="00DC2D98" w:rsidRPr="00597FAE">
        <w:rPr>
          <w:b/>
          <w:bCs/>
          <w:color w:val="52565A"/>
        </w:rPr>
        <w:t xml:space="preserve">It </w:t>
      </w:r>
      <w:r w:rsidRPr="00597FAE">
        <w:rPr>
          <w:color w:val="3C4043"/>
          <w:shd w:val="clear" w:color="auto" w:fill="FFFFFF"/>
        </w:rPr>
        <w:t>is the process of reducing a word to its word </w:t>
      </w:r>
      <w:r w:rsidRPr="00597FAE">
        <w:rPr>
          <w:b/>
          <w:bCs/>
          <w:color w:val="52565A"/>
        </w:rPr>
        <w:t>stem</w:t>
      </w:r>
      <w:r w:rsidRPr="00597FAE">
        <w:rPr>
          <w:color w:val="3C4043"/>
          <w:shd w:val="clear" w:color="auto" w:fill="FFFFFF"/>
        </w:rPr>
        <w:t> that affixes to suffixes and prefixes or to the roots of words known as a lemma [2]</w:t>
      </w:r>
    </w:p>
    <w:p w14:paraId="3216EA8E" w14:textId="7FA0F2FD" w:rsidR="00673541" w:rsidRPr="00597FAE" w:rsidRDefault="00673541" w:rsidP="00673541">
      <w:pPr>
        <w:pStyle w:val="ListParagraph"/>
        <w:numPr>
          <w:ilvl w:val="0"/>
          <w:numId w:val="27"/>
        </w:numPr>
        <w:jc w:val="both"/>
      </w:pPr>
      <w:r w:rsidRPr="00597FAE">
        <w:rPr>
          <w:b/>
          <w:bCs/>
        </w:rPr>
        <w:t xml:space="preserve">Lemmatization: </w:t>
      </w:r>
      <w:r w:rsidR="00DC2D98" w:rsidRPr="00597FAE">
        <w:rPr>
          <w:b/>
          <w:bCs/>
          <w:color w:val="52565A"/>
        </w:rPr>
        <w:t>It</w:t>
      </w:r>
      <w:r w:rsidRPr="00597FAE">
        <w:rPr>
          <w:color w:val="3C4043"/>
          <w:shd w:val="clear" w:color="auto" w:fill="FFFFFF"/>
        </w:rPr>
        <w:t> usually refers to doing things properly with the use of a vocabulary and morphological analysis of words [3]</w:t>
      </w:r>
    </w:p>
    <w:p w14:paraId="343110D8" w14:textId="38E95CEF" w:rsidR="00673541" w:rsidRPr="00597FAE" w:rsidRDefault="00673541" w:rsidP="00673541">
      <w:pPr>
        <w:pStyle w:val="ListParagraph"/>
        <w:numPr>
          <w:ilvl w:val="0"/>
          <w:numId w:val="27"/>
        </w:numPr>
        <w:jc w:val="both"/>
        <w:rPr>
          <w:color w:val="000000"/>
        </w:rPr>
      </w:pPr>
      <w:r w:rsidRPr="00597FAE">
        <w:rPr>
          <w:b/>
          <w:bCs/>
          <w:color w:val="000000"/>
        </w:rPr>
        <w:t>Tokenize:</w:t>
      </w:r>
      <w:r w:rsidRPr="00597FAE">
        <w:rPr>
          <w:bCs/>
          <w:color w:val="000000"/>
        </w:rPr>
        <w:t xml:space="preserve"> </w:t>
      </w:r>
      <w:r w:rsidR="00DC2D98" w:rsidRPr="00597FAE">
        <w:rPr>
          <w:bCs/>
          <w:color w:val="000000"/>
        </w:rPr>
        <w:t xml:space="preserve">It </w:t>
      </w:r>
      <w:r w:rsidRPr="00597FAE">
        <w:rPr>
          <w:color w:val="000000"/>
          <w:shd w:val="clear" w:color="auto" w:fill="FFFFFF"/>
        </w:rPr>
        <w:t>is the process of </w:t>
      </w:r>
      <w:r w:rsidRPr="00597FAE">
        <w:rPr>
          <w:bCs/>
          <w:color w:val="000000"/>
        </w:rPr>
        <w:t>tokenizing</w:t>
      </w:r>
      <w:r w:rsidRPr="00597FAE">
        <w:rPr>
          <w:color w:val="000000"/>
          <w:shd w:val="clear" w:color="auto" w:fill="FFFFFF"/>
        </w:rPr>
        <w:t> or splitting a string, text into a list of tokens [4]</w:t>
      </w:r>
    </w:p>
    <w:p w14:paraId="595FFE57" w14:textId="77777777" w:rsidR="00673541" w:rsidRPr="00597FAE" w:rsidRDefault="00673541" w:rsidP="00673541">
      <w:pPr>
        <w:jc w:val="both"/>
        <w:rPr>
          <w:color w:val="000000"/>
        </w:rPr>
      </w:pPr>
    </w:p>
    <w:p w14:paraId="52AD4192" w14:textId="7EC833A0" w:rsidR="00673541" w:rsidRPr="00597FAE" w:rsidRDefault="00673541" w:rsidP="00673541">
      <w:pPr>
        <w:jc w:val="both"/>
        <w:rPr>
          <w:color w:val="000000"/>
          <w:shd w:val="clear" w:color="auto" w:fill="FFFFFF"/>
        </w:rPr>
      </w:pPr>
      <w:r w:rsidRPr="00597FAE">
        <w:rPr>
          <w:color w:val="000000"/>
          <w:shd w:val="clear" w:color="auto" w:fill="FFFFFF"/>
        </w:rPr>
        <w:t>This method is called preprocessing.</w:t>
      </w:r>
    </w:p>
    <w:p w14:paraId="5BB96271" w14:textId="77777777" w:rsidR="00673541" w:rsidRPr="00597FAE" w:rsidRDefault="00673541" w:rsidP="00673541">
      <w:pPr>
        <w:rPr>
          <w:color w:val="000000"/>
        </w:rPr>
      </w:pPr>
      <w:r w:rsidRPr="00597FAE">
        <w:rPr>
          <w:noProof/>
          <w:color w:val="000000"/>
          <w:shd w:val="clear" w:color="auto" w:fill="FFFFFF"/>
        </w:rPr>
        <w:drawing>
          <wp:inline distT="0" distB="0" distL="0" distR="0" wp14:anchorId="5191CA9B" wp14:editId="4BDEE46F">
            <wp:extent cx="3060065" cy="1712068"/>
            <wp:effectExtent l="0" t="0" r="635" b="2540"/>
            <wp:docPr id="3" name="Picture 13" descr="A screenshot of a cell phone&#10;&#10;Description automatically generated"/>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13" descr="A screenshot of a cell phone&#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8138" cy="1744559"/>
                    </a:xfrm>
                    <a:prstGeom prst="rect">
                      <a:avLst/>
                    </a:prstGeom>
                    <a:noFill/>
                    <a:ln>
                      <a:noFill/>
                    </a:ln>
                  </pic:spPr>
                </pic:pic>
              </a:graphicData>
            </a:graphic>
          </wp:inline>
        </w:drawing>
      </w:r>
      <w:r w:rsidRPr="00597FAE">
        <w:rPr>
          <w:color w:val="000000"/>
          <w:shd w:val="clear" w:color="auto" w:fill="FFFFFF"/>
        </w:rPr>
        <w:t>Fig.</w:t>
      </w:r>
      <w:r w:rsidRPr="00597FAE">
        <w:rPr>
          <w:color w:val="000000"/>
          <w:shd w:val="clear" w:color="auto" w:fill="FFFFFF"/>
        </w:rPr>
        <w:t>2</w:t>
      </w:r>
      <w:r w:rsidRPr="00597FAE">
        <w:rPr>
          <w:color w:val="000000"/>
          <w:shd w:val="clear" w:color="auto" w:fill="FFFFFF"/>
        </w:rPr>
        <w:t>. Stemming</w:t>
      </w:r>
    </w:p>
    <w:p w14:paraId="7202722C" w14:textId="77777777" w:rsidR="00673541" w:rsidRPr="00597FAE" w:rsidRDefault="00673541" w:rsidP="00673541">
      <w:pPr>
        <w:pStyle w:val="ListParagraph"/>
        <w:autoSpaceDE/>
        <w:autoSpaceDN/>
        <w:ind w:start="0pt"/>
        <w:rPr>
          <w:b/>
          <w:bCs/>
          <w:color w:val="000000"/>
          <w:shd w:val="clear" w:color="auto" w:fill="FFFFFF"/>
        </w:rPr>
      </w:pPr>
      <w:r w:rsidRPr="00597FAE">
        <w:rPr>
          <w:b/>
          <w:bCs/>
          <w:color w:val="000000"/>
          <w:shd w:val="clear" w:color="auto" w:fill="FFFFFF"/>
        </w:rPr>
        <w:lastRenderedPageBreak/>
        <w:t>2.2. TF-IDF</w:t>
      </w:r>
    </w:p>
    <w:p w14:paraId="62E2FC1E" w14:textId="4C0A122C" w:rsidR="00673541" w:rsidRPr="00597FAE" w:rsidRDefault="00673541" w:rsidP="00673541">
      <w:pPr>
        <w:pStyle w:val="ListParagraph"/>
        <w:autoSpaceDE/>
        <w:autoSpaceDN/>
        <w:ind w:start="0pt"/>
        <w:rPr>
          <w:color w:val="000000"/>
          <w:shd w:val="clear" w:color="auto" w:fill="FFFFFF"/>
        </w:rPr>
      </w:pPr>
      <w:r w:rsidRPr="00597FAE">
        <w:rPr>
          <w:color w:val="000000"/>
          <w:shd w:val="clear" w:color="auto" w:fill="FFFFFF"/>
        </w:rPr>
        <w:t>After the preprocessing we will define the query which is related to the document and calculate the term frequency, inverse document frequency</w:t>
      </w:r>
      <w:r w:rsidR="00597FAE">
        <w:rPr>
          <w:color w:val="000000"/>
          <w:shd w:val="clear" w:color="auto" w:fill="FFFFFF"/>
        </w:rPr>
        <w:t>.</w:t>
      </w:r>
    </w:p>
    <w:p w14:paraId="38EEE7BC" w14:textId="7C132D58" w:rsidR="00673541" w:rsidRPr="00597FAE" w:rsidRDefault="00673541" w:rsidP="00673541">
      <w:pPr>
        <w:pStyle w:val="ListParagraph"/>
        <w:numPr>
          <w:ilvl w:val="0"/>
          <w:numId w:val="28"/>
        </w:numPr>
        <w:autoSpaceDE/>
        <w:autoSpaceDN/>
        <w:rPr>
          <w:color w:val="000000"/>
          <w:shd w:val="clear" w:color="auto" w:fill="FFFFFF"/>
        </w:rPr>
      </w:pPr>
      <w:r w:rsidRPr="00597FAE">
        <w:rPr>
          <w:b/>
          <w:bCs/>
          <w:color w:val="000000"/>
          <w:shd w:val="clear" w:color="auto" w:fill="FFFFFF"/>
        </w:rPr>
        <w:t>Term Frequency:</w:t>
      </w:r>
      <w:r w:rsidRPr="00597FAE">
        <w:rPr>
          <w:color w:val="000000"/>
          <w:shd w:val="clear" w:color="auto" w:fill="FFFFFF"/>
        </w:rPr>
        <w:t xml:space="preserve"> </w:t>
      </w:r>
      <w:r w:rsidRPr="00597FAE">
        <w:rPr>
          <w:b/>
          <w:bCs/>
          <w:color w:val="222222"/>
          <w:shd w:val="clear" w:color="auto" w:fill="FFFFFF"/>
        </w:rPr>
        <w:t>TF</w:t>
      </w:r>
      <w:r w:rsidRPr="00597FAE">
        <w:rPr>
          <w:color w:val="222222"/>
          <w:shd w:val="clear" w:color="auto" w:fill="FFFFFF"/>
        </w:rPr>
        <w:t xml:space="preserve"> (</w:t>
      </w:r>
      <w:r w:rsidRPr="00597FAE">
        <w:rPr>
          <w:b/>
          <w:bCs/>
          <w:color w:val="222222"/>
        </w:rPr>
        <w:t>Term Frequency</w:t>
      </w:r>
      <w:r w:rsidRPr="00597FAE">
        <w:rPr>
          <w:color w:val="222222"/>
          <w:shd w:val="clear" w:color="auto" w:fill="FFFFFF"/>
        </w:rPr>
        <w:t>) measures the </w:t>
      </w:r>
      <w:r w:rsidRPr="00597FAE">
        <w:rPr>
          <w:b/>
          <w:bCs/>
          <w:color w:val="222222"/>
        </w:rPr>
        <w:t>frequency</w:t>
      </w:r>
      <w:r w:rsidRPr="00597FAE">
        <w:rPr>
          <w:color w:val="222222"/>
          <w:shd w:val="clear" w:color="auto" w:fill="FFFFFF"/>
        </w:rPr>
        <w:t> of a word in a document. TF = (Number of time the word occurs in the text) / (Total number of words in text). [5]</w:t>
      </w:r>
    </w:p>
    <w:p w14:paraId="403CF329" w14:textId="1DA5C5FB" w:rsidR="00673541" w:rsidRPr="00597FAE" w:rsidRDefault="00673541" w:rsidP="00673541">
      <w:pPr>
        <w:pStyle w:val="ListParagraph"/>
        <w:numPr>
          <w:ilvl w:val="0"/>
          <w:numId w:val="28"/>
        </w:numPr>
        <w:autoSpaceDE/>
        <w:autoSpaceDN/>
      </w:pPr>
      <w:r w:rsidRPr="00597FAE">
        <w:rPr>
          <w:b/>
          <w:bCs/>
          <w:color w:val="000000"/>
          <w:shd w:val="clear" w:color="auto" w:fill="FFFFFF"/>
        </w:rPr>
        <w:t>Inverse Document Frequency</w:t>
      </w:r>
      <w:r w:rsidRPr="00597FAE">
        <w:rPr>
          <w:color w:val="000000"/>
          <w:shd w:val="clear" w:color="auto" w:fill="FFFFFF"/>
        </w:rPr>
        <w:t>:</w:t>
      </w:r>
      <w:r w:rsidRPr="00597FAE">
        <w:rPr>
          <w:spacing w:val="-5"/>
        </w:rPr>
        <w:t xml:space="preserve"> IDF = (Total number of documents / Number of documents with word t in it). [6]</w:t>
      </w:r>
    </w:p>
    <w:p w14:paraId="7D4939E4" w14:textId="77777777" w:rsidR="00673541" w:rsidRPr="00597FAE" w:rsidRDefault="00673541" w:rsidP="00673541">
      <w:pPr>
        <w:pStyle w:val="ListParagraph"/>
        <w:autoSpaceDE/>
        <w:autoSpaceDN/>
        <w:ind w:start="54pt"/>
      </w:pPr>
    </w:p>
    <w:p w14:paraId="7D3EE366" w14:textId="5085DEEC" w:rsidR="00673541" w:rsidRPr="00597FAE" w:rsidRDefault="00673541" w:rsidP="00673541">
      <w:pPr>
        <w:jc w:val="start"/>
      </w:pPr>
      <w:r w:rsidRPr="00597FAE">
        <w:rPr>
          <w:spacing w:val="-1"/>
          <w:shd w:val="clear" w:color="auto" w:fill="FFFFFF"/>
        </w:rPr>
        <w:t>Thus, the TF-IDF is the product of TF and IDF: [7]</w:t>
      </w:r>
    </w:p>
    <w:p w14:paraId="70A6BEC1" w14:textId="77777777" w:rsidR="00673541" w:rsidRPr="00597FAE" w:rsidRDefault="00673541" w:rsidP="00673541">
      <w:pPr>
        <w:pStyle w:val="ListParagraph"/>
        <w:autoSpaceDE/>
        <w:autoSpaceDN/>
        <w:ind w:start="0pt"/>
        <w:rPr>
          <w:color w:val="000000"/>
          <w:shd w:val="clear" w:color="auto" w:fill="FFFFFF"/>
        </w:rPr>
      </w:pPr>
    </w:p>
    <w:p w14:paraId="47F0F84F" w14:textId="77777777" w:rsidR="00673541" w:rsidRPr="00597FAE" w:rsidRDefault="00673541" w:rsidP="00673541">
      <w:pPr>
        <w:rPr>
          <w:spacing w:val="-5"/>
        </w:rPr>
      </w:pPr>
      <w:r w:rsidRPr="00597FAE">
        <w:rPr>
          <w:spacing w:val="-5"/>
        </w:rPr>
        <w:t>TF-IDF = TF * IDF</w:t>
      </w:r>
    </w:p>
    <w:p w14:paraId="0272D4D5" w14:textId="77777777" w:rsidR="00673541" w:rsidRPr="00597FAE" w:rsidRDefault="00673541" w:rsidP="00673541">
      <w:pPr>
        <w:jc w:val="both"/>
        <w:rPr>
          <w:spacing w:val="-5"/>
        </w:rPr>
      </w:pPr>
    </w:p>
    <w:p w14:paraId="0A5B9299" w14:textId="77777777" w:rsidR="00673541" w:rsidRPr="00597FAE" w:rsidRDefault="00673541" w:rsidP="00673541">
      <w:pPr>
        <w:jc w:val="both"/>
        <w:rPr>
          <w:b/>
          <w:bCs/>
          <w:color w:val="000000"/>
          <w:shd w:val="clear" w:color="auto" w:fill="FFFFFF"/>
        </w:rPr>
      </w:pPr>
      <w:r w:rsidRPr="00597FAE">
        <w:rPr>
          <w:b/>
          <w:bCs/>
          <w:spacing w:val="-5"/>
        </w:rPr>
        <w:t>2.3. Vector Space</w:t>
      </w:r>
      <w:r w:rsidRPr="00597FAE">
        <w:rPr>
          <w:b/>
          <w:bCs/>
          <w:color w:val="000000"/>
          <w:shd w:val="clear" w:color="auto" w:fill="FFFFFF"/>
        </w:rPr>
        <w:t xml:space="preserve"> </w:t>
      </w:r>
    </w:p>
    <w:p w14:paraId="7613B94B" w14:textId="60D3684D" w:rsidR="00673541" w:rsidRPr="00597FAE" w:rsidRDefault="00673541" w:rsidP="00673541">
      <w:pPr>
        <w:jc w:val="both"/>
        <w:rPr>
          <w:color w:val="000000"/>
          <w:shd w:val="clear" w:color="auto" w:fill="FFFFFF"/>
        </w:rPr>
      </w:pPr>
      <w:r w:rsidRPr="00597FAE">
        <w:rPr>
          <w:color w:val="000000"/>
          <w:shd w:val="clear" w:color="auto" w:fill="FFFFFF"/>
        </w:rPr>
        <w:t>A vector space model is an algebraic model, involving two steps, in first step we represent the text documents into vector of words and in second step we transform to numerical format so that we can apply any text mining techniques such as information retrieval, information extraction, information,  filtering etc. [8]</w:t>
      </w:r>
    </w:p>
    <w:p w14:paraId="6DB86E8A" w14:textId="77777777" w:rsidR="00673541" w:rsidRPr="00597FAE" w:rsidRDefault="00673541" w:rsidP="00673541">
      <w:pPr>
        <w:jc w:val="both"/>
        <w:rPr>
          <w:color w:val="000000"/>
          <w:shd w:val="clear" w:color="auto" w:fill="FFFFFF"/>
        </w:rPr>
      </w:pPr>
    </w:p>
    <w:p w14:paraId="5775A23C" w14:textId="77777777" w:rsidR="00673541" w:rsidRPr="00597FAE" w:rsidRDefault="00673541" w:rsidP="00673541">
      <w:pPr>
        <w:jc w:val="both"/>
        <w:rPr>
          <w:b/>
          <w:bCs/>
          <w:color w:val="000000"/>
          <w:shd w:val="clear" w:color="auto" w:fill="FFFFFF"/>
        </w:rPr>
      </w:pPr>
      <w:r w:rsidRPr="00597FAE">
        <w:rPr>
          <w:b/>
          <w:bCs/>
          <w:color w:val="000000"/>
          <w:shd w:val="clear" w:color="auto" w:fill="FFFFFF"/>
        </w:rPr>
        <w:t>2.4.</w:t>
      </w:r>
      <w:r w:rsidRPr="00597FAE">
        <w:rPr>
          <w:b/>
          <w:bCs/>
          <w:color w:val="222222"/>
        </w:rPr>
        <w:t xml:space="preserve"> cosine similarity</w:t>
      </w:r>
    </w:p>
    <w:p w14:paraId="56DDCC9C" w14:textId="77777777" w:rsidR="00C866DD" w:rsidRPr="00597FAE" w:rsidRDefault="00673541" w:rsidP="00C866DD">
      <w:pPr>
        <w:pStyle w:val="NormalWeb"/>
        <w:jc w:val="both"/>
        <w:rPr>
          <w:rFonts w:ascii="Times New Roman" w:hAnsi="Times New Roman"/>
        </w:rPr>
      </w:pPr>
      <w:r w:rsidRPr="00597FAE">
        <w:rPr>
          <w:rFonts w:ascii="Times New Roman" w:hAnsi="Times New Roman"/>
        </w:rPr>
        <w:t>Mathematically, closeness between two vectors is calculated by calculating the cosine angle between two vectors. In similar lines, we can calculate cosine angle between each document vector and the query vector to find</w:t>
      </w:r>
      <w:r w:rsidR="00C866DD" w:rsidRPr="00597FAE">
        <w:rPr>
          <w:rFonts w:ascii="Times New Roman" w:hAnsi="Times New Roman"/>
        </w:rPr>
        <w:t xml:space="preserve"> </w:t>
      </w:r>
      <w:r w:rsidR="00C866DD" w:rsidRPr="00597FAE">
        <w:rPr>
          <w:rFonts w:ascii="Times New Roman" w:hAnsi="Times New Roman"/>
        </w:rPr>
        <w:t>its closeness. To find relevant document to the query term, we may calculate the similarity score between each document vector and the query term vector by applying cosine similarity. Finally, whichever documents having high similarity scores will be considered as relevant documents to the query term. [9]</w:t>
      </w:r>
    </w:p>
    <w:p w14:paraId="15FF5D55" w14:textId="70092DE4" w:rsidR="00673541" w:rsidRPr="00597FAE" w:rsidRDefault="00C866DD" w:rsidP="00C866DD">
      <w:pPr>
        <w:pStyle w:val="NormalWeb"/>
        <w:jc w:val="both"/>
        <w:rPr>
          <w:rStyle w:val="apple-converted-space"/>
          <w:rFonts w:ascii="Times New Roman" w:hAnsi="Times New Roman"/>
        </w:rPr>
      </w:pPr>
      <w:r w:rsidRPr="00597FAE">
        <w:rPr>
          <w:rFonts w:ascii="Times New Roman" w:hAnsi="Times New Roman"/>
        </w:rPr>
        <w:t>When we plot the term document matrix, each document vector represents a point in the vector space. In the below example query, Document 1 and Document 2 represent 3 points in the vector space. We can now compare the query with each of the document by calculating the cosine angle between them.</w:t>
      </w:r>
      <w:r w:rsidRPr="00597FAE">
        <w:rPr>
          <w:rStyle w:val="apple-converted-space"/>
          <w:rFonts w:ascii="Times New Roman" w:hAnsi="Times New Roman"/>
        </w:rPr>
        <w:t> Fig.</w:t>
      </w:r>
      <w:r w:rsidR="00597FAE">
        <w:rPr>
          <w:rStyle w:val="apple-converted-space"/>
          <w:rFonts w:ascii="Times New Roman" w:hAnsi="Times New Roman"/>
        </w:rPr>
        <w:t>3</w:t>
      </w:r>
      <w:r w:rsidRPr="00597FAE">
        <w:rPr>
          <w:rStyle w:val="apple-converted-space"/>
          <w:rFonts w:ascii="Times New Roman" w:hAnsi="Times New Roman"/>
        </w:rPr>
        <w:t>.</w:t>
      </w:r>
    </w:p>
    <w:p w14:paraId="00AC457F" w14:textId="77777777" w:rsidR="00DC2D98" w:rsidRPr="00597FAE" w:rsidRDefault="00DC2D98" w:rsidP="00C866DD">
      <w:pPr>
        <w:pStyle w:val="NormalWeb"/>
        <w:jc w:val="both"/>
        <w:rPr>
          <w:rFonts w:ascii="Times New Roman" w:hAnsi="Times New Roman"/>
        </w:rPr>
      </w:pPr>
      <w:r w:rsidRPr="00597FAE">
        <w:rPr>
          <w:rFonts w:ascii="Times New Roman" w:hAnsi="Times New Roman"/>
          <w:noProof/>
          <w:color w:val="205B87"/>
        </w:rPr>
        <w:drawing>
          <wp:inline distT="0" distB="0" distL="0" distR="0" wp14:anchorId="39151B11" wp14:editId="31CDC72E">
            <wp:extent cx="3063240" cy="2101174"/>
            <wp:effectExtent l="0" t="0" r="0" b="0"/>
            <wp:docPr id="4" name="Picture 4" descr="A screenshot of a cell phone&#10;&#10;Description automatically generated"/>
            <wp:cNvGraphicFramePr>
              <a:graphicFrameLocks xmlns:a="http://purl.oclc.org/ooxml/drawingml/main"/>
            </wp:cNvGraphicFramePr>
            <a:graphic xmlns:a="http://purl.oclc.org/ooxml/drawingml/main">
              <a:graphicData uri="http://purl.oclc.org/ooxml/drawingml/picture">
                <pic:pic xmlns:pic="http://purl.oclc.org/ooxml/drawingml/picture">
                  <pic:nvPicPr>
                    <pic:cNvPr id="4" name="Picture 4" descr="A screenshot of a cell phone&#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9403" cy="2125979"/>
                    </a:xfrm>
                    <a:prstGeom prst="rect">
                      <a:avLst/>
                    </a:prstGeom>
                    <a:noFill/>
                    <a:ln>
                      <a:noFill/>
                    </a:ln>
                  </pic:spPr>
                </pic:pic>
              </a:graphicData>
            </a:graphic>
          </wp:inline>
        </w:drawing>
      </w:r>
    </w:p>
    <w:p w14:paraId="6BF2D4C7" w14:textId="77777777" w:rsidR="00DC2D98" w:rsidRPr="00780922" w:rsidRDefault="00DC2D98" w:rsidP="00DC2D98">
      <w:pPr>
        <w:rPr>
          <w:color w:val="000000" w:themeColor="text1"/>
        </w:rPr>
      </w:pPr>
      <w:r w:rsidRPr="00780922">
        <w:rPr>
          <w:color w:val="000000" w:themeColor="text1"/>
        </w:rPr>
        <w:t xml:space="preserve">Fig. </w:t>
      </w:r>
      <w:r w:rsidRPr="00780922">
        <w:rPr>
          <w:color w:val="000000" w:themeColor="text1"/>
        </w:rPr>
        <w:t>3</w:t>
      </w:r>
      <w:r w:rsidRPr="00780922">
        <w:rPr>
          <w:color w:val="000000" w:themeColor="text1"/>
        </w:rPr>
        <w:t>. c</w:t>
      </w:r>
      <w:r w:rsidRPr="00780922">
        <w:rPr>
          <w:color w:val="000000" w:themeColor="text1"/>
        </w:rPr>
        <w:t>osine simila</w:t>
      </w:r>
      <w:r w:rsidRPr="00780922">
        <w:rPr>
          <w:color w:val="000000" w:themeColor="text1"/>
        </w:rPr>
        <w:t>r</w:t>
      </w:r>
      <w:r w:rsidRPr="00780922">
        <w:rPr>
          <w:color w:val="000000" w:themeColor="text1"/>
        </w:rPr>
        <w:t>ity</w:t>
      </w:r>
    </w:p>
    <w:p w14:paraId="5DD9C69C" w14:textId="77777777" w:rsidR="00DC2D98" w:rsidRPr="00597FAE" w:rsidRDefault="00DC2D98" w:rsidP="00DC2D98">
      <w:r w:rsidRPr="00597FAE">
        <w:rPr>
          <w:noProof/>
        </w:rPr>
        <w:drawing>
          <wp:inline distT="0" distB="0" distL="0" distR="0" wp14:anchorId="44C64690" wp14:editId="058DEA64">
            <wp:extent cx="2402205" cy="817123"/>
            <wp:effectExtent l="0" t="0" r="0" b="0"/>
            <wp:docPr id="5" name="Picture 9" descr="A picture containing object&#10;&#10;Description automatically generated"/>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9" descr="A picture containing object&#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4764" cy="828198"/>
                    </a:xfrm>
                    <a:prstGeom prst="rect">
                      <a:avLst/>
                    </a:prstGeom>
                    <a:noFill/>
                    <a:ln>
                      <a:noFill/>
                    </a:ln>
                  </pic:spPr>
                </pic:pic>
              </a:graphicData>
            </a:graphic>
          </wp:inline>
        </w:drawing>
      </w:r>
    </w:p>
    <w:p w14:paraId="46E21A14" w14:textId="77777777" w:rsidR="00836367" w:rsidRPr="00597FAE"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B0F458F" w14:textId="203D9C6A" w:rsidR="00DC2D98" w:rsidRPr="00597FAE" w:rsidRDefault="00DC2D98" w:rsidP="00DC2D98">
      <w:pPr>
        <w:pStyle w:val="Heading1"/>
        <w:keepLines w:val="0"/>
        <w:tabs>
          <w:tab w:val="clear" w:pos="10.80pt"/>
          <w:tab w:val="clear" w:pos="28.80pt"/>
        </w:tabs>
        <w:autoSpaceDE w:val="0"/>
        <w:autoSpaceDN w:val="0"/>
        <w:spacing w:before="12pt"/>
      </w:pPr>
      <w:r w:rsidRPr="00597FAE">
        <w:t>RESULTS</w:t>
      </w:r>
    </w:p>
    <w:p w14:paraId="76A645F4" w14:textId="6C7CE023" w:rsidR="00C461FA" w:rsidRPr="00597FAE" w:rsidRDefault="00C461FA" w:rsidP="00C461FA">
      <w:pPr>
        <w:pStyle w:val="ListParagraph"/>
        <w:numPr>
          <w:ilvl w:val="0"/>
          <w:numId w:val="31"/>
        </w:numPr>
        <w:rPr>
          <w:b/>
          <w:bCs/>
        </w:rPr>
      </w:pPr>
      <w:r w:rsidRPr="00597FAE">
        <w:rPr>
          <w:b/>
          <w:bCs/>
        </w:rPr>
        <w:t>IDF</w:t>
      </w:r>
    </w:p>
    <w:p w14:paraId="49C55A55" w14:textId="33274160" w:rsidR="00C461FA" w:rsidRPr="00597FAE" w:rsidRDefault="00C461FA" w:rsidP="00C461FA"/>
    <w:tbl>
      <w:tblPr>
        <w:tblpPr w:leftFromText="180" w:rightFromText="180" w:vertAnchor="text" w:horzAnchor="page" w:tblpX="6199" w:tblpY="43"/>
        <w:tblW w:w="251.50pt" w:type="dxa"/>
        <w:tblCellMar>
          <w:start w:w="0pt" w:type="dxa"/>
          <w:end w:w="0pt" w:type="dxa"/>
        </w:tblCellMar>
        <w:tblLook w:firstRow="1" w:lastRow="0" w:firstColumn="0" w:lastColumn="0" w:noHBand="0" w:noVBand="1"/>
      </w:tblPr>
      <w:tblGrid>
        <w:gridCol w:w="2150"/>
        <w:gridCol w:w="2880"/>
      </w:tblGrid>
      <w:tr w:rsidR="00C461FA" w:rsidRPr="00597FAE" w14:paraId="29139F66" w14:textId="77777777" w:rsidTr="00C461FA">
        <w:trPr>
          <w:trHeight w:val="20"/>
        </w:trPr>
        <w:tc>
          <w:tcPr>
            <w:tcW w:w="107.50pt" w:type="dxa"/>
            <w:tcBorders>
              <w:top w:val="single" w:sz="8" w:space="0" w:color="FFFFFF"/>
              <w:start w:val="single" w:sz="8" w:space="0" w:color="FFFFFF"/>
              <w:bottom w:val="single" w:sz="24" w:space="0" w:color="FFFFFF"/>
              <w:end w:val="single" w:sz="8" w:space="0" w:color="FFFFFF"/>
            </w:tcBorders>
            <w:shd w:val="clear" w:color="auto" w:fill="B50C00"/>
            <w:tcMar>
              <w:top w:w="3.60pt" w:type="dxa"/>
              <w:start w:w="7.20pt" w:type="dxa"/>
              <w:bottom w:w="3.60pt" w:type="dxa"/>
              <w:end w:w="7.20pt" w:type="dxa"/>
            </w:tcMar>
            <w:hideMark/>
          </w:tcPr>
          <w:p w14:paraId="0E8DE5D6" w14:textId="77777777" w:rsidR="00C461FA" w:rsidRPr="00C461FA" w:rsidRDefault="00C461FA" w:rsidP="00C461FA"/>
        </w:tc>
        <w:tc>
          <w:tcPr>
            <w:tcW w:w="144pt" w:type="dxa"/>
            <w:tcBorders>
              <w:top w:val="single" w:sz="8" w:space="0" w:color="FFFFFF"/>
              <w:start w:val="single" w:sz="8" w:space="0" w:color="FFFFFF"/>
              <w:bottom w:val="single" w:sz="24" w:space="0" w:color="FFFFFF"/>
              <w:end w:val="single" w:sz="8" w:space="0" w:color="FFFFFF"/>
            </w:tcBorders>
            <w:shd w:val="clear" w:color="auto" w:fill="B50C00"/>
            <w:tcMar>
              <w:top w:w="3.60pt" w:type="dxa"/>
              <w:start w:w="7.20pt" w:type="dxa"/>
              <w:bottom w:w="3.60pt" w:type="dxa"/>
              <w:end w:w="7.20pt" w:type="dxa"/>
            </w:tcMar>
            <w:hideMark/>
          </w:tcPr>
          <w:p w14:paraId="74B6EF9F" w14:textId="77777777" w:rsidR="00C461FA" w:rsidRPr="00C461FA" w:rsidRDefault="00C461FA" w:rsidP="00C461FA"/>
        </w:tc>
      </w:tr>
      <w:tr w:rsidR="00C461FA" w:rsidRPr="00597FAE" w14:paraId="3F06A5E0" w14:textId="77777777" w:rsidTr="00C461FA">
        <w:trPr>
          <w:trHeight w:val="196"/>
        </w:trPr>
        <w:tc>
          <w:tcPr>
            <w:tcW w:w="107.50pt" w:type="dxa"/>
            <w:tcBorders>
              <w:top w:val="single" w:sz="24"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70D6D09D" w14:textId="77777777" w:rsidR="00C461FA" w:rsidRPr="00C461FA" w:rsidRDefault="00C461FA" w:rsidP="00C461FA">
            <w:proofErr w:type="spellStart"/>
            <w:r w:rsidRPr="00C461FA">
              <w:t>Variabl</w:t>
            </w:r>
            <w:proofErr w:type="spellEnd"/>
          </w:p>
        </w:tc>
        <w:tc>
          <w:tcPr>
            <w:tcW w:w="144pt" w:type="dxa"/>
            <w:tcBorders>
              <w:top w:val="single" w:sz="24"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7C0DF897" w14:textId="77777777" w:rsidR="00C461FA" w:rsidRPr="00C461FA" w:rsidRDefault="00C461FA" w:rsidP="00C461FA">
            <w:r w:rsidRPr="00C461FA">
              <w:t>7.896572202700973</w:t>
            </w:r>
          </w:p>
        </w:tc>
      </w:tr>
      <w:tr w:rsidR="00C461FA" w:rsidRPr="00597FAE" w14:paraId="2F35C707" w14:textId="77777777" w:rsidTr="00C461FA">
        <w:trPr>
          <w:trHeight w:val="74"/>
        </w:trPr>
        <w:tc>
          <w:tcPr>
            <w:tcW w:w="107.50pt" w:type="dxa"/>
            <w:tcBorders>
              <w:top w:val="single" w:sz="8" w:space="0" w:color="FFFFFF"/>
              <w:start w:val="single" w:sz="8" w:space="0" w:color="FFFFFF"/>
              <w:bottom w:val="single" w:sz="8" w:space="0" w:color="FFFFFF"/>
              <w:end w:val="single" w:sz="8" w:space="0" w:color="FFFFFF"/>
            </w:tcBorders>
            <w:shd w:val="clear" w:color="auto" w:fill="F3E7E7"/>
            <w:tcMar>
              <w:top w:w="3.60pt" w:type="dxa"/>
              <w:start w:w="7.20pt" w:type="dxa"/>
              <w:bottom w:w="3.60pt" w:type="dxa"/>
              <w:end w:w="7.20pt" w:type="dxa"/>
            </w:tcMar>
            <w:hideMark/>
          </w:tcPr>
          <w:p w14:paraId="7D16674D" w14:textId="77777777" w:rsidR="00C461FA" w:rsidRPr="00C461FA" w:rsidRDefault="00C461FA" w:rsidP="00C461FA">
            <w:r w:rsidRPr="00C461FA">
              <w:t xml:space="preserve">Python </w:t>
            </w:r>
          </w:p>
        </w:tc>
        <w:tc>
          <w:tcPr>
            <w:tcW w:w="144pt" w:type="dxa"/>
            <w:tcBorders>
              <w:top w:val="single" w:sz="8" w:space="0" w:color="FFFFFF"/>
              <w:start w:val="single" w:sz="8" w:space="0" w:color="FFFFFF"/>
              <w:bottom w:val="single" w:sz="8" w:space="0" w:color="FFFFFF"/>
              <w:end w:val="single" w:sz="8" w:space="0" w:color="FFFFFF"/>
            </w:tcBorders>
            <w:shd w:val="clear" w:color="auto" w:fill="F3E7E7"/>
            <w:tcMar>
              <w:top w:w="3.60pt" w:type="dxa"/>
              <w:start w:w="7.20pt" w:type="dxa"/>
              <w:bottom w:w="3.60pt" w:type="dxa"/>
              <w:end w:w="7.20pt" w:type="dxa"/>
            </w:tcMar>
            <w:hideMark/>
          </w:tcPr>
          <w:p w14:paraId="5F85E883" w14:textId="77777777" w:rsidR="00C461FA" w:rsidRPr="00C461FA" w:rsidRDefault="00C461FA" w:rsidP="00C461FA">
            <w:r w:rsidRPr="00C461FA">
              <w:t>7.156172137290483</w:t>
            </w:r>
          </w:p>
        </w:tc>
      </w:tr>
      <w:tr w:rsidR="00C461FA" w:rsidRPr="00597FAE" w14:paraId="1CE1067C" w14:textId="77777777" w:rsidTr="00C461FA">
        <w:trPr>
          <w:trHeight w:val="20"/>
        </w:trPr>
        <w:tc>
          <w:tcPr>
            <w:tcW w:w="107.50pt" w:type="dxa"/>
            <w:tcBorders>
              <w:top w:val="single" w:sz="8"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3D211E6D" w14:textId="77777777" w:rsidR="00C461FA" w:rsidRPr="00C461FA" w:rsidRDefault="00C461FA" w:rsidP="00C461FA">
            <w:r w:rsidRPr="00C461FA">
              <w:t>Color</w:t>
            </w:r>
          </w:p>
        </w:tc>
        <w:tc>
          <w:tcPr>
            <w:tcW w:w="144pt" w:type="dxa"/>
            <w:tcBorders>
              <w:top w:val="single" w:sz="8"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3A990EFE" w14:textId="77777777" w:rsidR="00C461FA" w:rsidRPr="00C461FA" w:rsidRDefault="00C461FA" w:rsidP="00C461FA">
            <w:r w:rsidRPr="00C461FA">
              <w:t>7.381722428635257</w:t>
            </w:r>
          </w:p>
        </w:tc>
      </w:tr>
      <w:tr w:rsidR="00C461FA" w:rsidRPr="00597FAE" w14:paraId="3AE6858D" w14:textId="77777777" w:rsidTr="00C461FA">
        <w:trPr>
          <w:trHeight w:val="20"/>
        </w:trPr>
        <w:tc>
          <w:tcPr>
            <w:tcW w:w="107.50pt" w:type="dxa"/>
            <w:tcBorders>
              <w:top w:val="single" w:sz="8" w:space="0" w:color="FFFFFF"/>
              <w:start w:val="single" w:sz="8" w:space="0" w:color="FFFFFF"/>
              <w:bottom w:val="single" w:sz="8" w:space="0" w:color="FFFFFF"/>
              <w:end w:val="single" w:sz="8" w:space="0" w:color="FFFFFF"/>
            </w:tcBorders>
            <w:shd w:val="clear" w:color="auto" w:fill="F3E7E7"/>
            <w:tcMar>
              <w:top w:w="3.60pt" w:type="dxa"/>
              <w:start w:w="7.20pt" w:type="dxa"/>
              <w:bottom w:w="3.60pt" w:type="dxa"/>
              <w:end w:w="7.20pt" w:type="dxa"/>
            </w:tcMar>
            <w:hideMark/>
          </w:tcPr>
          <w:p w14:paraId="7FC27F36" w14:textId="77777777" w:rsidR="00C461FA" w:rsidRPr="00C461FA" w:rsidRDefault="00C461FA" w:rsidP="00C461FA">
            <w:r w:rsidRPr="00C461FA">
              <w:t>String</w:t>
            </w:r>
          </w:p>
        </w:tc>
        <w:tc>
          <w:tcPr>
            <w:tcW w:w="144pt" w:type="dxa"/>
            <w:tcBorders>
              <w:top w:val="single" w:sz="8" w:space="0" w:color="FFFFFF"/>
              <w:start w:val="single" w:sz="8" w:space="0" w:color="FFFFFF"/>
              <w:bottom w:val="single" w:sz="8" w:space="0" w:color="FFFFFF"/>
              <w:end w:val="single" w:sz="8" w:space="0" w:color="FFFFFF"/>
            </w:tcBorders>
            <w:shd w:val="clear" w:color="auto" w:fill="F3E7E7"/>
            <w:tcMar>
              <w:top w:w="3.60pt" w:type="dxa"/>
              <w:start w:w="7.20pt" w:type="dxa"/>
              <w:bottom w:w="3.60pt" w:type="dxa"/>
              <w:end w:w="7.20pt" w:type="dxa"/>
            </w:tcMar>
            <w:hideMark/>
          </w:tcPr>
          <w:p w14:paraId="63973559" w14:textId="77777777" w:rsidR="00C461FA" w:rsidRPr="00C461FA" w:rsidRDefault="00C461FA" w:rsidP="00C461FA">
            <w:r w:rsidRPr="00C461FA">
              <w:t>5.551360293245164</w:t>
            </w:r>
          </w:p>
        </w:tc>
      </w:tr>
      <w:tr w:rsidR="00C461FA" w:rsidRPr="00597FAE" w14:paraId="5D71089C" w14:textId="77777777" w:rsidTr="00C461FA">
        <w:trPr>
          <w:trHeight w:val="20"/>
        </w:trPr>
        <w:tc>
          <w:tcPr>
            <w:tcW w:w="107.50pt" w:type="dxa"/>
            <w:tcBorders>
              <w:top w:val="single" w:sz="8"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389E537B" w14:textId="77777777" w:rsidR="00C461FA" w:rsidRPr="00C461FA" w:rsidRDefault="00C461FA" w:rsidP="00C461FA">
            <w:r w:rsidRPr="00C461FA">
              <w:t>Java</w:t>
            </w:r>
          </w:p>
        </w:tc>
        <w:tc>
          <w:tcPr>
            <w:tcW w:w="144pt" w:type="dxa"/>
            <w:tcBorders>
              <w:top w:val="single" w:sz="8"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2CF566AF" w14:textId="77777777" w:rsidR="00C461FA" w:rsidRPr="00C461FA" w:rsidRDefault="00C461FA" w:rsidP="00C461FA">
            <w:r w:rsidRPr="00C461FA">
              <w:t>7.08206416513676</w:t>
            </w:r>
          </w:p>
        </w:tc>
      </w:tr>
      <w:tr w:rsidR="00C461FA" w:rsidRPr="00597FAE" w14:paraId="4A2FFF8E" w14:textId="77777777" w:rsidTr="00C461FA">
        <w:trPr>
          <w:trHeight w:val="20"/>
        </w:trPr>
        <w:tc>
          <w:tcPr>
            <w:tcW w:w="107.50pt" w:type="dxa"/>
            <w:tcBorders>
              <w:top w:val="single" w:sz="8" w:space="0" w:color="FFFFFF"/>
              <w:start w:val="single" w:sz="8" w:space="0" w:color="FFFFFF"/>
              <w:bottom w:val="single" w:sz="8" w:space="0" w:color="FFFFFF"/>
              <w:end w:val="single" w:sz="8" w:space="0" w:color="FFFFFF"/>
            </w:tcBorders>
            <w:shd w:val="clear" w:color="auto" w:fill="F3E7E7"/>
            <w:tcMar>
              <w:top w:w="3.60pt" w:type="dxa"/>
              <w:start w:w="7.20pt" w:type="dxa"/>
              <w:bottom w:w="3.60pt" w:type="dxa"/>
              <w:end w:w="7.20pt" w:type="dxa"/>
            </w:tcMar>
            <w:hideMark/>
          </w:tcPr>
          <w:p w14:paraId="54643BFC" w14:textId="77777777" w:rsidR="00C461FA" w:rsidRPr="00C461FA" w:rsidRDefault="00C461FA" w:rsidP="00C461FA">
            <w:r w:rsidRPr="00C461FA">
              <w:t>Framework</w:t>
            </w:r>
          </w:p>
        </w:tc>
        <w:tc>
          <w:tcPr>
            <w:tcW w:w="144pt" w:type="dxa"/>
            <w:tcBorders>
              <w:top w:val="single" w:sz="8" w:space="0" w:color="FFFFFF"/>
              <w:start w:val="single" w:sz="8" w:space="0" w:color="FFFFFF"/>
              <w:bottom w:val="single" w:sz="8" w:space="0" w:color="FFFFFF"/>
              <w:end w:val="single" w:sz="8" w:space="0" w:color="FFFFFF"/>
            </w:tcBorders>
            <w:shd w:val="clear" w:color="auto" w:fill="F3E7E7"/>
            <w:tcMar>
              <w:top w:w="3.60pt" w:type="dxa"/>
              <w:start w:w="7.20pt" w:type="dxa"/>
              <w:bottom w:w="3.60pt" w:type="dxa"/>
              <w:end w:w="7.20pt" w:type="dxa"/>
            </w:tcMar>
            <w:hideMark/>
          </w:tcPr>
          <w:p w14:paraId="245E214B" w14:textId="77777777" w:rsidR="00C461FA" w:rsidRPr="00C461FA" w:rsidRDefault="00C461FA" w:rsidP="00C461FA">
            <w:r w:rsidRPr="00C461FA">
              <w:t>7.800529153680996</w:t>
            </w:r>
          </w:p>
        </w:tc>
      </w:tr>
      <w:tr w:rsidR="00C461FA" w:rsidRPr="00597FAE" w14:paraId="6742F878" w14:textId="77777777" w:rsidTr="00C461FA">
        <w:trPr>
          <w:trHeight w:val="20"/>
        </w:trPr>
        <w:tc>
          <w:tcPr>
            <w:tcW w:w="107.50pt" w:type="dxa"/>
            <w:tcBorders>
              <w:top w:val="single" w:sz="8"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2E6BC51A" w14:textId="77777777" w:rsidR="00C461FA" w:rsidRPr="00C461FA" w:rsidRDefault="00C461FA" w:rsidP="00C461FA">
            <w:r w:rsidRPr="00C461FA">
              <w:t>Ajax</w:t>
            </w:r>
          </w:p>
        </w:tc>
        <w:tc>
          <w:tcPr>
            <w:tcW w:w="144pt" w:type="dxa"/>
            <w:tcBorders>
              <w:top w:val="single" w:sz="8"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77753A1A" w14:textId="77777777" w:rsidR="00C461FA" w:rsidRPr="00C461FA" w:rsidRDefault="00C461FA" w:rsidP="00C461FA">
            <w:r w:rsidRPr="00C461FA">
              <w:t>7.815289569264116</w:t>
            </w:r>
          </w:p>
        </w:tc>
      </w:tr>
      <w:tr w:rsidR="00C461FA" w:rsidRPr="00597FAE" w14:paraId="129C07DB" w14:textId="77777777" w:rsidTr="00C461FA">
        <w:trPr>
          <w:trHeight w:val="20"/>
        </w:trPr>
        <w:tc>
          <w:tcPr>
            <w:tcW w:w="107.50pt" w:type="dxa"/>
            <w:tcBorders>
              <w:top w:val="single" w:sz="8" w:space="0" w:color="FFFFFF"/>
              <w:start w:val="single" w:sz="8" w:space="0" w:color="FFFFFF"/>
              <w:bottom w:val="single" w:sz="8" w:space="0" w:color="FFFFFF"/>
              <w:end w:val="single" w:sz="8" w:space="0" w:color="FFFFFF"/>
            </w:tcBorders>
            <w:shd w:val="clear" w:color="auto" w:fill="F3E7E7"/>
            <w:tcMar>
              <w:top w:w="3.60pt" w:type="dxa"/>
              <w:start w:w="7.20pt" w:type="dxa"/>
              <w:bottom w:w="3.60pt" w:type="dxa"/>
              <w:end w:w="7.20pt" w:type="dxa"/>
            </w:tcMar>
            <w:hideMark/>
          </w:tcPr>
          <w:p w14:paraId="0F430BB5" w14:textId="77777777" w:rsidR="00C461FA" w:rsidRPr="00C461FA" w:rsidRDefault="00C461FA" w:rsidP="00C461FA">
            <w:r w:rsidRPr="00C461FA">
              <w:t>Git</w:t>
            </w:r>
          </w:p>
        </w:tc>
        <w:tc>
          <w:tcPr>
            <w:tcW w:w="144pt" w:type="dxa"/>
            <w:tcBorders>
              <w:top w:val="single" w:sz="8" w:space="0" w:color="FFFFFF"/>
              <w:start w:val="single" w:sz="8" w:space="0" w:color="FFFFFF"/>
              <w:bottom w:val="single" w:sz="8" w:space="0" w:color="FFFFFF"/>
              <w:end w:val="single" w:sz="8" w:space="0" w:color="FFFFFF"/>
            </w:tcBorders>
            <w:shd w:val="clear" w:color="auto" w:fill="F3E7E7"/>
            <w:tcMar>
              <w:top w:w="3.60pt" w:type="dxa"/>
              <w:start w:w="7.20pt" w:type="dxa"/>
              <w:bottom w:w="3.60pt" w:type="dxa"/>
              <w:end w:w="7.20pt" w:type="dxa"/>
            </w:tcMar>
            <w:hideMark/>
          </w:tcPr>
          <w:p w14:paraId="1A24D8C0" w14:textId="77777777" w:rsidR="00C461FA" w:rsidRPr="00C461FA" w:rsidRDefault="00C461FA" w:rsidP="00C461FA">
            <w:r w:rsidRPr="00C461FA">
              <w:t>8.030103595325496</w:t>
            </w:r>
          </w:p>
        </w:tc>
      </w:tr>
      <w:tr w:rsidR="00C461FA" w:rsidRPr="00597FAE" w14:paraId="7682DEF7" w14:textId="77777777" w:rsidTr="00C461FA">
        <w:trPr>
          <w:trHeight w:val="20"/>
        </w:trPr>
        <w:tc>
          <w:tcPr>
            <w:tcW w:w="107.50pt" w:type="dxa"/>
            <w:tcBorders>
              <w:top w:val="single" w:sz="8"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06E628B1" w14:textId="77777777" w:rsidR="00C461FA" w:rsidRPr="00C461FA" w:rsidRDefault="00C461FA" w:rsidP="00C461FA">
            <w:r w:rsidRPr="00C461FA">
              <w:t>Help</w:t>
            </w:r>
          </w:p>
        </w:tc>
        <w:tc>
          <w:tcPr>
            <w:tcW w:w="144pt" w:type="dxa"/>
            <w:tcBorders>
              <w:top w:val="single" w:sz="8"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46B3B065" w14:textId="77777777" w:rsidR="00C461FA" w:rsidRPr="00C461FA" w:rsidRDefault="00C461FA" w:rsidP="00C461FA">
            <w:r w:rsidRPr="00C461FA">
              <w:t>5.585555017988336</w:t>
            </w:r>
          </w:p>
        </w:tc>
      </w:tr>
      <w:tr w:rsidR="00C461FA" w:rsidRPr="00597FAE" w14:paraId="6EAC456C" w14:textId="77777777" w:rsidTr="00C461FA">
        <w:trPr>
          <w:trHeight w:val="20"/>
        </w:trPr>
        <w:tc>
          <w:tcPr>
            <w:tcW w:w="107.50pt" w:type="dxa"/>
            <w:tcBorders>
              <w:top w:val="single" w:sz="8" w:space="0" w:color="FFFFFF"/>
              <w:start w:val="single" w:sz="8" w:space="0" w:color="FFFFFF"/>
              <w:bottom w:val="single" w:sz="8" w:space="0" w:color="FFFFFF"/>
              <w:end w:val="single" w:sz="8" w:space="0" w:color="FFFFFF"/>
            </w:tcBorders>
            <w:shd w:val="clear" w:color="auto" w:fill="F3E7E7"/>
            <w:tcMar>
              <w:top w:w="3.60pt" w:type="dxa"/>
              <w:start w:w="7.20pt" w:type="dxa"/>
              <w:bottom w:w="3.60pt" w:type="dxa"/>
              <w:end w:w="7.20pt" w:type="dxa"/>
            </w:tcMar>
            <w:hideMark/>
          </w:tcPr>
          <w:p w14:paraId="15B0A67D" w14:textId="77777777" w:rsidR="00C461FA" w:rsidRPr="00C461FA" w:rsidRDefault="00C461FA" w:rsidP="00C461FA">
            <w:r w:rsidRPr="00C461FA">
              <w:t>Null</w:t>
            </w:r>
          </w:p>
        </w:tc>
        <w:tc>
          <w:tcPr>
            <w:tcW w:w="144pt" w:type="dxa"/>
            <w:tcBorders>
              <w:top w:val="single" w:sz="8" w:space="0" w:color="FFFFFF"/>
              <w:start w:val="single" w:sz="8" w:space="0" w:color="FFFFFF"/>
              <w:bottom w:val="single" w:sz="8" w:space="0" w:color="FFFFFF"/>
              <w:end w:val="single" w:sz="8" w:space="0" w:color="FFFFFF"/>
            </w:tcBorders>
            <w:shd w:val="clear" w:color="auto" w:fill="F3E7E7"/>
            <w:tcMar>
              <w:top w:w="3.60pt" w:type="dxa"/>
              <w:start w:w="7.20pt" w:type="dxa"/>
              <w:bottom w:w="3.60pt" w:type="dxa"/>
              <w:end w:w="7.20pt" w:type="dxa"/>
            </w:tcMar>
            <w:hideMark/>
          </w:tcPr>
          <w:p w14:paraId="34EFCD85" w14:textId="77777777" w:rsidR="00C461FA" w:rsidRPr="00C461FA" w:rsidRDefault="00C461FA" w:rsidP="00C461FA">
            <w:r w:rsidRPr="00C461FA">
              <w:t>7.1504194848010325</w:t>
            </w:r>
          </w:p>
        </w:tc>
      </w:tr>
      <w:tr w:rsidR="00C461FA" w:rsidRPr="00597FAE" w14:paraId="626A7CCF" w14:textId="77777777" w:rsidTr="00C461FA">
        <w:trPr>
          <w:trHeight w:val="20"/>
        </w:trPr>
        <w:tc>
          <w:tcPr>
            <w:tcW w:w="107.50pt" w:type="dxa"/>
            <w:tcBorders>
              <w:top w:val="single" w:sz="8"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61F045D4" w14:textId="77777777" w:rsidR="00C461FA" w:rsidRPr="00C461FA" w:rsidRDefault="00C461FA" w:rsidP="00C461FA">
            <w:r w:rsidRPr="00C461FA">
              <w:t>File</w:t>
            </w:r>
          </w:p>
        </w:tc>
        <w:tc>
          <w:tcPr>
            <w:tcW w:w="144pt" w:type="dxa"/>
            <w:tcBorders>
              <w:top w:val="single" w:sz="8" w:space="0" w:color="FFFFFF"/>
              <w:start w:val="single" w:sz="8" w:space="0" w:color="FFFFFF"/>
              <w:bottom w:val="single" w:sz="8" w:space="0" w:color="FFFFFF"/>
              <w:end w:val="single" w:sz="8" w:space="0" w:color="FFFFFF"/>
            </w:tcBorders>
            <w:shd w:val="clear" w:color="auto" w:fill="E5CCCB"/>
            <w:tcMar>
              <w:top w:w="3.60pt" w:type="dxa"/>
              <w:start w:w="7.20pt" w:type="dxa"/>
              <w:bottom w:w="3.60pt" w:type="dxa"/>
              <w:end w:w="7.20pt" w:type="dxa"/>
            </w:tcMar>
            <w:hideMark/>
          </w:tcPr>
          <w:p w14:paraId="59B3D11F" w14:textId="77777777" w:rsidR="00C461FA" w:rsidRPr="00C461FA" w:rsidRDefault="00C461FA" w:rsidP="00C461FA">
            <w:r w:rsidRPr="00C461FA">
              <w:t>4.984484546021622</w:t>
            </w:r>
          </w:p>
        </w:tc>
      </w:tr>
    </w:tbl>
    <w:p w14:paraId="44CD859E" w14:textId="77777777" w:rsidR="00780922" w:rsidRDefault="00780922" w:rsidP="00780922">
      <w:pPr>
        <w:rPr>
          <w:color w:val="205B87"/>
        </w:rPr>
      </w:pPr>
    </w:p>
    <w:p w14:paraId="12F35B59" w14:textId="39E22568" w:rsidR="00780922" w:rsidRPr="00780922" w:rsidRDefault="00780922" w:rsidP="00780922">
      <w:pPr>
        <w:rPr>
          <w:color w:val="000000" w:themeColor="text1"/>
        </w:rPr>
      </w:pPr>
      <w:r w:rsidRPr="00780922">
        <w:rPr>
          <w:color w:val="000000" w:themeColor="text1"/>
        </w:rPr>
        <w:t xml:space="preserve">Fig. </w:t>
      </w:r>
      <w:r w:rsidRPr="00780922">
        <w:rPr>
          <w:color w:val="000000" w:themeColor="text1"/>
        </w:rPr>
        <w:t>4</w:t>
      </w:r>
      <w:r w:rsidRPr="00780922">
        <w:rPr>
          <w:color w:val="000000" w:themeColor="text1"/>
        </w:rPr>
        <w:t xml:space="preserve">. </w:t>
      </w:r>
      <w:r w:rsidRPr="00780922">
        <w:rPr>
          <w:color w:val="000000" w:themeColor="text1"/>
        </w:rPr>
        <w:t>IDF</w:t>
      </w:r>
    </w:p>
    <w:p w14:paraId="064CAC78" w14:textId="6FF9BC6E" w:rsidR="00C461FA" w:rsidRPr="00597FAE" w:rsidRDefault="00C461FA" w:rsidP="00C461FA">
      <w:pPr>
        <w:jc w:val="both"/>
      </w:pPr>
    </w:p>
    <w:p w14:paraId="5ABEBE59" w14:textId="72BBA226" w:rsidR="00C461FA" w:rsidRPr="00597FAE" w:rsidRDefault="00C461FA" w:rsidP="00C461FA">
      <w:pPr>
        <w:pStyle w:val="ListParagraph"/>
        <w:numPr>
          <w:ilvl w:val="0"/>
          <w:numId w:val="31"/>
        </w:numPr>
        <w:rPr>
          <w:b/>
          <w:bCs/>
        </w:rPr>
      </w:pPr>
      <w:r w:rsidRPr="00597FAE">
        <w:rPr>
          <w:rFonts w:eastAsiaTheme="majorEastAsia"/>
          <w:b/>
          <w:bCs/>
        </w:rPr>
        <w:t>Tf-idf Score</w:t>
      </w:r>
    </w:p>
    <w:p w14:paraId="23488F75" w14:textId="77777777" w:rsidR="00C461FA" w:rsidRPr="00597FAE" w:rsidRDefault="00C461FA" w:rsidP="00C461FA">
      <w:pPr>
        <w:jc w:val="both"/>
      </w:pPr>
    </w:p>
    <w:p w14:paraId="62C5F593" w14:textId="2399DE43" w:rsidR="00C461FA" w:rsidRDefault="00C461FA" w:rsidP="00C461FA">
      <w:r w:rsidRPr="00597FAE">
        <w:drawing>
          <wp:inline distT="0" distB="0" distL="0" distR="0" wp14:anchorId="122360B3" wp14:editId="2403CD42">
            <wp:extent cx="3247390" cy="3501363"/>
            <wp:effectExtent l="0" t="0" r="3810" b="4445"/>
            <wp:docPr id="8" name="Picture 3">
              <a:extLst xmlns:a="http://purl.oclc.org/ooxml/drawingml/main">
                <a:ext uri="{FF2B5EF4-FFF2-40B4-BE49-F238E27FC236}">
                  <a16:creationId xmlns:a16="http://schemas.microsoft.com/office/drawing/2014/main" id="{159995F9-21A9-42ED-A618-01DC4185BFEF}"/>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159995F9-21A9-42ED-A618-01DC4185BFEF}"/>
                        </a:ext>
                      </a:extLst>
                    </pic:cNvPr>
                    <pic:cNvPicPr>
                      <a:picLocks noChangeAspect="1"/>
                    </pic:cNvPicPr>
                  </pic:nvPicPr>
                  <pic:blipFill>
                    <a:blip r:embed="rId15"/>
                    <a:stretch>
                      <a:fillRect/>
                    </a:stretch>
                  </pic:blipFill>
                  <pic:spPr>
                    <a:xfrm>
                      <a:off x="0" y="0"/>
                      <a:ext cx="3328976" cy="3589329"/>
                    </a:xfrm>
                    <a:prstGeom prst="rect">
                      <a:avLst/>
                    </a:prstGeom>
                  </pic:spPr>
                </pic:pic>
              </a:graphicData>
            </a:graphic>
          </wp:inline>
        </w:drawing>
      </w:r>
    </w:p>
    <w:p w14:paraId="60F07C04" w14:textId="04D290D4" w:rsidR="00780922" w:rsidRDefault="00780922" w:rsidP="00C461FA"/>
    <w:p w14:paraId="55972CAD" w14:textId="6CB825C6" w:rsidR="00780922" w:rsidRPr="00780922" w:rsidRDefault="00780922" w:rsidP="00780922">
      <w:pPr>
        <w:rPr>
          <w:color w:val="000000" w:themeColor="text1"/>
        </w:rPr>
      </w:pPr>
      <w:r w:rsidRPr="00780922">
        <w:rPr>
          <w:color w:val="000000" w:themeColor="text1"/>
        </w:rPr>
        <w:t xml:space="preserve">Fig. 4. </w:t>
      </w:r>
      <w:r>
        <w:rPr>
          <w:color w:val="000000" w:themeColor="text1"/>
        </w:rPr>
        <w:t>Tf-Idf Score</w:t>
      </w:r>
    </w:p>
    <w:p w14:paraId="3C0BE8BD" w14:textId="6EFDF41D" w:rsidR="00C461FA" w:rsidRPr="00597FAE" w:rsidRDefault="00C461FA" w:rsidP="00780922">
      <w:pPr>
        <w:pStyle w:val="ListParagraph"/>
        <w:numPr>
          <w:ilvl w:val="0"/>
          <w:numId w:val="31"/>
        </w:numPr>
      </w:pPr>
      <w:r w:rsidRPr="00597FAE">
        <w:lastRenderedPageBreak/>
        <w:t>IDF Bar Chart</w:t>
      </w:r>
    </w:p>
    <w:p w14:paraId="77B67FC6" w14:textId="77777777" w:rsidR="00C461FA" w:rsidRPr="00597FAE" w:rsidRDefault="00C461FA" w:rsidP="00C461FA">
      <w:pPr>
        <w:pStyle w:val="ListParagraph"/>
      </w:pPr>
    </w:p>
    <w:p w14:paraId="3DBFC37E" w14:textId="6E08C5BB" w:rsidR="00C461FA" w:rsidRDefault="00C461FA" w:rsidP="00C461FA">
      <w:r w:rsidRPr="00597FAE">
        <w:drawing>
          <wp:inline distT="0" distB="0" distL="0" distR="0" wp14:anchorId="6972130E" wp14:editId="0EDDDBAA">
            <wp:extent cx="3088005" cy="2295727"/>
            <wp:effectExtent l="0" t="0" r="0" b="3175"/>
            <wp:docPr id="9" name="Picture 3" descr="A screenshot of a cell phone&#10;&#10;Description automatically generated">
              <a:extLst xmlns:a="http://purl.oclc.org/ooxml/drawingml/main">
                <a:ext uri="{FF2B5EF4-FFF2-40B4-BE49-F238E27FC236}">
                  <a16:creationId xmlns:a16="http://schemas.microsoft.com/office/drawing/2014/main" id="{8F01EBA7-980A-4ACB-A6F1-50D525DFBE8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8F01EBA7-980A-4ACB-A6F1-50D525DFBE84}"/>
                        </a:ext>
                      </a:extLst>
                    </pic:cNvPr>
                    <pic:cNvPicPr>
                      <a:picLocks noChangeAspect="1"/>
                    </pic:cNvPicPr>
                  </pic:nvPicPr>
                  <pic:blipFill>
                    <a:blip r:embed="rId16"/>
                    <a:stretch>
                      <a:fillRect/>
                    </a:stretch>
                  </pic:blipFill>
                  <pic:spPr>
                    <a:xfrm>
                      <a:off x="0" y="0"/>
                      <a:ext cx="3128743" cy="2326013"/>
                    </a:xfrm>
                    <a:prstGeom prst="rect">
                      <a:avLst/>
                    </a:prstGeom>
                  </pic:spPr>
                </pic:pic>
              </a:graphicData>
            </a:graphic>
          </wp:inline>
        </w:drawing>
      </w:r>
    </w:p>
    <w:p w14:paraId="61969ABB" w14:textId="69BAE540" w:rsidR="00780922" w:rsidRDefault="00780922" w:rsidP="00C461FA"/>
    <w:p w14:paraId="477DDBD3" w14:textId="1AD54EA9" w:rsidR="00C461FA" w:rsidRDefault="00780922" w:rsidP="00780922">
      <w:pPr>
        <w:rPr>
          <w:color w:val="000000" w:themeColor="text1"/>
        </w:rPr>
      </w:pPr>
      <w:r w:rsidRPr="00780922">
        <w:rPr>
          <w:color w:val="000000" w:themeColor="text1"/>
        </w:rPr>
        <w:t xml:space="preserve">Fig. </w:t>
      </w:r>
      <w:r>
        <w:rPr>
          <w:color w:val="000000" w:themeColor="text1"/>
        </w:rPr>
        <w:t>5</w:t>
      </w:r>
      <w:r w:rsidRPr="00780922">
        <w:rPr>
          <w:color w:val="000000" w:themeColor="text1"/>
        </w:rPr>
        <w:t xml:space="preserve">. </w:t>
      </w:r>
      <w:r>
        <w:rPr>
          <w:color w:val="000000" w:themeColor="text1"/>
        </w:rPr>
        <w:t>IDF Bar Chart</w:t>
      </w:r>
    </w:p>
    <w:p w14:paraId="04377394" w14:textId="77777777" w:rsidR="00780922" w:rsidRPr="00780922" w:rsidRDefault="00780922" w:rsidP="00780922">
      <w:pPr>
        <w:rPr>
          <w:color w:val="000000" w:themeColor="text1"/>
        </w:rPr>
      </w:pPr>
    </w:p>
    <w:p w14:paraId="2F7A1BB9" w14:textId="46A59C1A" w:rsidR="00C461FA" w:rsidRPr="00597FAE" w:rsidRDefault="00C461FA" w:rsidP="00C461FA">
      <w:pPr>
        <w:pStyle w:val="Heading1"/>
        <w:numPr>
          <w:ilvl w:val="0"/>
          <w:numId w:val="31"/>
        </w:numPr>
        <w:jc w:val="both"/>
      </w:pPr>
      <w:r w:rsidRPr="00597FAE">
        <w:t>Vector Space Heat Map</w:t>
      </w:r>
    </w:p>
    <w:p w14:paraId="106F17E8" w14:textId="69E6417B" w:rsidR="00C461FA" w:rsidRPr="00597FAE" w:rsidRDefault="00C461FA" w:rsidP="00C461FA">
      <w:r w:rsidRPr="00597FAE">
        <w:drawing>
          <wp:inline distT="0" distB="0" distL="0" distR="0" wp14:anchorId="3ACF74D7" wp14:editId="0ECBC253">
            <wp:extent cx="3373755" cy="2315183"/>
            <wp:effectExtent l="0" t="0" r="4445" b="0"/>
            <wp:docPr id="10" name="Picture 3">
              <a:extLst xmlns:a="http://purl.oclc.org/ooxml/drawingml/main">
                <a:ext uri="{FF2B5EF4-FFF2-40B4-BE49-F238E27FC236}">
                  <a16:creationId xmlns:a16="http://schemas.microsoft.com/office/drawing/2014/main" id="{61257E9D-D84C-4634-9CB2-C258FDAC22C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61257E9D-D84C-4634-9CB2-C258FDAC22C5}"/>
                        </a:ext>
                      </a:extLst>
                    </pic:cNvPr>
                    <pic:cNvPicPr>
                      <a:picLocks noChangeAspect="1"/>
                    </pic:cNvPicPr>
                  </pic:nvPicPr>
                  <pic:blipFill>
                    <a:blip r:embed="rId17"/>
                    <a:stretch>
                      <a:fillRect/>
                    </a:stretch>
                  </pic:blipFill>
                  <pic:spPr>
                    <a:xfrm>
                      <a:off x="0" y="0"/>
                      <a:ext cx="3454180" cy="2370373"/>
                    </a:xfrm>
                    <a:prstGeom prst="rect">
                      <a:avLst/>
                    </a:prstGeom>
                  </pic:spPr>
                </pic:pic>
              </a:graphicData>
            </a:graphic>
          </wp:inline>
        </w:drawing>
      </w:r>
    </w:p>
    <w:p w14:paraId="416B019F" w14:textId="12F03166" w:rsidR="00C461FA" w:rsidRDefault="00C461FA" w:rsidP="00C461FA"/>
    <w:p w14:paraId="23A3C290" w14:textId="2C6FE404" w:rsidR="00780922" w:rsidRPr="00780922" w:rsidRDefault="00780922" w:rsidP="00780922">
      <w:pPr>
        <w:rPr>
          <w:color w:val="000000" w:themeColor="text1"/>
        </w:rPr>
      </w:pPr>
      <w:r w:rsidRPr="00780922">
        <w:rPr>
          <w:color w:val="000000" w:themeColor="text1"/>
        </w:rPr>
        <w:t xml:space="preserve">Fig. </w:t>
      </w:r>
      <w:r>
        <w:rPr>
          <w:color w:val="000000" w:themeColor="text1"/>
        </w:rPr>
        <w:t>6</w:t>
      </w:r>
      <w:r w:rsidRPr="00780922">
        <w:rPr>
          <w:color w:val="000000" w:themeColor="text1"/>
        </w:rPr>
        <w:t xml:space="preserve">. </w:t>
      </w:r>
      <w:r>
        <w:rPr>
          <w:color w:val="000000" w:themeColor="text1"/>
        </w:rPr>
        <w:t>Vector Space Heat Map</w:t>
      </w:r>
    </w:p>
    <w:p w14:paraId="2F956FD6" w14:textId="77777777" w:rsidR="00780922" w:rsidRPr="00597FAE" w:rsidRDefault="00780922" w:rsidP="00C461FA"/>
    <w:p w14:paraId="0031834C" w14:textId="3AA11BE5" w:rsidR="00C461FA" w:rsidRPr="00597FAE" w:rsidRDefault="00C461FA" w:rsidP="00C461FA">
      <w:pPr>
        <w:pStyle w:val="ListParagraph"/>
        <w:numPr>
          <w:ilvl w:val="0"/>
          <w:numId w:val="31"/>
        </w:numPr>
      </w:pPr>
      <w:r w:rsidRPr="00597FAE">
        <w:t>Cosine Similarity</w:t>
      </w:r>
    </w:p>
    <w:p w14:paraId="0F094118" w14:textId="527F565C" w:rsidR="00C461FA" w:rsidRPr="00597FAE" w:rsidRDefault="00C461FA" w:rsidP="00C461FA">
      <w:r w:rsidRPr="00597FAE">
        <w:drawing>
          <wp:inline distT="0" distB="0" distL="0" distR="0" wp14:anchorId="4B79DD75" wp14:editId="483A4E90">
            <wp:extent cx="3316605" cy="2714017"/>
            <wp:effectExtent l="0" t="0" r="0" b="3810"/>
            <wp:docPr id="11" name="Picture 3">
              <a:extLst xmlns:a="http://purl.oclc.org/ooxml/drawingml/main">
                <a:ext uri="{FF2B5EF4-FFF2-40B4-BE49-F238E27FC236}">
                  <a16:creationId xmlns:a16="http://schemas.microsoft.com/office/drawing/2014/main" id="{F057CB19-1C10-4D9D-A097-74E046F92DB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F057CB19-1C10-4D9D-A097-74E046F92DB3}"/>
                        </a:ext>
                      </a:extLst>
                    </pic:cNvPr>
                    <pic:cNvPicPr>
                      <a:picLocks noChangeAspect="1"/>
                    </pic:cNvPicPr>
                  </pic:nvPicPr>
                  <pic:blipFill>
                    <a:blip r:embed="rId18"/>
                    <a:stretch>
                      <a:fillRect/>
                    </a:stretch>
                  </pic:blipFill>
                  <pic:spPr>
                    <a:xfrm>
                      <a:off x="0" y="0"/>
                      <a:ext cx="3370882" cy="2758432"/>
                    </a:xfrm>
                    <a:prstGeom prst="rect">
                      <a:avLst/>
                    </a:prstGeom>
                  </pic:spPr>
                </pic:pic>
              </a:graphicData>
            </a:graphic>
          </wp:inline>
        </w:drawing>
      </w:r>
    </w:p>
    <w:p w14:paraId="78DCBC4D" w14:textId="03DEB985" w:rsidR="00780922" w:rsidRPr="00780922" w:rsidRDefault="00780922" w:rsidP="00780922">
      <w:pPr>
        <w:rPr>
          <w:color w:val="000000" w:themeColor="text1"/>
        </w:rPr>
      </w:pPr>
      <w:r w:rsidRPr="00780922">
        <w:rPr>
          <w:color w:val="000000" w:themeColor="text1"/>
        </w:rPr>
        <w:t xml:space="preserve">Fig. </w:t>
      </w:r>
      <w:r>
        <w:rPr>
          <w:color w:val="000000" w:themeColor="text1"/>
        </w:rPr>
        <w:t>7</w:t>
      </w:r>
      <w:r w:rsidRPr="00780922">
        <w:rPr>
          <w:color w:val="000000" w:themeColor="text1"/>
        </w:rPr>
        <w:t xml:space="preserve">. </w:t>
      </w:r>
      <w:r>
        <w:rPr>
          <w:color w:val="000000" w:themeColor="text1"/>
        </w:rPr>
        <w:t>Cosine Similarity</w:t>
      </w:r>
    </w:p>
    <w:p w14:paraId="7A20F1D1" w14:textId="5CE9DC6E" w:rsidR="00597FAE" w:rsidRPr="00597FAE" w:rsidRDefault="00597FAE" w:rsidP="00C461FA"/>
    <w:p w14:paraId="195D36F0" w14:textId="3546F5D2" w:rsidR="00597FAE" w:rsidRPr="00597FAE" w:rsidRDefault="00597FAE" w:rsidP="00597FAE">
      <w:pPr>
        <w:pStyle w:val="ListParagraph"/>
        <w:numPr>
          <w:ilvl w:val="0"/>
          <w:numId w:val="31"/>
        </w:numPr>
      </w:pPr>
      <w:r w:rsidRPr="00597FAE">
        <w:t>World Cloud</w:t>
      </w:r>
    </w:p>
    <w:p w14:paraId="42616CAB" w14:textId="127FD5E5" w:rsidR="00597FAE" w:rsidRDefault="00597FAE" w:rsidP="00597FAE">
      <w:r w:rsidRPr="00597FAE">
        <w:drawing>
          <wp:inline distT="0" distB="0" distL="0" distR="0" wp14:anchorId="543EE78E" wp14:editId="209B94E4">
            <wp:extent cx="3355975" cy="2616741"/>
            <wp:effectExtent l="0" t="0" r="0" b="0"/>
            <wp:docPr id="13" name="Picture 3" descr="A close up of a device&#10;&#10;Description automatically generated">
              <a:extLst xmlns:a="http://purl.oclc.org/ooxml/drawingml/main">
                <a:ext uri="{FF2B5EF4-FFF2-40B4-BE49-F238E27FC236}">
                  <a16:creationId xmlns:a16="http://schemas.microsoft.com/office/drawing/2014/main" id="{FD8513F0-F7BF-4662-9ACC-A358A9106FD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FD8513F0-F7BF-4662-9ACC-A358A9106FD0}"/>
                        </a:ext>
                      </a:extLst>
                    </pic:cNvPr>
                    <pic:cNvPicPr>
                      <a:picLocks noChangeAspect="1"/>
                    </pic:cNvPicPr>
                  </pic:nvPicPr>
                  <pic:blipFill rotWithShape="1">
                    <a:blip r:embed="rId19"/>
                    <a:srcRect l="3.665%" t="14.559%" r="5.752%" b="15.89%"/>
                    <a:stretch/>
                  </pic:blipFill>
                  <pic:spPr>
                    <a:xfrm>
                      <a:off x="0" y="0"/>
                      <a:ext cx="3383023" cy="2637831"/>
                    </a:xfrm>
                    <a:prstGeom prst="rect">
                      <a:avLst/>
                    </a:prstGeom>
                  </pic:spPr>
                </pic:pic>
              </a:graphicData>
            </a:graphic>
          </wp:inline>
        </w:drawing>
      </w:r>
    </w:p>
    <w:p w14:paraId="4AF01A92" w14:textId="3F65A495" w:rsidR="00780922" w:rsidRPr="00780922" w:rsidRDefault="00780922" w:rsidP="00780922">
      <w:pPr>
        <w:rPr>
          <w:color w:val="000000" w:themeColor="text1"/>
        </w:rPr>
      </w:pPr>
      <w:r w:rsidRPr="00780922">
        <w:rPr>
          <w:color w:val="000000" w:themeColor="text1"/>
        </w:rPr>
        <w:t xml:space="preserve">Fig. </w:t>
      </w:r>
      <w:r>
        <w:rPr>
          <w:color w:val="000000" w:themeColor="text1"/>
        </w:rPr>
        <w:t>8</w:t>
      </w:r>
      <w:r w:rsidRPr="00780922">
        <w:rPr>
          <w:color w:val="000000" w:themeColor="text1"/>
        </w:rPr>
        <w:t xml:space="preserve">. </w:t>
      </w:r>
      <w:r>
        <w:rPr>
          <w:color w:val="000000" w:themeColor="text1"/>
        </w:rPr>
        <w:t>Word Cloud</w:t>
      </w:r>
    </w:p>
    <w:p w14:paraId="4D3D7CF8" w14:textId="77777777" w:rsidR="00780922" w:rsidRPr="00597FAE" w:rsidRDefault="00780922" w:rsidP="00597FAE"/>
    <w:p w14:paraId="5F13D82A" w14:textId="77777777" w:rsidR="00DC2D98" w:rsidRPr="00597FAE" w:rsidRDefault="00DC2D98" w:rsidP="00DC2D98">
      <w:pPr>
        <w:pStyle w:val="Heading1"/>
        <w:keepLines w:val="0"/>
        <w:tabs>
          <w:tab w:val="clear" w:pos="10.80pt"/>
          <w:tab w:val="clear" w:pos="28.80pt"/>
        </w:tabs>
        <w:autoSpaceDE w:val="0"/>
        <w:autoSpaceDN w:val="0"/>
        <w:spacing w:before="12pt"/>
      </w:pPr>
      <w:r w:rsidRPr="00597FAE">
        <w:t>CONCLUSION</w:t>
      </w:r>
    </w:p>
    <w:p w14:paraId="17589C20" w14:textId="77777777" w:rsidR="00DC2D98" w:rsidRPr="00597FAE" w:rsidRDefault="00DC2D98" w:rsidP="00597FAE">
      <w:pPr>
        <w:spacing w:before="5pt" w:beforeAutospacing="1" w:after="5pt" w:afterAutospacing="1"/>
        <w:jc w:val="both"/>
      </w:pPr>
      <w:r w:rsidRPr="00597FAE">
        <w:t xml:space="preserve">We have seen that TF-IDF is an efficient and simple algorithm for matching words in a query to documents that are relevant to that query. From the data collected, we see that TF-IDF returns documents that are highly relevant to a particular query. If a user were to input a query for a particular topic, TF-IDF can find documents that contain relevant information on the query. Furthermore, encoding TF-IDF is straightforward, making it ideal for forming the basis for more complicated algorithms and query retrieval systems </w:t>
      </w:r>
    </w:p>
    <w:p w14:paraId="3D6A3B70" w14:textId="77777777" w:rsidR="00DC2D98" w:rsidRPr="00597FAE" w:rsidRDefault="00DC2D98" w:rsidP="00597FAE">
      <w:pPr>
        <w:pStyle w:val="NormalWeb"/>
        <w:jc w:val="both"/>
        <w:rPr>
          <w:rFonts w:ascii="Times New Roman" w:hAnsi="Times New Roman"/>
        </w:rPr>
      </w:pPr>
      <w:r w:rsidRPr="00597FAE">
        <w:rPr>
          <w:rFonts w:ascii="Times New Roman" w:hAnsi="Times New Roman"/>
        </w:rPr>
        <w:t>Despite its strength, TF-IDF has its limitations. In terms of synonyms, notice that TF-IDF does not make the jump to the relationship between words. Since TF-IDF is merely a staple benchmark, numerous algorithms have surfaced that take the program to the next level.</w:t>
      </w:r>
    </w:p>
    <w:p w14:paraId="2F76F9ED" w14:textId="77777777" w:rsidR="00DC2D98" w:rsidRPr="00597FAE" w:rsidRDefault="00DC2D98" w:rsidP="00597FAE">
      <w:pPr>
        <w:spacing w:before="5pt" w:beforeAutospacing="1" w:after="5pt" w:afterAutospacing="1"/>
        <w:jc w:val="both"/>
      </w:pPr>
      <w:r w:rsidRPr="00597FAE">
        <w:t xml:space="preserve">Enhancing the already powerful TF-IDF algorithm would increase the success of query retrieval systems, which have quickly risen to become a key element of present global information exchange.  </w:t>
      </w:r>
    </w:p>
    <w:p w14:paraId="00905B5F" w14:textId="77777777" w:rsidR="00DC2D98" w:rsidRPr="00597FAE" w:rsidRDefault="00DC2D98" w:rsidP="00DC2D98">
      <w:pPr>
        <w:pStyle w:val="ReferenceHead"/>
        <w:rPr>
          <w:b/>
          <w:bCs/>
        </w:rPr>
      </w:pPr>
      <w:r w:rsidRPr="00597FAE">
        <w:rPr>
          <w:b/>
          <w:bCs/>
        </w:rPr>
        <w:t>References</w:t>
      </w:r>
    </w:p>
    <w:p w14:paraId="3D0E04AC" w14:textId="77777777" w:rsidR="00DC2D98" w:rsidRPr="00597FAE" w:rsidRDefault="00DC2D98" w:rsidP="00597FAE">
      <w:pPr>
        <w:numPr>
          <w:ilvl w:val="0"/>
          <w:numId w:val="30"/>
        </w:numPr>
        <w:jc w:val="both"/>
      </w:pPr>
      <w:r w:rsidRPr="00597FAE">
        <w:rPr>
          <w:color w:val="222222"/>
          <w:shd w:val="clear" w:color="auto" w:fill="FFFFFF"/>
        </w:rPr>
        <w:t>Wilbur, W. John, and Karl Sirotkin. "The automatic identification of stop words." </w:t>
      </w:r>
      <w:r w:rsidRPr="00597FAE">
        <w:rPr>
          <w:i/>
          <w:iCs/>
          <w:color w:val="222222"/>
        </w:rPr>
        <w:t>Journal of information science</w:t>
      </w:r>
      <w:r w:rsidRPr="00597FAE">
        <w:rPr>
          <w:color w:val="222222"/>
          <w:shd w:val="clear" w:color="auto" w:fill="FFFFFF"/>
        </w:rPr>
        <w:t>18.1 (1992): 45-55.</w:t>
      </w:r>
    </w:p>
    <w:p w14:paraId="5DD61BC5" w14:textId="1D259B9E" w:rsidR="00DC2D98" w:rsidRPr="00597FAE" w:rsidRDefault="00DC2D98" w:rsidP="00597FAE">
      <w:pPr>
        <w:numPr>
          <w:ilvl w:val="0"/>
          <w:numId w:val="30"/>
        </w:numPr>
        <w:jc w:val="both"/>
      </w:pPr>
      <w:r w:rsidRPr="00597FAE">
        <w:rPr>
          <w:color w:val="222222"/>
          <w:shd w:val="clear" w:color="auto" w:fill="FFFFFF"/>
        </w:rPr>
        <w:t>Lovins, Julie Beth. "Development of a stemming algorithm." </w:t>
      </w:r>
      <w:r w:rsidRPr="00597FAE">
        <w:rPr>
          <w:i/>
          <w:iCs/>
          <w:color w:val="222222"/>
        </w:rPr>
        <w:t>Mech. Translat</w:t>
      </w:r>
      <w:r w:rsidRPr="00597FAE">
        <w:rPr>
          <w:i/>
          <w:iCs/>
          <w:color w:val="222222"/>
        </w:rPr>
        <w:t>e</w:t>
      </w:r>
      <w:r w:rsidRPr="00597FAE">
        <w:rPr>
          <w:i/>
          <w:iCs/>
          <w:color w:val="222222"/>
        </w:rPr>
        <w:t>. &amp; Comp. Linguistics</w:t>
      </w:r>
      <w:r w:rsidRPr="00597FAE">
        <w:rPr>
          <w:color w:val="222222"/>
          <w:shd w:val="clear" w:color="auto" w:fill="FFFFFF"/>
        </w:rPr>
        <w:t> 11.1-2 (1968): 22-31.</w:t>
      </w:r>
    </w:p>
    <w:p w14:paraId="79F43871" w14:textId="4464B6D7" w:rsidR="00DC2D98" w:rsidRPr="00597FAE" w:rsidRDefault="00DC2D98" w:rsidP="00597FAE">
      <w:pPr>
        <w:numPr>
          <w:ilvl w:val="0"/>
          <w:numId w:val="30"/>
        </w:numPr>
        <w:jc w:val="both"/>
      </w:pPr>
      <w:r w:rsidRPr="00597FAE">
        <w:rPr>
          <w:color w:val="222222"/>
          <w:shd w:val="clear" w:color="auto" w:fill="FFFFFF"/>
        </w:rPr>
        <w:t xml:space="preserve">Plisson, Joël, Nada Lavrac, and Dunja Mladenic. "A </w:t>
      </w:r>
      <w:r w:rsidRPr="00597FAE">
        <w:rPr>
          <w:color w:val="222222"/>
          <w:shd w:val="clear" w:color="auto" w:fill="FFFFFF"/>
        </w:rPr>
        <w:t>rule-based</w:t>
      </w:r>
      <w:r w:rsidRPr="00597FAE">
        <w:rPr>
          <w:color w:val="222222"/>
          <w:shd w:val="clear" w:color="auto" w:fill="FFFFFF"/>
        </w:rPr>
        <w:t xml:space="preserve"> approach to word lemmatization.</w:t>
      </w:r>
      <w:r w:rsidR="00597FAE" w:rsidRPr="00597FAE">
        <w:rPr>
          <w:color w:val="222222"/>
          <w:shd w:val="clear" w:color="auto" w:fill="FFFFFF"/>
        </w:rPr>
        <w:t xml:space="preserve"> </w:t>
      </w:r>
      <w:r w:rsidRPr="00597FAE">
        <w:rPr>
          <w:color w:val="222222"/>
          <w:shd w:val="clear" w:color="auto" w:fill="FFFFFF"/>
        </w:rPr>
        <w:t>" </w:t>
      </w:r>
      <w:r w:rsidRPr="00597FAE">
        <w:rPr>
          <w:i/>
          <w:iCs/>
          <w:color w:val="222222"/>
        </w:rPr>
        <w:t>Proceedings of IS</w:t>
      </w:r>
      <w:r w:rsidRPr="00597FAE">
        <w:rPr>
          <w:color w:val="222222"/>
          <w:shd w:val="clear" w:color="auto" w:fill="FFFFFF"/>
        </w:rPr>
        <w:t>. Vol. 3. 2004.</w:t>
      </w:r>
    </w:p>
    <w:p w14:paraId="29264C20" w14:textId="533BA844" w:rsidR="00DC2D98" w:rsidRPr="00597FAE" w:rsidRDefault="00DC2D98" w:rsidP="00597FAE">
      <w:pPr>
        <w:numPr>
          <w:ilvl w:val="0"/>
          <w:numId w:val="30"/>
        </w:numPr>
        <w:jc w:val="both"/>
      </w:pPr>
      <w:r w:rsidRPr="00597FAE">
        <w:rPr>
          <w:color w:val="222222"/>
          <w:shd w:val="clear" w:color="auto" w:fill="FFFFFF"/>
        </w:rPr>
        <w:t>Singh, Vikram, and Balwinder Saini. "An Effective tokenization algorithm for information retrieval systems." </w:t>
      </w:r>
      <w:r w:rsidRPr="00597FAE">
        <w:rPr>
          <w:i/>
          <w:iCs/>
          <w:color w:val="222222"/>
        </w:rPr>
        <w:t>Department</w:t>
      </w:r>
      <w:r w:rsidRPr="00597FAE">
        <w:rPr>
          <w:i/>
          <w:iCs/>
          <w:color w:val="222222"/>
        </w:rPr>
        <w:t xml:space="preserve"> of Computer Engineering, National Institute of Technology Kurukshetra, Haryana, India</w:t>
      </w:r>
      <w:r w:rsidRPr="00597FAE">
        <w:rPr>
          <w:color w:val="222222"/>
          <w:shd w:val="clear" w:color="auto" w:fill="FFFFFF"/>
        </w:rPr>
        <w:t> (2014)</w:t>
      </w:r>
      <w:r w:rsidRPr="00597FAE">
        <w:t>.</w:t>
      </w:r>
    </w:p>
    <w:p w14:paraId="3D4331E1" w14:textId="77777777" w:rsidR="00DC2D98" w:rsidRPr="00597FAE" w:rsidRDefault="00DC2D98" w:rsidP="00597FAE">
      <w:pPr>
        <w:numPr>
          <w:ilvl w:val="0"/>
          <w:numId w:val="30"/>
        </w:numPr>
        <w:jc w:val="both"/>
      </w:pPr>
      <w:r w:rsidRPr="00597FAE">
        <w:rPr>
          <w:color w:val="222222"/>
          <w:shd w:val="clear" w:color="auto" w:fill="FFFFFF"/>
        </w:rPr>
        <w:lastRenderedPageBreak/>
        <w:t>Xia, Tian, and Yanmei Chai. "An improvement to TF-IDF: Term Distribution based Term Weight Algorithm." </w:t>
      </w:r>
      <w:r w:rsidRPr="00597FAE">
        <w:rPr>
          <w:i/>
          <w:iCs/>
          <w:color w:val="222222"/>
        </w:rPr>
        <w:t>JSW</w:t>
      </w:r>
      <w:r w:rsidRPr="00597FAE">
        <w:rPr>
          <w:color w:val="222222"/>
          <w:shd w:val="clear" w:color="auto" w:fill="FFFFFF"/>
        </w:rPr>
        <w:t> 6.3 (2011): 413-420.</w:t>
      </w:r>
    </w:p>
    <w:p w14:paraId="55DD5ECD" w14:textId="77777777" w:rsidR="00DC2D98" w:rsidRPr="00597FAE" w:rsidRDefault="00DC2D98" w:rsidP="00597FAE">
      <w:pPr>
        <w:numPr>
          <w:ilvl w:val="0"/>
          <w:numId w:val="30"/>
        </w:numPr>
        <w:jc w:val="both"/>
      </w:pPr>
      <w:r w:rsidRPr="00597FAE">
        <w:rPr>
          <w:color w:val="222222"/>
          <w:shd w:val="clear" w:color="auto" w:fill="FFFFFF"/>
        </w:rPr>
        <w:t>Robertson S. Understanding inverse document frequency: on theoretical arguments for IDF. Journal of documentation. 2004 Oct 1.</w:t>
      </w:r>
    </w:p>
    <w:p w14:paraId="288AC50D" w14:textId="5DB22F0D" w:rsidR="00DC2D98" w:rsidRPr="00597FAE" w:rsidRDefault="00DC2D98" w:rsidP="00597FAE">
      <w:pPr>
        <w:numPr>
          <w:ilvl w:val="0"/>
          <w:numId w:val="30"/>
        </w:numPr>
        <w:jc w:val="both"/>
      </w:pPr>
      <w:r w:rsidRPr="00597FAE">
        <w:rPr>
          <w:color w:val="222222"/>
          <w:shd w:val="clear" w:color="auto" w:fill="FFFFFF"/>
        </w:rPr>
        <w:t xml:space="preserve">Ramos J. Using tf-idf to determine word relevance in document queries. </w:t>
      </w:r>
      <w:r w:rsidRPr="00597FAE">
        <w:rPr>
          <w:color w:val="222222"/>
          <w:shd w:val="clear" w:color="auto" w:fill="FFFFFF"/>
        </w:rPr>
        <w:t>In Proceedings</w:t>
      </w:r>
      <w:r w:rsidRPr="00597FAE">
        <w:rPr>
          <w:color w:val="222222"/>
          <w:shd w:val="clear" w:color="auto" w:fill="FFFFFF"/>
        </w:rPr>
        <w:t xml:space="preserve"> of the first instructional conference on machine learning 2003 Dec 3 (Vol. 242, pp. 133-142)</w:t>
      </w:r>
    </w:p>
    <w:p w14:paraId="6EB650BF" w14:textId="77777777" w:rsidR="00DC2D98" w:rsidRPr="00597FAE" w:rsidRDefault="00DC2D98" w:rsidP="00597FAE">
      <w:pPr>
        <w:numPr>
          <w:ilvl w:val="0"/>
          <w:numId w:val="30"/>
        </w:numPr>
        <w:jc w:val="both"/>
      </w:pPr>
      <w:r w:rsidRPr="00597FAE">
        <w:rPr>
          <w:color w:val="222222"/>
          <w:shd w:val="clear" w:color="auto" w:fill="FFFFFF"/>
        </w:rPr>
        <w:t>Salton, Gerard, Anita Wong, and Chung-Shu Yang. "A vector space model for automatic indexing." </w:t>
      </w:r>
      <w:r w:rsidRPr="00597FAE">
        <w:rPr>
          <w:i/>
          <w:iCs/>
          <w:color w:val="222222"/>
        </w:rPr>
        <w:t>Communications of the ACM</w:t>
      </w:r>
      <w:r w:rsidRPr="00597FAE">
        <w:rPr>
          <w:color w:val="222222"/>
          <w:shd w:val="clear" w:color="auto" w:fill="FFFFFF"/>
        </w:rPr>
        <w:t> 18.11 (1975): 613-620.</w:t>
      </w:r>
    </w:p>
    <w:p w14:paraId="6344A519" w14:textId="77777777" w:rsidR="00DC2D98" w:rsidRPr="00597FAE" w:rsidRDefault="00DC2D98" w:rsidP="00597FAE">
      <w:pPr>
        <w:numPr>
          <w:ilvl w:val="0"/>
          <w:numId w:val="30"/>
        </w:numPr>
        <w:jc w:val="both"/>
      </w:pPr>
      <w:r w:rsidRPr="00597FAE">
        <w:rPr>
          <w:color w:val="222222"/>
          <w:shd w:val="clear" w:color="auto" w:fill="FFFFFF"/>
        </w:rPr>
        <w:t>Muflikhah, L., &amp; Baharudin, B. (2009, November). Document clustering using concept space and cosine similarity measurement. In </w:t>
      </w:r>
      <w:r w:rsidRPr="00597FAE">
        <w:rPr>
          <w:i/>
          <w:iCs/>
          <w:color w:val="222222"/>
        </w:rPr>
        <w:t>2009 International Conference on Computer Technology and Development</w:t>
      </w:r>
      <w:r w:rsidRPr="00597FAE">
        <w:rPr>
          <w:color w:val="222222"/>
          <w:shd w:val="clear" w:color="auto" w:fill="FFFFFF"/>
        </w:rPr>
        <w:t> (Vol. 1, pp. 58-62). IEEE.</w:t>
      </w:r>
    </w:p>
    <w:p w14:paraId="06A53ED8" w14:textId="16E4140E" w:rsidR="00DC2D98" w:rsidRPr="00597FAE" w:rsidRDefault="00DC2D98"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DC2D98" w:rsidRPr="00597FAE" w:rsidSect="003B4E04">
          <w:type w:val="continuous"/>
          <w:pgSz w:w="595.30pt" w:h="841.90pt" w:code="9"/>
          <w:pgMar w:top="54pt" w:right="45.35pt" w:bottom="72pt" w:left="45.35pt" w:header="36pt" w:footer="36pt" w:gutter="0pt"/>
          <w:cols w:num="2" w:space="18pt"/>
          <w:docGrid w:linePitch="360"/>
        </w:sectPr>
      </w:pPr>
    </w:p>
    <w:p w14:paraId="0C6894BA" w14:textId="050FBDAE" w:rsidR="009303D9" w:rsidRPr="00597FAE" w:rsidRDefault="009303D9" w:rsidP="005B520E"/>
    <w:sectPr w:rsidR="009303D9" w:rsidRPr="00597FA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AFC5FBB" w14:textId="77777777" w:rsidR="008951F0" w:rsidRDefault="008951F0" w:rsidP="001A3B3D">
      <w:r>
        <w:separator/>
      </w:r>
    </w:p>
  </w:endnote>
  <w:endnote w:type="continuationSeparator" w:id="0">
    <w:p w14:paraId="508073FB" w14:textId="77777777" w:rsidR="008951F0" w:rsidRDefault="008951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
    <w:panose1 w:val="00000500000000020000"/>
    <w:charset w:characterSet="iso-8859-1"/>
    <w:family w:val="auto"/>
    <w:pitch w:val="variable"/>
    <w:sig w:usb0="E00002FF" w:usb1="5000205A"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369339101"/>
      <w:docPartObj>
        <w:docPartGallery w:val="Page Numbers (Bottom of Page)"/>
        <w:docPartUnique/>
      </w:docPartObj>
    </w:sdtPr>
    <w:sdtContent>
      <w:p w14:paraId="78ED5465" w14:textId="74EE6675" w:rsidR="006B3BA5" w:rsidRDefault="006B3BA5" w:rsidP="006B3BA5">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D127B6" w14:textId="77777777" w:rsidR="006B3BA5" w:rsidRDefault="006B3BA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34567969"/>
      <w:docPartObj>
        <w:docPartGallery w:val="Page Numbers (Bottom of Page)"/>
        <w:docPartUnique/>
      </w:docPartObj>
    </w:sdtPr>
    <w:sdtContent>
      <w:p w14:paraId="6FA5270B" w14:textId="2E4F27E3" w:rsidR="006B3BA5" w:rsidRDefault="006B3BA5" w:rsidP="006B3BA5">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309F267" w14:textId="77777777" w:rsidR="006B3BA5" w:rsidRDefault="006B3BA5">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6A43709"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98FC57A" w14:textId="77777777" w:rsidR="008951F0" w:rsidRDefault="008951F0" w:rsidP="001A3B3D">
      <w:r>
        <w:separator/>
      </w:r>
    </w:p>
  </w:footnote>
  <w:footnote w:type="continuationSeparator" w:id="0">
    <w:p w14:paraId="64AA2A1C" w14:textId="77777777" w:rsidR="008951F0" w:rsidRDefault="008951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AF237B"/>
    <w:multiLevelType w:val="hybridMultilevel"/>
    <w:tmpl w:val="96667514"/>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1191834"/>
    <w:multiLevelType w:val="hybridMultilevel"/>
    <w:tmpl w:val="76A63C9E"/>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59410F"/>
    <w:multiLevelType w:val="hybridMultilevel"/>
    <w:tmpl w:val="2BFCEEA2"/>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2F8B23F8"/>
    <w:multiLevelType w:val="singleLevel"/>
    <w:tmpl w:val="12CEED98"/>
    <w:lvl w:ilvl="0">
      <w:start w:val="1"/>
      <w:numFmt w:val="decimal"/>
      <w:lvlText w:val="%1."/>
      <w:lvlJc w:val="start"/>
      <w:pPr>
        <w:ind w:start="18pt" w:hanging="18pt"/>
      </w:pPr>
    </w:lvl>
  </w:abstractNum>
  <w:abstractNum w:abstractNumId="18" w15:restartNumberingAfterBreak="0">
    <w:nsid w:val="35DC73B9"/>
    <w:multiLevelType w:val="hybridMultilevel"/>
    <w:tmpl w:val="EE945E00"/>
    <w:lvl w:ilvl="0" w:tplc="49220DA6">
      <w:start w:val="1"/>
      <w:numFmt w:val="lowerRoman"/>
      <w:lvlText w:val="%1."/>
      <w:lvlJc w:val="start"/>
      <w:pPr>
        <w:ind w:start="54pt" w:hanging="36pt"/>
      </w:pPr>
      <w:rPr>
        <w:rFonts w:hint="default"/>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E67725"/>
    <w:multiLevelType w:val="hybridMultilevel"/>
    <w:tmpl w:val="0F5A3004"/>
    <w:lvl w:ilvl="0" w:tplc="0409001B">
      <w:start w:val="1"/>
      <w:numFmt w:val="lowerRoman"/>
      <w:lvlText w:val="%1."/>
      <w:lvlJc w:val="end"/>
      <w:pPr>
        <w:ind w:start="36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DC3293B"/>
    <w:multiLevelType w:val="singleLevel"/>
    <w:tmpl w:val="3A8EC28E"/>
    <w:lvl w:ilvl="0">
      <w:start w:val="1"/>
      <w:numFmt w:val="decimal"/>
      <w:lvlText w:val="[%1]"/>
      <w:lvlJc w:val="start"/>
      <w:pPr>
        <w:tabs>
          <w:tab w:val="num" w:pos="18pt"/>
        </w:tabs>
        <w:ind w:start="18pt" w:hanging="18pt"/>
      </w:pPr>
    </w:lvl>
  </w:abstractNum>
  <w:abstractNum w:abstractNumId="28" w15:restartNumberingAfterBreak="0">
    <w:nsid w:val="6EC54660"/>
    <w:multiLevelType w:val="hybridMultilevel"/>
    <w:tmpl w:val="6EF64A06"/>
    <w:lvl w:ilvl="0" w:tplc="5164C3B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9"/>
  </w:num>
  <w:num w:numId="2">
    <w:abstractNumId w:val="25"/>
  </w:num>
  <w:num w:numId="3">
    <w:abstractNumId w:val="15"/>
  </w:num>
  <w:num w:numId="4">
    <w:abstractNumId w:val="21"/>
  </w:num>
  <w:num w:numId="5">
    <w:abstractNumId w:val="21"/>
  </w:num>
  <w:num w:numId="6">
    <w:abstractNumId w:val="21"/>
  </w:num>
  <w:num w:numId="7">
    <w:abstractNumId w:val="21"/>
  </w:num>
  <w:num w:numId="8">
    <w:abstractNumId w:val="23"/>
  </w:num>
  <w:num w:numId="9">
    <w:abstractNumId w:val="26"/>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8"/>
  </w:num>
  <w:num w:numId="26">
    <w:abstractNumId w:val="12"/>
  </w:num>
  <w:num w:numId="27">
    <w:abstractNumId w:val="16"/>
  </w:num>
  <w:num w:numId="28">
    <w:abstractNumId w:val="18"/>
  </w:num>
  <w:num w:numId="29">
    <w:abstractNumId w:val="17"/>
    <w:lvlOverride w:ilvl="0">
      <w:lvl w:ilvl="0">
        <w:start w:val="1"/>
        <w:numFmt w:val="decimal"/>
        <w:lvlText w:val="%1."/>
        <w:lvlJc w:val="start"/>
        <w:pPr>
          <w:ind w:start="18pt" w:hanging="18pt"/>
        </w:pPr>
      </w:lvl>
    </w:lvlOverride>
  </w:num>
  <w:num w:numId="30">
    <w:abstractNumId w:val="27"/>
  </w:num>
  <w:num w:numId="31">
    <w:abstractNumId w:val="11"/>
  </w:num>
  <w:num w:numId="32">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A7C28"/>
    <w:rsid w:val="00354FCF"/>
    <w:rsid w:val="003622E7"/>
    <w:rsid w:val="003A19E2"/>
    <w:rsid w:val="003B2B40"/>
    <w:rsid w:val="003B4E04"/>
    <w:rsid w:val="003F5A08"/>
    <w:rsid w:val="00420716"/>
    <w:rsid w:val="004305DB"/>
    <w:rsid w:val="004325FB"/>
    <w:rsid w:val="004432BA"/>
    <w:rsid w:val="0044407E"/>
    <w:rsid w:val="00447BB9"/>
    <w:rsid w:val="0046031D"/>
    <w:rsid w:val="00473AC9"/>
    <w:rsid w:val="004D72B5"/>
    <w:rsid w:val="00551B7F"/>
    <w:rsid w:val="0056610F"/>
    <w:rsid w:val="00575BCA"/>
    <w:rsid w:val="00597FAE"/>
    <w:rsid w:val="005B0344"/>
    <w:rsid w:val="005B520E"/>
    <w:rsid w:val="005E2800"/>
    <w:rsid w:val="00605825"/>
    <w:rsid w:val="00645D22"/>
    <w:rsid w:val="00651A08"/>
    <w:rsid w:val="00654204"/>
    <w:rsid w:val="00670434"/>
    <w:rsid w:val="00673541"/>
    <w:rsid w:val="006B3BA5"/>
    <w:rsid w:val="006B6B66"/>
    <w:rsid w:val="006F6D3D"/>
    <w:rsid w:val="00715BEA"/>
    <w:rsid w:val="00740EEA"/>
    <w:rsid w:val="00780922"/>
    <w:rsid w:val="00794804"/>
    <w:rsid w:val="007B33F1"/>
    <w:rsid w:val="007B6DDA"/>
    <w:rsid w:val="007C0308"/>
    <w:rsid w:val="007C2FF2"/>
    <w:rsid w:val="007D6232"/>
    <w:rsid w:val="007F1F99"/>
    <w:rsid w:val="007F768F"/>
    <w:rsid w:val="008001F8"/>
    <w:rsid w:val="0080791D"/>
    <w:rsid w:val="00822AD4"/>
    <w:rsid w:val="00836367"/>
    <w:rsid w:val="008427AA"/>
    <w:rsid w:val="00873603"/>
    <w:rsid w:val="008951F0"/>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461FA"/>
    <w:rsid w:val="00C866DD"/>
    <w:rsid w:val="00C919A4"/>
    <w:rsid w:val="00CA4392"/>
    <w:rsid w:val="00CC393F"/>
    <w:rsid w:val="00D2176E"/>
    <w:rsid w:val="00D632BE"/>
    <w:rsid w:val="00D72D06"/>
    <w:rsid w:val="00D7522C"/>
    <w:rsid w:val="00D7536F"/>
    <w:rsid w:val="00D76668"/>
    <w:rsid w:val="00DC2D98"/>
    <w:rsid w:val="00E07383"/>
    <w:rsid w:val="00E15C90"/>
    <w:rsid w:val="00E165BC"/>
    <w:rsid w:val="00E61E12"/>
    <w:rsid w:val="00E7596C"/>
    <w:rsid w:val="00E878F2"/>
    <w:rsid w:val="00ED0149"/>
    <w:rsid w:val="00EF7DE3"/>
    <w:rsid w:val="00F03103"/>
    <w:rsid w:val="00F2004D"/>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F1294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15C90"/>
    <w:pPr>
      <w:spacing w:before="5pt" w:beforeAutospacing="1" w:after="5pt" w:afterAutospacing="1"/>
      <w:jc w:val="start"/>
    </w:pPr>
    <w:rPr>
      <w:rFonts w:ascii="Times" w:eastAsia="Times New Roman" w:hAnsi="Times"/>
    </w:rPr>
  </w:style>
  <w:style w:type="paragraph" w:customStyle="1" w:styleId="Text">
    <w:name w:val="Text"/>
    <w:basedOn w:val="Normal"/>
    <w:rsid w:val="00F2004D"/>
    <w:pPr>
      <w:widowControl w:val="0"/>
      <w:autoSpaceDE w:val="0"/>
      <w:autoSpaceDN w:val="0"/>
      <w:spacing w:line="12.60pt" w:lineRule="auto"/>
      <w:ind w:firstLine="10.10pt"/>
      <w:jc w:val="both"/>
    </w:pPr>
    <w:rPr>
      <w:rFonts w:eastAsia="Times New Roman"/>
    </w:rPr>
  </w:style>
  <w:style w:type="paragraph" w:styleId="ListParagraph">
    <w:name w:val="List Paragraph"/>
    <w:basedOn w:val="Normal"/>
    <w:uiPriority w:val="34"/>
    <w:qFormat/>
    <w:rsid w:val="00673541"/>
    <w:pPr>
      <w:autoSpaceDE w:val="0"/>
      <w:autoSpaceDN w:val="0"/>
      <w:ind w:start="36pt"/>
      <w:contextualSpacing/>
      <w:jc w:val="start"/>
    </w:pPr>
    <w:rPr>
      <w:rFonts w:eastAsia="Times New Roman"/>
    </w:rPr>
  </w:style>
  <w:style w:type="character" w:customStyle="1" w:styleId="apple-converted-space">
    <w:name w:val="apple-converted-space"/>
    <w:rsid w:val="00C866DD"/>
  </w:style>
  <w:style w:type="paragraph" w:customStyle="1" w:styleId="ReferenceHead">
    <w:name w:val="Reference Head"/>
    <w:basedOn w:val="Heading1"/>
    <w:rsid w:val="00DC2D98"/>
    <w:pPr>
      <w:keepLines w:val="0"/>
      <w:numPr>
        <w:numId w:val="0"/>
      </w:numPr>
      <w:tabs>
        <w:tab w:val="clear" w:pos="10.80pt"/>
      </w:tabs>
      <w:autoSpaceDE w:val="0"/>
      <w:autoSpaceDN w:val="0"/>
      <w:spacing w:before="12pt"/>
    </w:pPr>
    <w:rPr>
      <w:rFonts w:eastAsia="Times New Roman"/>
      <w:noProof w:val="0"/>
      <w:kern w:val="28"/>
    </w:rPr>
  </w:style>
  <w:style w:type="paragraph" w:styleId="BalloonText">
    <w:name w:val="Balloon Text"/>
    <w:basedOn w:val="Normal"/>
    <w:link w:val="BalloonTextChar"/>
    <w:semiHidden/>
    <w:unhideWhenUsed/>
    <w:rsid w:val="006B3BA5"/>
    <w:rPr>
      <w:sz w:val="18"/>
      <w:szCs w:val="18"/>
    </w:rPr>
  </w:style>
  <w:style w:type="character" w:customStyle="1" w:styleId="BalloonTextChar">
    <w:name w:val="Balloon Text Char"/>
    <w:basedOn w:val="DefaultParagraphFont"/>
    <w:link w:val="BalloonText"/>
    <w:semiHidden/>
    <w:rsid w:val="006B3BA5"/>
    <w:rPr>
      <w:sz w:val="18"/>
      <w:szCs w:val="18"/>
    </w:rPr>
  </w:style>
  <w:style w:type="character" w:styleId="PageNumber">
    <w:name w:val="page number"/>
    <w:basedOn w:val="DefaultParagraphFont"/>
    <w:rsid w:val="006B3BA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12674873">
      <w:bodyDiv w:val="1"/>
      <w:marLeft w:val="0pt"/>
      <w:marRight w:val="0pt"/>
      <w:marTop w:val="0pt"/>
      <w:marBottom w:val="0pt"/>
      <w:divBdr>
        <w:top w:val="none" w:sz="0" w:space="0" w:color="auto"/>
        <w:left w:val="none" w:sz="0" w:space="0" w:color="auto"/>
        <w:bottom w:val="none" w:sz="0" w:space="0" w:color="auto"/>
        <w:right w:val="none" w:sz="0" w:space="0" w:color="auto"/>
      </w:divBdr>
    </w:div>
    <w:div w:id="17065646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footer" Target="footer3.xml"/><Relationship Id="rId19" Type="http://purl.oclc.org/ooxml/officeDocument/relationships/image" Target="media/image9.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4EFADA9-57C6-1F4F-8C06-6EE3A2238B7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Chirakala, Sai Sathvick</cp:lastModifiedBy>
  <cp:revision>3</cp:revision>
  <cp:lastPrinted>2020-02-17T03:07:00Z</cp:lastPrinted>
  <dcterms:created xsi:type="dcterms:W3CDTF">2020-02-17T03:11:00Z</dcterms:created>
  <dcterms:modified xsi:type="dcterms:W3CDTF">2020-02-17T03:23:00Z</dcterms:modified>
</cp:coreProperties>
</file>