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E1C" w:rsidRDefault="009F0FA7">
      <w:r>
        <w:t>Employee center</w:t>
      </w:r>
    </w:p>
    <w:p w:rsidR="009F0FA7" w:rsidRDefault="009F0FA7">
      <w:r>
        <w:t xml:space="preserve">This dynamic portal improves productivity by reducing time and effort employees spend accessing information across all departments. The </w:t>
      </w:r>
      <w:r>
        <w:rPr>
          <w:rStyle w:val="Strong"/>
        </w:rPr>
        <w:t>Employee Center</w:t>
      </w:r>
      <w:r>
        <w:t xml:space="preserve"> experience provides a platform for communication, engagement, and content experiences for internal employees. </w:t>
      </w:r>
    </w:p>
    <w:p w:rsidR="009F0FA7" w:rsidRDefault="009F0FA7"/>
    <w:p w:rsidR="009F0FA7" w:rsidRDefault="009F0FA7">
      <w:r>
        <w:t xml:space="preserve">The </w:t>
      </w:r>
      <w:r>
        <w:rPr>
          <w:rStyle w:val="Strong"/>
        </w:rPr>
        <w:t>Service Portal </w:t>
      </w:r>
      <w:r>
        <w:t>provides a user-friendly self-service experience by providing access to specific features using widgets.</w:t>
      </w:r>
    </w:p>
    <w:p w:rsidR="009F0FA7" w:rsidRDefault="009F0FA7"/>
    <w:p w:rsidR="009F0FA7" w:rsidRDefault="009E031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28.5pt">
            <v:imagedata r:id="rId5" o:title="Screenshot 2025-02-05 091606"/>
          </v:shape>
        </w:pict>
      </w:r>
      <w:r>
        <w:pict>
          <v:shape id="_x0000_i1026" type="#_x0000_t75" style="width:522.75pt;height:318pt">
            <v:imagedata r:id="rId6" o:title="Screenshot 2025-02-05 091632"/>
          </v:shape>
        </w:pict>
      </w:r>
    </w:p>
    <w:p w:rsidR="009F0FA7" w:rsidRDefault="009F0FA7"/>
    <w:p w:rsidR="009F0FA7" w:rsidRDefault="009F0FA7"/>
    <w:p w:rsidR="009F0FA7" w:rsidRDefault="009F0FA7"/>
    <w:p w:rsidR="009F0FA7" w:rsidRDefault="009F0FA7"/>
    <w:p w:rsidR="009F0FA7" w:rsidRDefault="009F0FA7" w:rsidP="009F0FA7">
      <w:pPr>
        <w:pStyle w:val="NormalWeb"/>
        <w:outlineLvl w:val="2"/>
        <w:rPr>
          <w:b/>
          <w:bCs/>
          <w:sz w:val="36"/>
          <w:szCs w:val="36"/>
        </w:rPr>
      </w:pPr>
      <w:r>
        <w:rPr>
          <w:b/>
          <w:bCs/>
          <w:color w:val="86ED78"/>
          <w:sz w:val="36"/>
          <w:szCs w:val="36"/>
        </w:rPr>
        <w:t>What is an instance?</w:t>
      </w:r>
    </w:p>
    <w:p w:rsidR="009F0FA7" w:rsidRDefault="009F0FA7" w:rsidP="009F0FA7">
      <w:pPr>
        <w:pStyle w:val="NormalWeb"/>
      </w:pPr>
      <w:r>
        <w:t xml:space="preserve">When you are accessing </w:t>
      </w:r>
      <w:proofErr w:type="spellStart"/>
      <w:r>
        <w:t>ServiceNow</w:t>
      </w:r>
      <w:proofErr w:type="spellEnd"/>
      <w:r>
        <w:t xml:space="preserve">, you are accessing an </w:t>
      </w:r>
      <w:r>
        <w:rPr>
          <w:rStyle w:val="Strong"/>
        </w:rPr>
        <w:t>instance</w:t>
      </w:r>
      <w:r>
        <w:t xml:space="preserve"> of the Platform. </w:t>
      </w:r>
      <w:r w:rsidRPr="007D39E4">
        <w:rPr>
          <w:highlight w:val="blue"/>
        </w:rPr>
        <w:t>An organization can have several instances (e.g., Development, Quality Assurance (QA), Test, and Production</w:t>
      </w:r>
      <w:r>
        <w:t xml:space="preserve">) and each instance is a single implementation of the </w:t>
      </w:r>
      <w:proofErr w:type="spellStart"/>
      <w:r>
        <w:t>ServiceNow</w:t>
      </w:r>
      <w:proofErr w:type="spellEnd"/>
      <w:r>
        <w:t xml:space="preserve"> Platform.</w:t>
      </w:r>
    </w:p>
    <w:p w:rsidR="007D39E4" w:rsidRDefault="007D39E4" w:rsidP="009F0FA7">
      <w:pPr>
        <w:pStyle w:val="NormalWeb"/>
      </w:pPr>
      <w:r>
        <w:t>An instance in the Platform is independent, changeable, and highly configurable.</w:t>
      </w:r>
    </w:p>
    <w:p w:rsidR="00765210" w:rsidRDefault="00765210" w:rsidP="009F0FA7">
      <w:pPr>
        <w:pStyle w:val="NormalWeb"/>
      </w:pPr>
      <w:r>
        <w:t xml:space="preserve">Your </w:t>
      </w:r>
      <w:r w:rsidRPr="00765210">
        <w:rPr>
          <w:highlight w:val="darkGreen"/>
        </w:rPr>
        <w:t>data isn't mingled in the same database as another organization's</w:t>
      </w:r>
      <w:r>
        <w:t xml:space="preserve"> data or other </w:t>
      </w:r>
      <w:proofErr w:type="spellStart"/>
      <w:r>
        <w:t>ServiceNow</w:t>
      </w:r>
      <w:proofErr w:type="spellEnd"/>
      <w:r>
        <w:t xml:space="preserve"> customers. </w:t>
      </w:r>
    </w:p>
    <w:p w:rsidR="00765210" w:rsidRDefault="00765210" w:rsidP="00765210">
      <w:pPr>
        <w:spacing w:before="100" w:beforeAutospacing="1" w:after="100" w:afterAutospacing="1" w:line="240" w:lineRule="auto"/>
        <w:outlineLvl w:val="1"/>
      </w:pPr>
      <w:proofErr w:type="gramStart"/>
      <w:r w:rsidRPr="00765210">
        <w:rPr>
          <w:rFonts w:ascii="Times New Roman" w:eastAsia="Times New Roman" w:hAnsi="Times New Roman" w:cs="Times New Roman"/>
          <w:b/>
          <w:bCs/>
          <w:sz w:val="36"/>
          <w:szCs w:val="36"/>
        </w:rPr>
        <w:t>Easy to migrate</w:t>
      </w:r>
      <w:r>
        <w:rPr>
          <w:rFonts w:ascii="Times New Roman" w:eastAsia="Times New Roman" w:hAnsi="Times New Roman" w:cs="Times New Roman"/>
          <w:b/>
          <w:bCs/>
          <w:sz w:val="36"/>
          <w:szCs w:val="36"/>
        </w:rPr>
        <w:t>-</w:t>
      </w:r>
      <w:r w:rsidRPr="00765210">
        <w:rPr>
          <w:rFonts w:ascii="Times New Roman" w:eastAsia="Times New Roman" w:hAnsi="Times New Roman" w:cs="Times New Roman"/>
          <w:b/>
          <w:bCs/>
          <w:sz w:val="36"/>
          <w:szCs w:val="36"/>
        </w:rPr>
        <w:sym w:font="Wingdings" w:char="F0E0"/>
      </w:r>
      <w:r>
        <w:t>data that can be exchanged between other instances.</w:t>
      </w:r>
      <w:proofErr w:type="gramEnd"/>
      <w:r>
        <w:t xml:space="preserve"> For example, it is easy for data to be </w:t>
      </w:r>
      <w:r w:rsidRPr="00765210">
        <w:rPr>
          <w:highlight w:val="magenta"/>
        </w:rPr>
        <w:t>migrated from a Development instance to QA, to a Production instance.</w:t>
      </w:r>
    </w:p>
    <w:p w:rsidR="00765210" w:rsidRDefault="00765210" w:rsidP="00765210">
      <w:pPr>
        <w:spacing w:before="100" w:beforeAutospacing="1" w:after="100" w:afterAutospacing="1" w:line="240" w:lineRule="auto"/>
        <w:outlineLvl w:val="1"/>
      </w:pPr>
    </w:p>
    <w:p w:rsidR="003C02A3" w:rsidRDefault="003C02A3" w:rsidP="00765210">
      <w:pPr>
        <w:spacing w:before="100" w:beforeAutospacing="1" w:after="100" w:afterAutospacing="1" w:line="240" w:lineRule="auto"/>
        <w:outlineLvl w:val="1"/>
      </w:pPr>
      <w:r>
        <w:t>Table data displayed as lists</w:t>
      </w:r>
    </w:p>
    <w:p w:rsidR="003C02A3" w:rsidRDefault="007A13F7" w:rsidP="00765210">
      <w:pPr>
        <w:spacing w:before="100" w:beforeAutospacing="1" w:after="100" w:afterAutospacing="1" w:line="240" w:lineRule="auto"/>
        <w:outlineLvl w:val="1"/>
      </w:pPr>
      <w:r w:rsidRPr="009E0317">
        <w:rPr>
          <w:highlight w:val="magenta"/>
        </w:rPr>
        <w:pict>
          <v:shape id="_x0000_i1027" type="#_x0000_t75" style="width:807.75pt;height:469.5pt">
            <v:imagedata r:id="rId7" o:title="Screenshot 2025-02-06 114320"/>
          </v:shape>
        </w:pict>
      </w:r>
    </w:p>
    <w:p w:rsidR="003C02A3" w:rsidRDefault="003C02A3" w:rsidP="00765210">
      <w:pPr>
        <w:spacing w:before="100" w:beforeAutospacing="1" w:after="100" w:afterAutospacing="1" w:line="240" w:lineRule="auto"/>
        <w:outlineLvl w:val="1"/>
      </w:pPr>
    </w:p>
    <w:p w:rsidR="003C02A3" w:rsidRDefault="007A13F7" w:rsidP="00765210">
      <w:pPr>
        <w:spacing w:before="100" w:beforeAutospacing="1" w:after="100" w:afterAutospacing="1" w:line="240" w:lineRule="auto"/>
        <w:outlineLvl w:val="1"/>
      </w:pPr>
      <w:r w:rsidRPr="009E0317">
        <w:rPr>
          <w:highlight w:val="magenta"/>
        </w:rPr>
        <w:pict>
          <v:shape id="_x0000_i1028" type="#_x0000_t75" style="width:741pt;height:490.5pt">
            <v:imagedata r:id="rId8" o:title="Screenshot 2025-02-06 115654"/>
          </v:shape>
        </w:pict>
      </w:r>
    </w:p>
    <w:p w:rsidR="003C02A3" w:rsidRDefault="00C45B8B" w:rsidP="00765210">
      <w:pPr>
        <w:spacing w:before="100" w:beforeAutospacing="1" w:after="100" w:afterAutospacing="1" w:line="240" w:lineRule="auto"/>
        <w:outlineLvl w:val="1"/>
      </w:pPr>
      <w:r>
        <w:rPr>
          <w:highlight w:val="magenta"/>
        </w:rPr>
        <w:t xml:space="preserve"> </w:t>
      </w:r>
      <w:r w:rsidR="007A13F7" w:rsidRPr="009E0317">
        <w:rPr>
          <w:highlight w:val="magenta"/>
        </w:rPr>
        <w:pict>
          <v:shape id="_x0000_i1029" type="#_x0000_t75" style="width:297pt;height:209.25pt">
            <v:imagedata r:id="rId9" o:title="Screenshot 2025-02-06 115716"/>
          </v:shape>
        </w:pict>
      </w:r>
      <w:r w:rsidR="003C02A3">
        <w:rPr>
          <w:rFonts w:ascii="Times New Roman" w:eastAsia="Times New Roman" w:hAnsi="Times New Roman" w:cs="Times New Roman"/>
          <w:noProof/>
          <w:sz w:val="24"/>
          <w:szCs w:val="24"/>
        </w:rPr>
        <w:drawing>
          <wp:inline distT="0" distB="0" distL="0" distR="0">
            <wp:extent cx="4786946" cy="3566478"/>
            <wp:effectExtent l="19050" t="0" r="0" b="0"/>
            <wp:docPr id="12" name="Picture 12" descr="C:\Users\Sathvik\AppData\Local\Microsoft\Windows\INetCache\Content.Word\Screenshot 2025-02-06 11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thvik\AppData\Local\Microsoft\Windows\INetCache\Content.Word\Screenshot 2025-02-06 115739.png"/>
                    <pic:cNvPicPr>
                      <a:picLocks noChangeAspect="1" noChangeArrowheads="1"/>
                    </pic:cNvPicPr>
                  </pic:nvPicPr>
                  <pic:blipFill>
                    <a:blip r:embed="rId10"/>
                    <a:srcRect/>
                    <a:stretch>
                      <a:fillRect/>
                    </a:stretch>
                  </pic:blipFill>
                  <pic:spPr bwMode="auto">
                    <a:xfrm>
                      <a:off x="0" y="0"/>
                      <a:ext cx="4786946" cy="3566478"/>
                    </a:xfrm>
                    <a:prstGeom prst="rect">
                      <a:avLst/>
                    </a:prstGeom>
                    <a:noFill/>
                    <a:ln w="9525">
                      <a:noFill/>
                      <a:miter lim="800000"/>
                      <a:headEnd/>
                      <a:tailEnd/>
                    </a:ln>
                  </pic:spPr>
                </pic:pic>
              </a:graphicData>
            </a:graphic>
          </wp:inline>
        </w:drawing>
      </w:r>
    </w:p>
    <w:p w:rsidR="00C45B8B" w:rsidRDefault="007A13F7" w:rsidP="00765210">
      <w:pPr>
        <w:spacing w:before="100" w:beforeAutospacing="1" w:after="100" w:afterAutospacing="1" w:line="240" w:lineRule="auto"/>
        <w:outlineLvl w:val="1"/>
      </w:pPr>
      <w:r w:rsidRPr="009E0317">
        <w:rPr>
          <w:highlight w:val="magenta"/>
        </w:rPr>
        <w:pict>
          <v:shape id="_x0000_i1030" type="#_x0000_t75" style="width:324.75pt;height:267pt">
            <v:imagedata r:id="rId11" o:title="Screenshot 2025-02-06 115812"/>
          </v:shape>
        </w:pict>
      </w:r>
      <w:r w:rsidR="00C45B8B">
        <w:t xml:space="preserve">             </w:t>
      </w:r>
      <w:r w:rsidRPr="009E0317">
        <w:rPr>
          <w:highlight w:val="magenta"/>
        </w:rPr>
        <w:pict>
          <v:shape id="_x0000_i1031" type="#_x0000_t75" style="width:372pt;height:271.5pt">
            <v:imagedata r:id="rId12" o:title="Screenshot 2025-02-06 115841"/>
          </v:shape>
        </w:pict>
      </w:r>
    </w:p>
    <w:p w:rsidR="00CC19EB" w:rsidRDefault="00CC19EB" w:rsidP="00CC19EB">
      <w:pPr>
        <w:pStyle w:val="NormalWeb"/>
      </w:pPr>
      <w:r>
        <w:rPr>
          <w:rStyle w:val="Strong"/>
        </w:rPr>
        <w:t>Right-click on any field</w:t>
      </w:r>
      <w:r>
        <w:t xml:space="preserve"> and select</w:t>
      </w:r>
      <w:r>
        <w:rPr>
          <w:rStyle w:val="Strong"/>
        </w:rPr>
        <w:t> Show Matching</w:t>
      </w:r>
      <w:r>
        <w:t xml:space="preserve"> to show records like the one you are interested in seeing. For example, if you select </w:t>
      </w:r>
      <w:r w:rsidRPr="00CC19EB">
        <w:rPr>
          <w:highlight w:val="magenta"/>
        </w:rPr>
        <w:t>Show Matching on a Priority 1</w:t>
      </w:r>
      <w:r>
        <w:t xml:space="preserve">-Critical incident, </w:t>
      </w:r>
      <w:r w:rsidRPr="00CC19EB">
        <w:rPr>
          <w:highlight w:val="magenta"/>
        </w:rPr>
        <w:t>the quick filter will display a new list of all Priority 1-Critical incidents.</w:t>
      </w:r>
    </w:p>
    <w:p w:rsidR="00CC19EB" w:rsidRDefault="00CC19EB" w:rsidP="00CC19EB">
      <w:pPr>
        <w:pStyle w:val="NormalWeb"/>
      </w:pPr>
      <w:r w:rsidRPr="00CC19EB">
        <w:rPr>
          <w:highlight w:val="magenta"/>
        </w:rPr>
        <w:t>Filter out</w:t>
      </w:r>
      <w:r>
        <w:t xml:space="preserve"> allows you to </w:t>
      </w:r>
      <w:r w:rsidRPr="00CC19EB">
        <w:rPr>
          <w:highlight w:val="magenta"/>
        </w:rPr>
        <w:t>generate a new list of records without certain fields</w:t>
      </w:r>
      <w:r>
        <w:t xml:space="preserve"> that you don't want to see. In this same example, if you </w:t>
      </w:r>
      <w:r>
        <w:rPr>
          <w:rStyle w:val="Strong"/>
        </w:rPr>
        <w:t>right-click</w:t>
      </w:r>
      <w:r>
        <w:t xml:space="preserve"> and select </w:t>
      </w:r>
      <w:r>
        <w:rPr>
          <w:rStyle w:val="Strong"/>
        </w:rPr>
        <w:t>Filter Out</w:t>
      </w:r>
      <w:r>
        <w:t xml:space="preserve"> on Priority 1-Critical incidents, the newly generated list will display all other records that are not Priority 1-Critical </w:t>
      </w:r>
    </w:p>
    <w:p w:rsidR="00CC19EB" w:rsidRDefault="00CC19EB" w:rsidP="00765210">
      <w:pPr>
        <w:spacing w:before="100" w:beforeAutospacing="1" w:after="100" w:afterAutospacing="1" w:line="240" w:lineRule="auto"/>
        <w:outlineLvl w:val="1"/>
      </w:pPr>
    </w:p>
    <w:p w:rsidR="00C45B8B" w:rsidRDefault="00C45B8B" w:rsidP="00765210">
      <w:pPr>
        <w:spacing w:before="100" w:beforeAutospacing="1" w:after="100" w:afterAutospacing="1" w:line="240" w:lineRule="auto"/>
        <w:outlineLvl w:val="1"/>
      </w:pPr>
    </w:p>
    <w:p w:rsidR="00C45B8B" w:rsidRDefault="007A13F7" w:rsidP="00765210">
      <w:pPr>
        <w:spacing w:before="100" w:beforeAutospacing="1" w:after="100" w:afterAutospacing="1" w:line="240" w:lineRule="auto"/>
        <w:outlineLvl w:val="1"/>
      </w:pPr>
      <w:r w:rsidRPr="009E0317">
        <w:rPr>
          <w:highlight w:val="magenta"/>
        </w:rPr>
        <w:pict>
          <v:shape id="_x0000_i1032" type="#_x0000_t75" style="width:536.25pt;height:141pt">
            <v:imagedata r:id="rId13" o:title="Screenshot 2025-02-06 120439"/>
          </v:shape>
        </w:pict>
      </w:r>
      <w:r w:rsidR="00C45B8B">
        <w:rPr>
          <w:noProof/>
        </w:rPr>
        <w:drawing>
          <wp:inline distT="0" distB="0" distL="0" distR="0">
            <wp:extent cx="8515350" cy="41052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8515350" cy="4105275"/>
                    </a:xfrm>
                    <a:prstGeom prst="rect">
                      <a:avLst/>
                    </a:prstGeom>
                    <a:noFill/>
                    <a:ln w="9525">
                      <a:noFill/>
                      <a:miter lim="800000"/>
                      <a:headEnd/>
                      <a:tailEnd/>
                    </a:ln>
                  </pic:spPr>
                </pic:pic>
              </a:graphicData>
            </a:graphic>
          </wp:inline>
        </w:drawing>
      </w:r>
    </w:p>
    <w:p w:rsidR="00CC19EB" w:rsidRDefault="00CC19EB" w:rsidP="00765210">
      <w:pPr>
        <w:spacing w:before="100" w:beforeAutospacing="1" w:after="100" w:afterAutospacing="1" w:line="240" w:lineRule="auto"/>
        <w:outlineLvl w:val="1"/>
      </w:pPr>
    </w:p>
    <w:p w:rsidR="004941F9" w:rsidRDefault="007A13F7" w:rsidP="00765210">
      <w:pPr>
        <w:spacing w:before="100" w:beforeAutospacing="1" w:after="100" w:afterAutospacing="1" w:line="240" w:lineRule="auto"/>
        <w:outlineLvl w:val="1"/>
      </w:pPr>
      <w:r w:rsidRPr="009E0317">
        <w:rPr>
          <w:highlight w:val="magenta"/>
        </w:rPr>
        <w:pict>
          <v:shape id="_x0000_i1033" type="#_x0000_t75" style="width:317.25pt;height:171pt">
            <v:imagedata r:id="rId15" o:title="Screenshot 2025-02-06 124911"/>
          </v:shape>
        </w:pict>
      </w:r>
    </w:p>
    <w:p w:rsidR="009E4174" w:rsidRDefault="009E4174" w:rsidP="00765210">
      <w:pPr>
        <w:spacing w:before="100" w:beforeAutospacing="1" w:after="100" w:afterAutospacing="1" w:line="240" w:lineRule="auto"/>
        <w:outlineLvl w:val="1"/>
      </w:pPr>
      <w:r>
        <w:t xml:space="preserve">You may add a Tags column using the Personalize List Column, list collector. By doing so, you may </w:t>
      </w:r>
      <w:r>
        <w:rPr>
          <w:rStyle w:val="Strong"/>
        </w:rPr>
        <w:t>use in-line editing</w:t>
      </w:r>
      <w:r>
        <w:t xml:space="preserve"> to </w:t>
      </w:r>
      <w:proofErr w:type="gramStart"/>
      <w:r w:rsidRPr="004941F9">
        <w:rPr>
          <w:highlight w:val="magenta"/>
        </w:rPr>
        <w:t>Add</w:t>
      </w:r>
      <w:proofErr w:type="gramEnd"/>
      <w:r w:rsidRPr="004941F9">
        <w:rPr>
          <w:highlight w:val="magenta"/>
        </w:rPr>
        <w:t xml:space="preserve"> or Remove tags</w:t>
      </w:r>
      <w:r>
        <w:t xml:space="preserve"> straight from the list view. To save a tag you've added through an in-line edit, you can </w:t>
      </w:r>
      <w:r w:rsidRPr="004941F9">
        <w:rPr>
          <w:highlight w:val="magenta"/>
        </w:rPr>
        <w:t xml:space="preserve">press </w:t>
      </w:r>
      <w:r w:rsidRPr="004941F9">
        <w:rPr>
          <w:rStyle w:val="Strong"/>
        </w:rPr>
        <w:t>Enter</w:t>
      </w:r>
      <w:r w:rsidRPr="004941F9">
        <w:rPr>
          <w:highlight w:val="magenta"/>
        </w:rPr>
        <w:t xml:space="preserve"> on your keyboard</w:t>
      </w:r>
      <w:r>
        <w:t xml:space="preserve"> or click any area on the list, outside of the newly added tag. If you would like to </w:t>
      </w:r>
      <w:r w:rsidRPr="004941F9">
        <w:rPr>
          <w:highlight w:val="magenta"/>
        </w:rPr>
        <w:t>remove the tag, select the (</w:t>
      </w:r>
      <w:r w:rsidRPr="004941F9">
        <w:rPr>
          <w:rStyle w:val="Strong"/>
        </w:rPr>
        <w:t>X</w:t>
      </w:r>
      <w:r w:rsidRPr="004941F9">
        <w:rPr>
          <w:highlight w:val="magenta"/>
        </w:rPr>
        <w:t>)</w:t>
      </w:r>
      <w:r>
        <w:t xml:space="preserve"> to the right of the tag.</w:t>
      </w:r>
    </w:p>
    <w:p w:rsidR="004941F9" w:rsidRDefault="004941F9" w:rsidP="00765210">
      <w:pPr>
        <w:spacing w:before="100" w:beforeAutospacing="1" w:after="100" w:afterAutospacing="1" w:line="240" w:lineRule="auto"/>
        <w:outlineLvl w:val="1"/>
      </w:pPr>
    </w:p>
    <w:p w:rsidR="004941F9" w:rsidRDefault="004941F9" w:rsidP="00765210">
      <w:pPr>
        <w:spacing w:before="100" w:beforeAutospacing="1" w:after="100" w:afterAutospacing="1" w:line="240" w:lineRule="auto"/>
        <w:outlineLvl w:val="1"/>
      </w:pPr>
    </w:p>
    <w:p w:rsidR="004941F9" w:rsidRDefault="004941F9"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p>
    <w:p w:rsidR="007A13F7" w:rsidRDefault="007A13F7" w:rsidP="00765210">
      <w:pPr>
        <w:spacing w:before="100" w:beforeAutospacing="1" w:after="100" w:afterAutospacing="1" w:line="240" w:lineRule="auto"/>
        <w:outlineLvl w:val="1"/>
      </w:pPr>
      <w:r>
        <w:t>Knowledge management</w:t>
      </w:r>
    </w:p>
    <w:p w:rsidR="007A13F7" w:rsidRDefault="007A13F7" w:rsidP="007A13F7">
      <w:pPr>
        <w:pStyle w:val="NormalWeb"/>
      </w:pPr>
      <w:r>
        <w:rPr>
          <w:rStyle w:val="Strong"/>
        </w:rPr>
        <w:t>Knowledge Management</w:t>
      </w:r>
      <w:r>
        <w:t xml:space="preserve"> allows users to </w:t>
      </w:r>
      <w:r w:rsidRPr="007A13F7">
        <w:rPr>
          <w:highlight w:val="yellow"/>
        </w:rPr>
        <w:t>create, categorize, review, approve, and browse important information</w:t>
      </w:r>
      <w:r>
        <w:t xml:space="preserve"> in a centralized location that is shared by the entire organization. </w:t>
      </w:r>
    </w:p>
    <w:p w:rsidR="007A13F7" w:rsidRDefault="007A13F7" w:rsidP="007A13F7">
      <w:pPr>
        <w:pStyle w:val="NormalWeb"/>
      </w:pPr>
      <w:r>
        <w:t xml:space="preserve">With Knowledge Management, each organization can have their own </w:t>
      </w:r>
      <w:r w:rsidRPr="007A13F7">
        <w:rPr>
          <w:rStyle w:val="Strong"/>
          <w:highlight w:val="magenta"/>
        </w:rPr>
        <w:t>Knowledge Base (KB)</w:t>
      </w:r>
      <w:r>
        <w:t xml:space="preserve"> with flexible controls over who can see the information and who can help develop its content</w:t>
      </w:r>
    </w:p>
    <w:p w:rsidR="007A13F7" w:rsidRDefault="007A13F7" w:rsidP="007A13F7">
      <w:pPr>
        <w:pStyle w:val="NormalWeb"/>
      </w:pPr>
      <w:r>
        <w:t>Knowledge management architecture---:</w:t>
      </w:r>
    </w:p>
    <w:p w:rsidR="007A13F7" w:rsidRDefault="007A13F7" w:rsidP="007A13F7">
      <w:pPr>
        <w:pStyle w:val="NormalWeb"/>
      </w:pPr>
      <w:r>
        <w:pict>
          <v:shape id="_x0000_i1034" type="#_x0000_t75" style="width:507.75pt;height:335.25pt">
            <v:imagedata r:id="rId16" o:title="Screenshot 2025-02-12 121339"/>
          </v:shape>
        </w:pict>
      </w:r>
    </w:p>
    <w:p w:rsidR="007A13F7" w:rsidRDefault="007A13F7" w:rsidP="007A13F7">
      <w:pPr>
        <w:pStyle w:val="NormalWeb"/>
        <w:outlineLvl w:val="2"/>
        <w:rPr>
          <w:b/>
          <w:bCs/>
          <w:sz w:val="36"/>
          <w:szCs w:val="36"/>
        </w:rPr>
      </w:pPr>
      <w:r>
        <w:rPr>
          <w:b/>
          <w:bCs/>
          <w:color w:val="86ED78"/>
          <w:sz w:val="36"/>
          <w:szCs w:val="36"/>
        </w:rPr>
        <w:t>Rating articles and feedback</w:t>
      </w:r>
    </w:p>
    <w:p w:rsidR="007A13F7" w:rsidRDefault="007A13F7" w:rsidP="007A13F7">
      <w:pPr>
        <w:pStyle w:val="NormalWeb"/>
      </w:pPr>
      <w:r>
        <w:t xml:space="preserve">When viewing Knowledge content, you may </w:t>
      </w:r>
      <w:r w:rsidRPr="005863E2">
        <w:rPr>
          <w:highlight w:val="magenta"/>
        </w:rPr>
        <w:t>rate, see the number of views, flag, create an incident, mark as helpful, and leave comments.</w:t>
      </w:r>
    </w:p>
    <w:p w:rsidR="005863E2" w:rsidRDefault="005863E2" w:rsidP="007A13F7">
      <w:pPr>
        <w:pStyle w:val="NormalWeb"/>
      </w:pPr>
      <w:r>
        <w:t>Flag</w:t>
      </w:r>
      <w:r>
        <w:sym w:font="Wingdings" w:char="F0E0"/>
      </w:r>
      <w:r>
        <w:t>Selecting the Actions menu allows you to </w:t>
      </w:r>
      <w:r>
        <w:rPr>
          <w:rStyle w:val="Strong"/>
        </w:rPr>
        <w:t>flag</w:t>
      </w:r>
      <w:r>
        <w:t xml:space="preserve"> </w:t>
      </w:r>
      <w:r>
        <w:rPr>
          <w:rStyle w:val="Strong"/>
        </w:rPr>
        <w:t>an article</w:t>
      </w:r>
      <w:r>
        <w:t xml:space="preserve"> and provide a reason as to why you </w:t>
      </w:r>
      <w:r w:rsidRPr="005863E2">
        <w:rPr>
          <w:highlight w:val="yellow"/>
        </w:rPr>
        <w:t>believe it is incorrect or inappropriate.</w:t>
      </w:r>
    </w:p>
    <w:p w:rsidR="005863E2" w:rsidRDefault="005863E2" w:rsidP="007A13F7">
      <w:pPr>
        <w:pStyle w:val="NormalWeb"/>
      </w:pPr>
      <w:r w:rsidRPr="005863E2">
        <w:rPr>
          <w:sz w:val="28"/>
          <w:highlight w:val="green"/>
        </w:rPr>
        <w:t xml:space="preserve">User </w:t>
      </w:r>
      <w:proofErr w:type="spellStart"/>
      <w:r w:rsidRPr="005863E2">
        <w:rPr>
          <w:sz w:val="28"/>
          <w:highlight w:val="green"/>
        </w:rPr>
        <w:t>criteriea</w:t>
      </w:r>
      <w:proofErr w:type="spellEnd"/>
      <w:r w:rsidRPr="005863E2">
        <w:rPr>
          <w:sz w:val="28"/>
          <w:highlight w:val="green"/>
        </w:rPr>
        <w:sym w:font="Wingdings" w:char="F0E0"/>
      </w:r>
      <w:r w:rsidRPr="005863E2">
        <w:rPr>
          <w:sz w:val="28"/>
        </w:rPr>
        <w:t> </w:t>
      </w:r>
      <w:r>
        <w:t xml:space="preserve">Administrators can create multiple Knowledge Bases and </w:t>
      </w:r>
      <w:r w:rsidRPr="005863E2">
        <w:rPr>
          <w:highlight w:val="cyan"/>
        </w:rPr>
        <w:t>assign them to individual users in the Platform</w:t>
      </w:r>
      <w:r>
        <w:t xml:space="preserve">. This is called </w:t>
      </w:r>
      <w:r>
        <w:rPr>
          <w:rStyle w:val="Strong"/>
        </w:rPr>
        <w:t>User Criteria</w:t>
      </w:r>
      <w:r>
        <w:t>.</w:t>
      </w:r>
      <w:r>
        <w:rPr>
          <w:rStyle w:val="Strong"/>
        </w:rPr>
        <w:t> </w:t>
      </w:r>
      <w:r>
        <w:t xml:space="preserve">User Criteria </w:t>
      </w:r>
      <w:proofErr w:type="gramStart"/>
      <w:r>
        <w:t>defines</w:t>
      </w:r>
      <w:proofErr w:type="gramEnd"/>
      <w:r>
        <w:t xml:space="preserve"> conditions that are evaluated against users to determine which users can </w:t>
      </w:r>
      <w:r w:rsidRPr="005863E2">
        <w:rPr>
          <w:rStyle w:val="Strong"/>
          <w:highlight w:val="cyan"/>
        </w:rPr>
        <w:t>create </w:t>
      </w:r>
      <w:r w:rsidRPr="005863E2">
        <w:rPr>
          <w:highlight w:val="cyan"/>
        </w:rPr>
        <w:t xml:space="preserve">(upload or author), </w:t>
      </w:r>
      <w:r w:rsidRPr="005863E2">
        <w:rPr>
          <w:rStyle w:val="Strong"/>
          <w:highlight w:val="cyan"/>
        </w:rPr>
        <w:t>read </w:t>
      </w:r>
      <w:r w:rsidRPr="005863E2">
        <w:rPr>
          <w:highlight w:val="cyan"/>
        </w:rPr>
        <w:t xml:space="preserve">(view), </w:t>
      </w:r>
      <w:r w:rsidRPr="005863E2">
        <w:rPr>
          <w:rStyle w:val="Strong"/>
          <w:highlight w:val="cyan"/>
        </w:rPr>
        <w:t>write</w:t>
      </w:r>
      <w:r w:rsidRPr="005863E2">
        <w:rPr>
          <w:highlight w:val="cyan"/>
        </w:rPr>
        <w:t xml:space="preserve"> (edit), and </w:t>
      </w:r>
      <w:r w:rsidRPr="005863E2">
        <w:rPr>
          <w:rStyle w:val="Strong"/>
          <w:highlight w:val="cyan"/>
        </w:rPr>
        <w:t>retire</w:t>
      </w:r>
      <w:r w:rsidRPr="005863E2">
        <w:rPr>
          <w:highlight w:val="cyan"/>
        </w:rPr>
        <w:t xml:space="preserve"> (</w:t>
      </w:r>
      <w:r>
        <w:t>make articles inaccessible to all users) knowledge articles.</w:t>
      </w:r>
    </w:p>
    <w:p w:rsidR="005863E2" w:rsidRDefault="005863E2" w:rsidP="007A13F7">
      <w:pPr>
        <w:pStyle w:val="NormalWeb"/>
      </w:pPr>
      <w:r>
        <w:t>Only those with the appropriate permissions can apply User Criteria records to Knowledge content.</w:t>
      </w:r>
    </w:p>
    <w:p w:rsidR="004B172B" w:rsidRDefault="004B172B" w:rsidP="007A13F7">
      <w:pPr>
        <w:pStyle w:val="NormalWeb"/>
      </w:pPr>
    </w:p>
    <w:p w:rsidR="004B172B" w:rsidRDefault="004B172B" w:rsidP="007A13F7">
      <w:pPr>
        <w:pStyle w:val="NormalWeb"/>
      </w:pPr>
      <w:r>
        <w:t>Service catalog-:</w:t>
      </w:r>
    </w:p>
    <w:p w:rsidR="004B172B" w:rsidRDefault="004B172B" w:rsidP="007A13F7">
      <w:pPr>
        <w:pStyle w:val="NormalWeb"/>
      </w:pPr>
      <w:r>
        <w:pict>
          <v:shape id="_x0000_i1035" type="#_x0000_t75" style="width:528.75pt;height:315.75pt">
            <v:imagedata r:id="rId17" o:title="Screenshot 2025-02-12 134659"/>
          </v:shape>
        </w:pict>
      </w:r>
    </w:p>
    <w:p w:rsidR="004B172B" w:rsidRDefault="004B172B" w:rsidP="007A13F7">
      <w:pPr>
        <w:pStyle w:val="NormalWeb"/>
      </w:pPr>
      <w:r>
        <w:t xml:space="preserve">Requests                       Requested items             tasks </w:t>
      </w:r>
    </w:p>
    <w:p w:rsidR="004B172B" w:rsidRDefault="004B172B" w:rsidP="007A13F7">
      <w:pPr>
        <w:pStyle w:val="NormalWeb"/>
      </w:pPr>
      <w:r>
        <w:pict>
          <v:shape id="_x0000_i1036" type="#_x0000_t75" style="width:327.75pt;height:216.75pt">
            <v:imagedata r:id="rId18" o:title="Screenshot 2025-02-12 135201"/>
          </v:shape>
        </w:pict>
      </w:r>
      <w:r>
        <w:t xml:space="preserve">  </w:t>
      </w:r>
      <w:r>
        <w:pict>
          <v:shape id="_x0000_i1037" type="#_x0000_t75" style="width:269.25pt;height:210.75pt">
            <v:imagedata r:id="rId19" o:title="Screenshot 2025-02-12 135229"/>
          </v:shape>
        </w:pict>
      </w:r>
      <w:r>
        <w:t xml:space="preserve">  </w:t>
      </w:r>
      <w:r>
        <w:pict>
          <v:shape id="_x0000_i1038" type="#_x0000_t75" style="width:309pt;height:235.5pt">
            <v:imagedata r:id="rId20" o:title="Screenshot 2025-02-12 135304"/>
          </v:shape>
        </w:pict>
      </w:r>
    </w:p>
    <w:p w:rsidR="004B172B" w:rsidRDefault="004B172B" w:rsidP="007A13F7">
      <w:pPr>
        <w:pStyle w:val="NormalWeb"/>
      </w:pPr>
    </w:p>
    <w:p w:rsidR="00944026" w:rsidRDefault="00944026" w:rsidP="007A13F7">
      <w:pPr>
        <w:pStyle w:val="NormalWeb"/>
      </w:pPr>
    </w:p>
    <w:p w:rsidR="00944026" w:rsidRDefault="00944026" w:rsidP="007A13F7">
      <w:pPr>
        <w:pStyle w:val="NormalWeb"/>
      </w:pPr>
      <w:r>
        <w:t>Virtual agent</w:t>
      </w:r>
      <w:r w:rsidR="00306446">
        <w:sym w:font="Wingdings" w:char="F0E0"/>
      </w:r>
      <w:r w:rsidR="00306446">
        <w:t xml:space="preserve"> powered by </w:t>
      </w:r>
      <w:proofErr w:type="spellStart"/>
      <w:r w:rsidR="00306446" w:rsidRPr="00306446">
        <w:rPr>
          <w:highlight w:val="cyan"/>
        </w:rPr>
        <w:t>ai</w:t>
      </w:r>
      <w:proofErr w:type="spellEnd"/>
    </w:p>
    <w:p w:rsidR="00944026" w:rsidRDefault="00944026" w:rsidP="007A13F7">
      <w:pPr>
        <w:pStyle w:val="NormalWeb"/>
      </w:pPr>
      <w:r>
        <w:rPr>
          <w:rStyle w:val="Strong"/>
        </w:rPr>
        <w:t>Virtual Agent (VA)</w:t>
      </w:r>
      <w:r>
        <w:t xml:space="preserve"> is a friendly messaging interface that provides immediate help in the Platform, day or night! VA helps you make decisions, perform common work tasks, and browse information stored in Knowledge Bases, Service Catalog, and more! It offers a web-based interface available to Service Portal, </w:t>
      </w:r>
      <w:proofErr w:type="spellStart"/>
      <w:r>
        <w:t>iOS</w:t>
      </w:r>
      <w:proofErr w:type="spellEnd"/>
      <w:r>
        <w:t xml:space="preserve">, and Android mobile environments, as well as third-party messaging applications through </w:t>
      </w:r>
      <w:proofErr w:type="spellStart"/>
      <w:r>
        <w:t>ServiceNow</w:t>
      </w:r>
      <w:proofErr w:type="spellEnd"/>
      <w:r>
        <w:t xml:space="preserve"> adapters for Slack and Microsoft Teams. </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Answering FAQs</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Providing tutorial ("how to") information</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Querying or updating records (get statuses on cases or incidents)</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Gathering data (ex. attachments) for agents</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Performing diagnostics </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Resolving multi-step problems</w:t>
      </w:r>
    </w:p>
    <w:p w:rsid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4026">
        <w:rPr>
          <w:rFonts w:ascii="Times New Roman" w:eastAsia="Times New Roman" w:hAnsi="Times New Roman" w:cs="Times New Roman"/>
          <w:sz w:val="24"/>
          <w:szCs w:val="24"/>
        </w:rPr>
        <w:t>Working with file attachments during the live chat</w:t>
      </w:r>
      <w:r>
        <w:rPr>
          <w:rFonts w:ascii="Times New Roman" w:eastAsia="Times New Roman" w:hAnsi="Times New Roman" w:cs="Times New Roman"/>
          <w:sz w:val="24"/>
          <w:szCs w:val="24"/>
        </w:rPr>
        <w:t xml:space="preserve">                          </w:t>
      </w:r>
    </w:p>
    <w:p w:rsidR="00944026" w:rsidRPr="00944026" w:rsidRDefault="00944026" w:rsidP="0094402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2726272"/>
            <wp:effectExtent l="1905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1886360" cy="2726865"/>
                    </a:xfrm>
                    <a:prstGeom prst="rect">
                      <a:avLst/>
                    </a:prstGeom>
                    <a:noFill/>
                    <a:ln w="9525">
                      <a:noFill/>
                      <a:miter lim="800000"/>
                      <a:headEnd/>
                      <a:tailEnd/>
                    </a:ln>
                  </pic:spPr>
                </pic:pic>
              </a:graphicData>
            </a:graphic>
          </wp:inline>
        </w:drawing>
      </w:r>
    </w:p>
    <w:p w:rsidR="00944026" w:rsidRDefault="00944026" w:rsidP="007A13F7">
      <w:pPr>
        <w:pStyle w:val="NormalWeb"/>
      </w:pPr>
    </w:p>
    <w:p w:rsidR="004B172B" w:rsidRPr="005863E2" w:rsidRDefault="004B172B" w:rsidP="007A13F7">
      <w:pPr>
        <w:pStyle w:val="NormalWeb"/>
        <w:rPr>
          <w:sz w:val="28"/>
        </w:rPr>
      </w:pPr>
    </w:p>
    <w:p w:rsidR="007A13F7" w:rsidRDefault="007A13F7" w:rsidP="00765210">
      <w:pPr>
        <w:spacing w:before="100" w:beforeAutospacing="1" w:after="100" w:afterAutospacing="1" w:line="240" w:lineRule="auto"/>
        <w:outlineLvl w:val="1"/>
      </w:pPr>
    </w:p>
    <w:p w:rsidR="00C45B8B" w:rsidRDefault="00C45B8B" w:rsidP="00765210">
      <w:pPr>
        <w:spacing w:before="100" w:beforeAutospacing="1" w:after="100" w:afterAutospacing="1" w:line="240" w:lineRule="auto"/>
        <w:outlineLvl w:val="1"/>
      </w:pPr>
    </w:p>
    <w:p w:rsidR="00C45B8B" w:rsidRDefault="00C45B8B" w:rsidP="00765210">
      <w:pPr>
        <w:spacing w:before="100" w:beforeAutospacing="1" w:after="100" w:afterAutospacing="1" w:line="240" w:lineRule="auto"/>
        <w:outlineLvl w:val="1"/>
      </w:pPr>
    </w:p>
    <w:p w:rsidR="00C45B8B" w:rsidRPr="00765210" w:rsidRDefault="00C45B8B" w:rsidP="00765210">
      <w:pPr>
        <w:spacing w:before="100" w:beforeAutospacing="1" w:after="100" w:afterAutospacing="1" w:line="240" w:lineRule="auto"/>
        <w:outlineLvl w:val="1"/>
        <w:rPr>
          <w:rFonts w:ascii="Times New Roman" w:eastAsia="Times New Roman" w:hAnsi="Times New Roman" w:cs="Times New Roman"/>
          <w:b/>
          <w:bCs/>
          <w:sz w:val="36"/>
          <w:szCs w:val="36"/>
        </w:rPr>
      </w:pPr>
    </w:p>
    <w:p w:rsidR="009F0FA7" w:rsidRDefault="009F0FA7"/>
    <w:sectPr w:rsidR="009F0FA7" w:rsidSect="00DC2E1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63035C"/>
    <w:multiLevelType w:val="multilevel"/>
    <w:tmpl w:val="6C18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9F0FA7"/>
    <w:rsid w:val="00306446"/>
    <w:rsid w:val="003C02A3"/>
    <w:rsid w:val="004941F9"/>
    <w:rsid w:val="004B172B"/>
    <w:rsid w:val="005863E2"/>
    <w:rsid w:val="00765210"/>
    <w:rsid w:val="007A13F7"/>
    <w:rsid w:val="007D39E4"/>
    <w:rsid w:val="00944026"/>
    <w:rsid w:val="009E0317"/>
    <w:rsid w:val="009E4174"/>
    <w:rsid w:val="009F0FA7"/>
    <w:rsid w:val="00C45B8B"/>
    <w:rsid w:val="00CA274A"/>
    <w:rsid w:val="00CC19EB"/>
    <w:rsid w:val="00DC2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E1C"/>
  </w:style>
  <w:style w:type="paragraph" w:styleId="Heading2">
    <w:name w:val="heading 2"/>
    <w:basedOn w:val="Normal"/>
    <w:link w:val="Heading2Char"/>
    <w:uiPriority w:val="9"/>
    <w:qFormat/>
    <w:rsid w:val="007652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0FA7"/>
    <w:rPr>
      <w:b/>
      <w:bCs/>
    </w:rPr>
  </w:style>
  <w:style w:type="paragraph" w:styleId="NormalWeb">
    <w:name w:val="Normal (Web)"/>
    <w:basedOn w:val="Normal"/>
    <w:uiPriority w:val="99"/>
    <w:semiHidden/>
    <w:unhideWhenUsed/>
    <w:rsid w:val="009F0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6521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3C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6959847">
      <w:bodyDiv w:val="1"/>
      <w:marLeft w:val="0"/>
      <w:marRight w:val="0"/>
      <w:marTop w:val="0"/>
      <w:marBottom w:val="0"/>
      <w:divBdr>
        <w:top w:val="none" w:sz="0" w:space="0" w:color="auto"/>
        <w:left w:val="none" w:sz="0" w:space="0" w:color="auto"/>
        <w:bottom w:val="none" w:sz="0" w:space="0" w:color="auto"/>
        <w:right w:val="none" w:sz="0" w:space="0" w:color="auto"/>
      </w:divBdr>
      <w:divsChild>
        <w:div w:id="1322464614">
          <w:marLeft w:val="0"/>
          <w:marRight w:val="0"/>
          <w:marTop w:val="0"/>
          <w:marBottom w:val="0"/>
          <w:divBdr>
            <w:top w:val="none" w:sz="0" w:space="0" w:color="auto"/>
            <w:left w:val="none" w:sz="0" w:space="0" w:color="auto"/>
            <w:bottom w:val="none" w:sz="0" w:space="0" w:color="auto"/>
            <w:right w:val="none" w:sz="0" w:space="0" w:color="auto"/>
          </w:divBdr>
          <w:divsChild>
            <w:div w:id="885487826">
              <w:marLeft w:val="0"/>
              <w:marRight w:val="0"/>
              <w:marTop w:val="0"/>
              <w:marBottom w:val="0"/>
              <w:divBdr>
                <w:top w:val="none" w:sz="0" w:space="0" w:color="auto"/>
                <w:left w:val="none" w:sz="0" w:space="0" w:color="auto"/>
                <w:bottom w:val="none" w:sz="0" w:space="0" w:color="auto"/>
                <w:right w:val="none" w:sz="0" w:space="0" w:color="auto"/>
              </w:divBdr>
              <w:divsChild>
                <w:div w:id="9021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8777">
      <w:bodyDiv w:val="1"/>
      <w:marLeft w:val="0"/>
      <w:marRight w:val="0"/>
      <w:marTop w:val="0"/>
      <w:marBottom w:val="0"/>
      <w:divBdr>
        <w:top w:val="none" w:sz="0" w:space="0" w:color="auto"/>
        <w:left w:val="none" w:sz="0" w:space="0" w:color="auto"/>
        <w:bottom w:val="none" w:sz="0" w:space="0" w:color="auto"/>
        <w:right w:val="none" w:sz="0" w:space="0" w:color="auto"/>
      </w:divBdr>
      <w:divsChild>
        <w:div w:id="1260602129">
          <w:marLeft w:val="0"/>
          <w:marRight w:val="0"/>
          <w:marTop w:val="0"/>
          <w:marBottom w:val="0"/>
          <w:divBdr>
            <w:top w:val="none" w:sz="0" w:space="0" w:color="auto"/>
            <w:left w:val="none" w:sz="0" w:space="0" w:color="auto"/>
            <w:bottom w:val="none" w:sz="0" w:space="0" w:color="auto"/>
            <w:right w:val="none" w:sz="0" w:space="0" w:color="auto"/>
          </w:divBdr>
          <w:divsChild>
            <w:div w:id="1654793701">
              <w:marLeft w:val="0"/>
              <w:marRight w:val="0"/>
              <w:marTop w:val="0"/>
              <w:marBottom w:val="0"/>
              <w:divBdr>
                <w:top w:val="none" w:sz="0" w:space="0" w:color="auto"/>
                <w:left w:val="none" w:sz="0" w:space="0" w:color="auto"/>
                <w:bottom w:val="none" w:sz="0" w:space="0" w:color="auto"/>
                <w:right w:val="none" w:sz="0" w:space="0" w:color="auto"/>
              </w:divBdr>
              <w:divsChild>
                <w:div w:id="1795754014">
                  <w:marLeft w:val="0"/>
                  <w:marRight w:val="0"/>
                  <w:marTop w:val="0"/>
                  <w:marBottom w:val="0"/>
                  <w:divBdr>
                    <w:top w:val="none" w:sz="0" w:space="0" w:color="auto"/>
                    <w:left w:val="none" w:sz="0" w:space="0" w:color="auto"/>
                    <w:bottom w:val="none" w:sz="0" w:space="0" w:color="auto"/>
                    <w:right w:val="none" w:sz="0" w:space="0" w:color="auto"/>
                  </w:divBdr>
                  <w:divsChild>
                    <w:div w:id="1940211429">
                      <w:marLeft w:val="0"/>
                      <w:marRight w:val="0"/>
                      <w:marTop w:val="0"/>
                      <w:marBottom w:val="0"/>
                      <w:divBdr>
                        <w:top w:val="none" w:sz="0" w:space="0" w:color="auto"/>
                        <w:left w:val="none" w:sz="0" w:space="0" w:color="auto"/>
                        <w:bottom w:val="none" w:sz="0" w:space="0" w:color="auto"/>
                        <w:right w:val="none" w:sz="0" w:space="0" w:color="auto"/>
                      </w:divBdr>
                      <w:divsChild>
                        <w:div w:id="1026372114">
                          <w:marLeft w:val="0"/>
                          <w:marRight w:val="0"/>
                          <w:marTop w:val="0"/>
                          <w:marBottom w:val="0"/>
                          <w:divBdr>
                            <w:top w:val="none" w:sz="0" w:space="0" w:color="auto"/>
                            <w:left w:val="none" w:sz="0" w:space="0" w:color="auto"/>
                            <w:bottom w:val="none" w:sz="0" w:space="0" w:color="auto"/>
                            <w:right w:val="none" w:sz="0" w:space="0" w:color="auto"/>
                          </w:divBdr>
                          <w:divsChild>
                            <w:div w:id="1535534085">
                              <w:marLeft w:val="0"/>
                              <w:marRight w:val="0"/>
                              <w:marTop w:val="0"/>
                              <w:marBottom w:val="0"/>
                              <w:divBdr>
                                <w:top w:val="none" w:sz="0" w:space="0" w:color="auto"/>
                                <w:left w:val="none" w:sz="0" w:space="0" w:color="auto"/>
                                <w:bottom w:val="none" w:sz="0" w:space="0" w:color="auto"/>
                                <w:right w:val="none" w:sz="0" w:space="0" w:color="auto"/>
                              </w:divBdr>
                              <w:divsChild>
                                <w:div w:id="121966499">
                                  <w:marLeft w:val="0"/>
                                  <w:marRight w:val="0"/>
                                  <w:marTop w:val="0"/>
                                  <w:marBottom w:val="0"/>
                                  <w:divBdr>
                                    <w:top w:val="none" w:sz="0" w:space="0" w:color="auto"/>
                                    <w:left w:val="none" w:sz="0" w:space="0" w:color="auto"/>
                                    <w:bottom w:val="none" w:sz="0" w:space="0" w:color="auto"/>
                                    <w:right w:val="none" w:sz="0" w:space="0" w:color="auto"/>
                                  </w:divBdr>
                                  <w:divsChild>
                                    <w:div w:id="692533959">
                                      <w:marLeft w:val="0"/>
                                      <w:marRight w:val="0"/>
                                      <w:marTop w:val="0"/>
                                      <w:marBottom w:val="0"/>
                                      <w:divBdr>
                                        <w:top w:val="none" w:sz="0" w:space="0" w:color="auto"/>
                                        <w:left w:val="none" w:sz="0" w:space="0" w:color="auto"/>
                                        <w:bottom w:val="none" w:sz="0" w:space="0" w:color="auto"/>
                                        <w:right w:val="none" w:sz="0" w:space="0" w:color="auto"/>
                                      </w:divBdr>
                                      <w:divsChild>
                                        <w:div w:id="8837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656909">
          <w:marLeft w:val="0"/>
          <w:marRight w:val="0"/>
          <w:marTop w:val="0"/>
          <w:marBottom w:val="0"/>
          <w:divBdr>
            <w:top w:val="none" w:sz="0" w:space="0" w:color="auto"/>
            <w:left w:val="none" w:sz="0" w:space="0" w:color="auto"/>
            <w:bottom w:val="none" w:sz="0" w:space="0" w:color="auto"/>
            <w:right w:val="none" w:sz="0" w:space="0" w:color="auto"/>
          </w:divBdr>
          <w:divsChild>
            <w:div w:id="1602103582">
              <w:marLeft w:val="0"/>
              <w:marRight w:val="0"/>
              <w:marTop w:val="0"/>
              <w:marBottom w:val="0"/>
              <w:divBdr>
                <w:top w:val="none" w:sz="0" w:space="0" w:color="auto"/>
                <w:left w:val="none" w:sz="0" w:space="0" w:color="auto"/>
                <w:bottom w:val="none" w:sz="0" w:space="0" w:color="auto"/>
                <w:right w:val="none" w:sz="0" w:space="0" w:color="auto"/>
              </w:divBdr>
              <w:divsChild>
                <w:div w:id="1006786682">
                  <w:marLeft w:val="0"/>
                  <w:marRight w:val="0"/>
                  <w:marTop w:val="0"/>
                  <w:marBottom w:val="0"/>
                  <w:divBdr>
                    <w:top w:val="none" w:sz="0" w:space="0" w:color="auto"/>
                    <w:left w:val="none" w:sz="0" w:space="0" w:color="auto"/>
                    <w:bottom w:val="none" w:sz="0" w:space="0" w:color="auto"/>
                    <w:right w:val="none" w:sz="0" w:space="0" w:color="auto"/>
                  </w:divBdr>
                  <w:divsChild>
                    <w:div w:id="1836845395">
                      <w:marLeft w:val="0"/>
                      <w:marRight w:val="0"/>
                      <w:marTop w:val="0"/>
                      <w:marBottom w:val="0"/>
                      <w:divBdr>
                        <w:top w:val="none" w:sz="0" w:space="0" w:color="auto"/>
                        <w:left w:val="none" w:sz="0" w:space="0" w:color="auto"/>
                        <w:bottom w:val="none" w:sz="0" w:space="0" w:color="auto"/>
                        <w:right w:val="none" w:sz="0" w:space="0" w:color="auto"/>
                      </w:divBdr>
                      <w:divsChild>
                        <w:div w:id="1527598915">
                          <w:marLeft w:val="0"/>
                          <w:marRight w:val="0"/>
                          <w:marTop w:val="0"/>
                          <w:marBottom w:val="0"/>
                          <w:divBdr>
                            <w:top w:val="none" w:sz="0" w:space="0" w:color="auto"/>
                            <w:left w:val="none" w:sz="0" w:space="0" w:color="auto"/>
                            <w:bottom w:val="none" w:sz="0" w:space="0" w:color="auto"/>
                            <w:right w:val="none" w:sz="0" w:space="0" w:color="auto"/>
                          </w:divBdr>
                          <w:divsChild>
                            <w:div w:id="41367194">
                              <w:marLeft w:val="0"/>
                              <w:marRight w:val="0"/>
                              <w:marTop w:val="0"/>
                              <w:marBottom w:val="0"/>
                              <w:divBdr>
                                <w:top w:val="none" w:sz="0" w:space="0" w:color="auto"/>
                                <w:left w:val="none" w:sz="0" w:space="0" w:color="auto"/>
                                <w:bottom w:val="none" w:sz="0" w:space="0" w:color="auto"/>
                                <w:right w:val="none" w:sz="0" w:space="0" w:color="auto"/>
                              </w:divBdr>
                              <w:divsChild>
                                <w:div w:id="20841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5056989">
      <w:bodyDiv w:val="1"/>
      <w:marLeft w:val="0"/>
      <w:marRight w:val="0"/>
      <w:marTop w:val="0"/>
      <w:marBottom w:val="0"/>
      <w:divBdr>
        <w:top w:val="none" w:sz="0" w:space="0" w:color="auto"/>
        <w:left w:val="none" w:sz="0" w:space="0" w:color="auto"/>
        <w:bottom w:val="none" w:sz="0" w:space="0" w:color="auto"/>
        <w:right w:val="none" w:sz="0" w:space="0" w:color="auto"/>
      </w:divBdr>
    </w:div>
    <w:div w:id="1425224851">
      <w:bodyDiv w:val="1"/>
      <w:marLeft w:val="0"/>
      <w:marRight w:val="0"/>
      <w:marTop w:val="0"/>
      <w:marBottom w:val="0"/>
      <w:divBdr>
        <w:top w:val="none" w:sz="0" w:space="0" w:color="auto"/>
        <w:left w:val="none" w:sz="0" w:space="0" w:color="auto"/>
        <w:bottom w:val="none" w:sz="0" w:space="0" w:color="auto"/>
        <w:right w:val="none" w:sz="0" w:space="0" w:color="auto"/>
      </w:divBdr>
    </w:div>
    <w:div w:id="1488284340">
      <w:bodyDiv w:val="1"/>
      <w:marLeft w:val="0"/>
      <w:marRight w:val="0"/>
      <w:marTop w:val="0"/>
      <w:marBottom w:val="0"/>
      <w:divBdr>
        <w:top w:val="none" w:sz="0" w:space="0" w:color="auto"/>
        <w:left w:val="none" w:sz="0" w:space="0" w:color="auto"/>
        <w:bottom w:val="none" w:sz="0" w:space="0" w:color="auto"/>
        <w:right w:val="none" w:sz="0" w:space="0" w:color="auto"/>
      </w:divBdr>
    </w:div>
    <w:div w:id="2127313951">
      <w:bodyDiv w:val="1"/>
      <w:marLeft w:val="0"/>
      <w:marRight w:val="0"/>
      <w:marTop w:val="0"/>
      <w:marBottom w:val="0"/>
      <w:divBdr>
        <w:top w:val="none" w:sz="0" w:space="0" w:color="auto"/>
        <w:left w:val="none" w:sz="0" w:space="0" w:color="auto"/>
        <w:bottom w:val="none" w:sz="0" w:space="0" w:color="auto"/>
        <w:right w:val="none" w:sz="0" w:space="0" w:color="auto"/>
      </w:divBdr>
      <w:divsChild>
        <w:div w:id="378092494">
          <w:marLeft w:val="0"/>
          <w:marRight w:val="0"/>
          <w:marTop w:val="0"/>
          <w:marBottom w:val="0"/>
          <w:divBdr>
            <w:top w:val="none" w:sz="0" w:space="0" w:color="auto"/>
            <w:left w:val="none" w:sz="0" w:space="0" w:color="auto"/>
            <w:bottom w:val="none" w:sz="0" w:space="0" w:color="auto"/>
            <w:right w:val="none" w:sz="0" w:space="0" w:color="auto"/>
          </w:divBdr>
          <w:divsChild>
            <w:div w:id="784883492">
              <w:marLeft w:val="0"/>
              <w:marRight w:val="0"/>
              <w:marTop w:val="0"/>
              <w:marBottom w:val="0"/>
              <w:divBdr>
                <w:top w:val="none" w:sz="0" w:space="0" w:color="auto"/>
                <w:left w:val="none" w:sz="0" w:space="0" w:color="auto"/>
                <w:bottom w:val="none" w:sz="0" w:space="0" w:color="auto"/>
                <w:right w:val="none" w:sz="0" w:space="0" w:color="auto"/>
              </w:divBdr>
              <w:divsChild>
                <w:div w:id="322007486">
                  <w:marLeft w:val="0"/>
                  <w:marRight w:val="0"/>
                  <w:marTop w:val="0"/>
                  <w:marBottom w:val="0"/>
                  <w:divBdr>
                    <w:top w:val="none" w:sz="0" w:space="0" w:color="auto"/>
                    <w:left w:val="none" w:sz="0" w:space="0" w:color="auto"/>
                    <w:bottom w:val="none" w:sz="0" w:space="0" w:color="auto"/>
                    <w:right w:val="none" w:sz="0" w:space="0" w:color="auto"/>
                  </w:divBdr>
                  <w:divsChild>
                    <w:div w:id="551817511">
                      <w:marLeft w:val="0"/>
                      <w:marRight w:val="0"/>
                      <w:marTop w:val="0"/>
                      <w:marBottom w:val="0"/>
                      <w:divBdr>
                        <w:top w:val="none" w:sz="0" w:space="0" w:color="auto"/>
                        <w:left w:val="none" w:sz="0" w:space="0" w:color="auto"/>
                        <w:bottom w:val="none" w:sz="0" w:space="0" w:color="auto"/>
                        <w:right w:val="none" w:sz="0" w:space="0" w:color="auto"/>
                      </w:divBdr>
                      <w:divsChild>
                        <w:div w:id="1337461381">
                          <w:marLeft w:val="0"/>
                          <w:marRight w:val="0"/>
                          <w:marTop w:val="0"/>
                          <w:marBottom w:val="0"/>
                          <w:divBdr>
                            <w:top w:val="none" w:sz="0" w:space="0" w:color="auto"/>
                            <w:left w:val="none" w:sz="0" w:space="0" w:color="auto"/>
                            <w:bottom w:val="none" w:sz="0" w:space="0" w:color="auto"/>
                            <w:right w:val="none" w:sz="0" w:space="0" w:color="auto"/>
                          </w:divBdr>
                          <w:divsChild>
                            <w:div w:id="486215663">
                              <w:marLeft w:val="0"/>
                              <w:marRight w:val="0"/>
                              <w:marTop w:val="0"/>
                              <w:marBottom w:val="0"/>
                              <w:divBdr>
                                <w:top w:val="none" w:sz="0" w:space="0" w:color="auto"/>
                                <w:left w:val="none" w:sz="0" w:space="0" w:color="auto"/>
                                <w:bottom w:val="none" w:sz="0" w:space="0" w:color="auto"/>
                                <w:right w:val="none" w:sz="0" w:space="0" w:color="auto"/>
                              </w:divBdr>
                              <w:divsChild>
                                <w:div w:id="914248013">
                                  <w:marLeft w:val="0"/>
                                  <w:marRight w:val="0"/>
                                  <w:marTop w:val="0"/>
                                  <w:marBottom w:val="0"/>
                                  <w:divBdr>
                                    <w:top w:val="none" w:sz="0" w:space="0" w:color="auto"/>
                                    <w:left w:val="none" w:sz="0" w:space="0" w:color="auto"/>
                                    <w:bottom w:val="none" w:sz="0" w:space="0" w:color="auto"/>
                                    <w:right w:val="none" w:sz="0" w:space="0" w:color="auto"/>
                                  </w:divBdr>
                                  <w:divsChild>
                                    <w:div w:id="979922493">
                                      <w:marLeft w:val="0"/>
                                      <w:marRight w:val="0"/>
                                      <w:marTop w:val="0"/>
                                      <w:marBottom w:val="0"/>
                                      <w:divBdr>
                                        <w:top w:val="none" w:sz="0" w:space="0" w:color="auto"/>
                                        <w:left w:val="none" w:sz="0" w:space="0" w:color="auto"/>
                                        <w:bottom w:val="none" w:sz="0" w:space="0" w:color="auto"/>
                                        <w:right w:val="none" w:sz="0" w:space="0" w:color="auto"/>
                                      </w:divBdr>
                                      <w:divsChild>
                                        <w:div w:id="1551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72115">
          <w:marLeft w:val="0"/>
          <w:marRight w:val="0"/>
          <w:marTop w:val="0"/>
          <w:marBottom w:val="0"/>
          <w:divBdr>
            <w:top w:val="none" w:sz="0" w:space="0" w:color="auto"/>
            <w:left w:val="none" w:sz="0" w:space="0" w:color="auto"/>
            <w:bottom w:val="none" w:sz="0" w:space="0" w:color="auto"/>
            <w:right w:val="none" w:sz="0" w:space="0" w:color="auto"/>
          </w:divBdr>
          <w:divsChild>
            <w:div w:id="905339808">
              <w:marLeft w:val="0"/>
              <w:marRight w:val="0"/>
              <w:marTop w:val="0"/>
              <w:marBottom w:val="0"/>
              <w:divBdr>
                <w:top w:val="none" w:sz="0" w:space="0" w:color="auto"/>
                <w:left w:val="none" w:sz="0" w:space="0" w:color="auto"/>
                <w:bottom w:val="none" w:sz="0" w:space="0" w:color="auto"/>
                <w:right w:val="none" w:sz="0" w:space="0" w:color="auto"/>
              </w:divBdr>
              <w:divsChild>
                <w:div w:id="46076433">
                  <w:marLeft w:val="0"/>
                  <w:marRight w:val="0"/>
                  <w:marTop w:val="0"/>
                  <w:marBottom w:val="0"/>
                  <w:divBdr>
                    <w:top w:val="none" w:sz="0" w:space="0" w:color="auto"/>
                    <w:left w:val="none" w:sz="0" w:space="0" w:color="auto"/>
                    <w:bottom w:val="none" w:sz="0" w:space="0" w:color="auto"/>
                    <w:right w:val="none" w:sz="0" w:space="0" w:color="auto"/>
                  </w:divBdr>
                  <w:divsChild>
                    <w:div w:id="1897081265">
                      <w:marLeft w:val="0"/>
                      <w:marRight w:val="0"/>
                      <w:marTop w:val="0"/>
                      <w:marBottom w:val="0"/>
                      <w:divBdr>
                        <w:top w:val="none" w:sz="0" w:space="0" w:color="auto"/>
                        <w:left w:val="none" w:sz="0" w:space="0" w:color="auto"/>
                        <w:bottom w:val="none" w:sz="0" w:space="0" w:color="auto"/>
                        <w:right w:val="none" w:sz="0" w:space="0" w:color="auto"/>
                      </w:divBdr>
                      <w:divsChild>
                        <w:div w:id="274530914">
                          <w:marLeft w:val="0"/>
                          <w:marRight w:val="0"/>
                          <w:marTop w:val="0"/>
                          <w:marBottom w:val="0"/>
                          <w:divBdr>
                            <w:top w:val="none" w:sz="0" w:space="0" w:color="auto"/>
                            <w:left w:val="none" w:sz="0" w:space="0" w:color="auto"/>
                            <w:bottom w:val="none" w:sz="0" w:space="0" w:color="auto"/>
                            <w:right w:val="none" w:sz="0" w:space="0" w:color="auto"/>
                          </w:divBdr>
                          <w:divsChild>
                            <w:div w:id="137232578">
                              <w:marLeft w:val="0"/>
                              <w:marRight w:val="0"/>
                              <w:marTop w:val="0"/>
                              <w:marBottom w:val="0"/>
                              <w:divBdr>
                                <w:top w:val="none" w:sz="0" w:space="0" w:color="auto"/>
                                <w:left w:val="none" w:sz="0" w:space="0" w:color="auto"/>
                                <w:bottom w:val="none" w:sz="0" w:space="0" w:color="auto"/>
                                <w:right w:val="none" w:sz="0" w:space="0" w:color="auto"/>
                              </w:divBdr>
                              <w:divsChild>
                                <w:div w:id="16175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1838</TotalTime>
  <Pages>6</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Sathvik</dc:creator>
  <cp:lastModifiedBy>Sathvik</cp:lastModifiedBy>
  <cp:revision>3</cp:revision>
  <dcterms:created xsi:type="dcterms:W3CDTF">2025-02-05T03:44:00Z</dcterms:created>
  <dcterms:modified xsi:type="dcterms:W3CDTF">2025-02-12T08:48:00Z</dcterms:modified>
</cp:coreProperties>
</file>