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CA5AB" w14:textId="77777777" w:rsidR="000B5C2E" w:rsidRPr="00757576" w:rsidRDefault="000B5C2E" w:rsidP="000B5C2E">
      <w:pPr>
        <w:jc w:val="both"/>
        <w:rPr>
          <w:b/>
          <w:bCs/>
          <w:sz w:val="32"/>
          <w:szCs w:val="32"/>
          <w:u w:val="single"/>
        </w:rPr>
      </w:pPr>
      <w:r w:rsidRPr="00757576">
        <w:rPr>
          <w:b/>
          <w:bCs/>
          <w:sz w:val="32"/>
          <w:szCs w:val="32"/>
          <w:u w:val="single"/>
        </w:rPr>
        <w:t>Finalized Title:</w:t>
      </w:r>
    </w:p>
    <w:p w14:paraId="2F9C5F0C" w14:textId="77777777" w:rsidR="000B5C2E" w:rsidRPr="000B5C2E" w:rsidRDefault="000B5C2E" w:rsidP="000B5C2E">
      <w:pPr>
        <w:jc w:val="both"/>
        <w:rPr>
          <w:b/>
          <w:bCs/>
          <w:sz w:val="32"/>
          <w:szCs w:val="32"/>
        </w:rPr>
      </w:pPr>
      <w:r w:rsidRPr="000B5C2E">
        <w:rPr>
          <w:b/>
          <w:bCs/>
          <w:i/>
          <w:iCs/>
          <w:sz w:val="32"/>
          <w:szCs w:val="32"/>
        </w:rPr>
        <w:t>AI-Driven Image Segmentation for Accurate Cancer Cell Identification and Classification</w:t>
      </w:r>
    </w:p>
    <w:p w14:paraId="3AE344C3" w14:textId="77777777" w:rsidR="000B5C2E" w:rsidRPr="00757576" w:rsidRDefault="000B5C2E" w:rsidP="000B5C2E">
      <w:pPr>
        <w:jc w:val="both"/>
        <w:rPr>
          <w:sz w:val="32"/>
          <w:szCs w:val="32"/>
          <w:u w:val="single"/>
        </w:rPr>
      </w:pPr>
      <w:r w:rsidRPr="00757576">
        <w:rPr>
          <w:b/>
          <w:bCs/>
          <w:sz w:val="32"/>
          <w:szCs w:val="32"/>
          <w:u w:val="single"/>
        </w:rPr>
        <w:t>Problem Statement:</w:t>
      </w:r>
    </w:p>
    <w:p w14:paraId="3BD1BAC4" w14:textId="77777777" w:rsidR="000B5C2E" w:rsidRPr="000B5C2E" w:rsidRDefault="000B5C2E" w:rsidP="000B5C2E">
      <w:pPr>
        <w:jc w:val="both"/>
        <w:rPr>
          <w:sz w:val="24"/>
          <w:szCs w:val="24"/>
        </w:rPr>
      </w:pPr>
      <w:r w:rsidRPr="000B5C2E">
        <w:rPr>
          <w:sz w:val="24"/>
          <w:szCs w:val="24"/>
        </w:rPr>
        <w:t xml:space="preserve">Accurate diagnosis of cancer significantly relies on the precise identification and classification of cancer cells within medical images such as histopathological slides. Manual examination of these images by pathologists is not only time-consuming but also subject to human error and variability. With the increasing incidence of cancer worldwide, there is an urgent need for automated, reliable, and efficient diagnostic tools to assist medical professionals in </w:t>
      </w:r>
      <w:proofErr w:type="spellStart"/>
      <w:r w:rsidRPr="000B5C2E">
        <w:rPr>
          <w:sz w:val="24"/>
          <w:szCs w:val="24"/>
        </w:rPr>
        <w:t>analyzing</w:t>
      </w:r>
      <w:proofErr w:type="spellEnd"/>
      <w:r w:rsidRPr="000B5C2E">
        <w:rPr>
          <w:sz w:val="24"/>
          <w:szCs w:val="24"/>
        </w:rPr>
        <w:t xml:space="preserve"> medical images.</w:t>
      </w:r>
    </w:p>
    <w:p w14:paraId="77F6C771" w14:textId="77777777" w:rsidR="000B5C2E" w:rsidRPr="000B5C2E" w:rsidRDefault="000B5C2E" w:rsidP="000B5C2E">
      <w:pPr>
        <w:jc w:val="both"/>
        <w:rPr>
          <w:sz w:val="24"/>
          <w:szCs w:val="24"/>
        </w:rPr>
      </w:pPr>
      <w:r w:rsidRPr="000B5C2E">
        <w:rPr>
          <w:sz w:val="24"/>
          <w:szCs w:val="24"/>
        </w:rPr>
        <w:t>The objective of this project is to develop an AI-driven image segmentation algorithm that can accurately identify and classify different types of cancer cells in medical images. By leveraging advanced deep learning techniques, this tool aims to enhance the accuracy of cancer diagnoses, reduce the workload on pathologists, and ultimately contribute to better patient outcomes.</w:t>
      </w:r>
    </w:p>
    <w:p w14:paraId="780F5CF7" w14:textId="77777777" w:rsidR="000B5C2E" w:rsidRDefault="000B5C2E" w:rsidP="000B5C2E">
      <w:pPr>
        <w:jc w:val="both"/>
        <w:rPr>
          <w:sz w:val="32"/>
          <w:szCs w:val="32"/>
        </w:rPr>
      </w:pPr>
    </w:p>
    <w:p w14:paraId="17038964" w14:textId="77777777" w:rsidR="000B5C2E" w:rsidRPr="00757576" w:rsidRDefault="000B5C2E" w:rsidP="000B5C2E">
      <w:pPr>
        <w:jc w:val="both"/>
        <w:rPr>
          <w:sz w:val="32"/>
          <w:szCs w:val="32"/>
          <w:u w:val="single"/>
        </w:rPr>
      </w:pPr>
      <w:r w:rsidRPr="00757576">
        <w:rPr>
          <w:b/>
          <w:bCs/>
          <w:sz w:val="32"/>
          <w:szCs w:val="32"/>
          <w:u w:val="single"/>
        </w:rPr>
        <w:t>Algorithm of the Project:</w:t>
      </w:r>
    </w:p>
    <w:p w14:paraId="7DBA6FE5" w14:textId="77777777" w:rsidR="000B5C2E" w:rsidRPr="000B5C2E" w:rsidRDefault="000B5C2E" w:rsidP="000B5C2E">
      <w:pPr>
        <w:numPr>
          <w:ilvl w:val="0"/>
          <w:numId w:val="2"/>
        </w:numPr>
        <w:jc w:val="both"/>
        <w:rPr>
          <w:sz w:val="24"/>
          <w:szCs w:val="24"/>
        </w:rPr>
      </w:pPr>
      <w:r w:rsidRPr="000B5C2E">
        <w:rPr>
          <w:b/>
          <w:bCs/>
          <w:sz w:val="24"/>
          <w:szCs w:val="24"/>
        </w:rPr>
        <w:t>Data Acquisition and Preprocessing:</w:t>
      </w:r>
    </w:p>
    <w:p w14:paraId="74638CFA" w14:textId="77777777" w:rsidR="000B5C2E" w:rsidRPr="000B5C2E" w:rsidRDefault="000B5C2E" w:rsidP="000B5C2E">
      <w:pPr>
        <w:numPr>
          <w:ilvl w:val="1"/>
          <w:numId w:val="2"/>
        </w:numPr>
        <w:jc w:val="both"/>
        <w:rPr>
          <w:sz w:val="24"/>
          <w:szCs w:val="24"/>
        </w:rPr>
      </w:pPr>
      <w:r w:rsidRPr="000B5C2E">
        <w:rPr>
          <w:b/>
          <w:bCs/>
          <w:sz w:val="24"/>
          <w:szCs w:val="24"/>
        </w:rPr>
        <w:t>Dataset Collection:</w:t>
      </w:r>
    </w:p>
    <w:p w14:paraId="2A2440E4" w14:textId="77777777" w:rsidR="000B5C2E" w:rsidRPr="000B5C2E" w:rsidRDefault="000B5C2E" w:rsidP="000B5C2E">
      <w:pPr>
        <w:numPr>
          <w:ilvl w:val="2"/>
          <w:numId w:val="2"/>
        </w:numPr>
        <w:jc w:val="both"/>
        <w:rPr>
          <w:sz w:val="24"/>
          <w:szCs w:val="24"/>
        </w:rPr>
      </w:pPr>
      <w:r w:rsidRPr="000B5C2E">
        <w:rPr>
          <w:sz w:val="24"/>
          <w:szCs w:val="24"/>
        </w:rPr>
        <w:t>Obtain a comprehensive dataset of medical images containing various types of cancer cells from reputable sources like The Cancer Imaging Archive (TCIA) or the NCI's Genomic Data Commons.</w:t>
      </w:r>
    </w:p>
    <w:p w14:paraId="4BDA3E39" w14:textId="77777777" w:rsidR="000B5C2E" w:rsidRPr="000B5C2E" w:rsidRDefault="000B5C2E" w:rsidP="000B5C2E">
      <w:pPr>
        <w:numPr>
          <w:ilvl w:val="1"/>
          <w:numId w:val="2"/>
        </w:numPr>
        <w:jc w:val="both"/>
        <w:rPr>
          <w:sz w:val="24"/>
          <w:szCs w:val="24"/>
        </w:rPr>
      </w:pPr>
      <w:r w:rsidRPr="000B5C2E">
        <w:rPr>
          <w:b/>
          <w:bCs/>
          <w:sz w:val="24"/>
          <w:szCs w:val="24"/>
        </w:rPr>
        <w:t>Data Preprocessing:</w:t>
      </w:r>
    </w:p>
    <w:p w14:paraId="0E91F0EB" w14:textId="77777777" w:rsidR="000B5C2E" w:rsidRPr="000B5C2E" w:rsidRDefault="000B5C2E" w:rsidP="000B5C2E">
      <w:pPr>
        <w:numPr>
          <w:ilvl w:val="2"/>
          <w:numId w:val="2"/>
        </w:numPr>
        <w:jc w:val="both"/>
        <w:rPr>
          <w:sz w:val="24"/>
          <w:szCs w:val="24"/>
        </w:rPr>
      </w:pPr>
      <w:r w:rsidRPr="000B5C2E">
        <w:rPr>
          <w:sz w:val="24"/>
          <w:szCs w:val="24"/>
        </w:rPr>
        <w:t>Resize images to a consistent resolution suitable for the model.</w:t>
      </w:r>
    </w:p>
    <w:p w14:paraId="0FD4238B" w14:textId="77777777" w:rsidR="000B5C2E" w:rsidRPr="000B5C2E" w:rsidRDefault="000B5C2E" w:rsidP="000B5C2E">
      <w:pPr>
        <w:numPr>
          <w:ilvl w:val="2"/>
          <w:numId w:val="2"/>
        </w:numPr>
        <w:jc w:val="both"/>
        <w:rPr>
          <w:sz w:val="24"/>
          <w:szCs w:val="24"/>
        </w:rPr>
      </w:pPr>
      <w:r w:rsidRPr="000B5C2E">
        <w:rPr>
          <w:sz w:val="24"/>
          <w:szCs w:val="24"/>
        </w:rPr>
        <w:t>Normalize pixel values to standardize the input data.</w:t>
      </w:r>
    </w:p>
    <w:p w14:paraId="58643980" w14:textId="77777777" w:rsidR="000B5C2E" w:rsidRPr="000B5C2E" w:rsidRDefault="000B5C2E" w:rsidP="000B5C2E">
      <w:pPr>
        <w:numPr>
          <w:ilvl w:val="2"/>
          <w:numId w:val="2"/>
        </w:numPr>
        <w:jc w:val="both"/>
        <w:rPr>
          <w:sz w:val="24"/>
          <w:szCs w:val="24"/>
        </w:rPr>
      </w:pPr>
      <w:r w:rsidRPr="000B5C2E">
        <w:rPr>
          <w:sz w:val="24"/>
          <w:szCs w:val="24"/>
        </w:rPr>
        <w:t>Apply data augmentation techniques (rotation, flipping, scaling) to increase dataset diversity and prevent overfitting.</w:t>
      </w:r>
    </w:p>
    <w:p w14:paraId="3185C90D" w14:textId="77777777" w:rsidR="000B5C2E" w:rsidRDefault="000B5C2E" w:rsidP="000B5C2E">
      <w:pPr>
        <w:jc w:val="both"/>
        <w:rPr>
          <w:b/>
          <w:bCs/>
          <w:sz w:val="32"/>
          <w:szCs w:val="32"/>
        </w:rPr>
      </w:pPr>
    </w:p>
    <w:p w14:paraId="6056B6A1" w14:textId="53614E83" w:rsidR="000B5C2E" w:rsidRPr="00757576" w:rsidRDefault="000B5C2E" w:rsidP="000B5C2E">
      <w:pPr>
        <w:jc w:val="both"/>
        <w:rPr>
          <w:sz w:val="32"/>
          <w:szCs w:val="32"/>
          <w:u w:val="single"/>
        </w:rPr>
      </w:pPr>
      <w:r w:rsidRPr="00757576">
        <w:rPr>
          <w:b/>
          <w:bCs/>
          <w:sz w:val="32"/>
          <w:szCs w:val="32"/>
          <w:u w:val="single"/>
        </w:rPr>
        <w:t>Dataset Authentication:</w:t>
      </w:r>
    </w:p>
    <w:p w14:paraId="79A93A0B" w14:textId="77777777" w:rsidR="000B5C2E" w:rsidRPr="000B5C2E" w:rsidRDefault="000B5C2E" w:rsidP="000B5C2E">
      <w:pPr>
        <w:numPr>
          <w:ilvl w:val="0"/>
          <w:numId w:val="3"/>
        </w:numPr>
        <w:jc w:val="both"/>
        <w:rPr>
          <w:sz w:val="24"/>
          <w:szCs w:val="24"/>
        </w:rPr>
      </w:pPr>
      <w:r w:rsidRPr="000B5C2E">
        <w:rPr>
          <w:b/>
          <w:bCs/>
          <w:sz w:val="24"/>
          <w:szCs w:val="24"/>
        </w:rPr>
        <w:t>Source Verification:</w:t>
      </w:r>
    </w:p>
    <w:p w14:paraId="6C24A5FD" w14:textId="77777777" w:rsidR="000B5C2E" w:rsidRPr="000B5C2E" w:rsidRDefault="000B5C2E" w:rsidP="000B5C2E">
      <w:pPr>
        <w:numPr>
          <w:ilvl w:val="1"/>
          <w:numId w:val="3"/>
        </w:numPr>
        <w:jc w:val="both"/>
        <w:rPr>
          <w:sz w:val="24"/>
          <w:szCs w:val="24"/>
        </w:rPr>
      </w:pPr>
      <w:r w:rsidRPr="000B5C2E">
        <w:rPr>
          <w:sz w:val="24"/>
          <w:szCs w:val="24"/>
        </w:rPr>
        <w:t>Utilize publicly available and peer-reviewed medical imaging datasets to ensure data reliability and credibility.</w:t>
      </w:r>
    </w:p>
    <w:p w14:paraId="5500CDA0" w14:textId="77777777" w:rsidR="000B5C2E" w:rsidRPr="000B5C2E" w:rsidRDefault="000B5C2E" w:rsidP="000B5C2E">
      <w:pPr>
        <w:numPr>
          <w:ilvl w:val="0"/>
          <w:numId w:val="3"/>
        </w:numPr>
        <w:jc w:val="both"/>
        <w:rPr>
          <w:sz w:val="24"/>
          <w:szCs w:val="24"/>
        </w:rPr>
      </w:pPr>
      <w:r w:rsidRPr="000B5C2E">
        <w:rPr>
          <w:b/>
          <w:bCs/>
          <w:sz w:val="24"/>
          <w:szCs w:val="24"/>
        </w:rPr>
        <w:t>Ethical Compliance:</w:t>
      </w:r>
    </w:p>
    <w:p w14:paraId="1ADD5090" w14:textId="77777777" w:rsidR="000B5C2E" w:rsidRPr="000B5C2E" w:rsidRDefault="000B5C2E" w:rsidP="000B5C2E">
      <w:pPr>
        <w:numPr>
          <w:ilvl w:val="1"/>
          <w:numId w:val="3"/>
        </w:numPr>
        <w:jc w:val="both"/>
        <w:rPr>
          <w:sz w:val="24"/>
          <w:szCs w:val="24"/>
        </w:rPr>
      </w:pPr>
      <w:r w:rsidRPr="000B5C2E">
        <w:rPr>
          <w:sz w:val="24"/>
          <w:szCs w:val="24"/>
        </w:rPr>
        <w:lastRenderedPageBreak/>
        <w:t>Adhere to all ethical guidelines, including obtaining necessary permissions for data usage.</w:t>
      </w:r>
    </w:p>
    <w:p w14:paraId="37686B32" w14:textId="77777777" w:rsidR="000B5C2E" w:rsidRPr="000B5C2E" w:rsidRDefault="000B5C2E" w:rsidP="000B5C2E">
      <w:pPr>
        <w:numPr>
          <w:ilvl w:val="1"/>
          <w:numId w:val="3"/>
        </w:numPr>
        <w:jc w:val="both"/>
        <w:rPr>
          <w:sz w:val="24"/>
          <w:szCs w:val="24"/>
        </w:rPr>
      </w:pPr>
      <w:r w:rsidRPr="000B5C2E">
        <w:rPr>
          <w:sz w:val="24"/>
          <w:szCs w:val="24"/>
        </w:rPr>
        <w:t>Ensure all patient data is anonymized to protect privacy, complying with HIPAA regulations or equivalent.</w:t>
      </w:r>
    </w:p>
    <w:p w14:paraId="3BE5308F" w14:textId="77777777" w:rsidR="000B5C2E" w:rsidRPr="000B5C2E" w:rsidRDefault="000B5C2E" w:rsidP="000B5C2E">
      <w:pPr>
        <w:numPr>
          <w:ilvl w:val="0"/>
          <w:numId w:val="3"/>
        </w:numPr>
        <w:jc w:val="both"/>
        <w:rPr>
          <w:sz w:val="24"/>
          <w:szCs w:val="24"/>
        </w:rPr>
      </w:pPr>
      <w:r w:rsidRPr="000B5C2E">
        <w:rPr>
          <w:b/>
          <w:bCs/>
          <w:sz w:val="24"/>
          <w:szCs w:val="24"/>
        </w:rPr>
        <w:t>Data Integrity:</w:t>
      </w:r>
    </w:p>
    <w:p w14:paraId="6284BE28" w14:textId="77777777" w:rsidR="000B5C2E" w:rsidRPr="000B5C2E" w:rsidRDefault="000B5C2E" w:rsidP="000B5C2E">
      <w:pPr>
        <w:numPr>
          <w:ilvl w:val="1"/>
          <w:numId w:val="3"/>
        </w:numPr>
        <w:jc w:val="both"/>
        <w:rPr>
          <w:sz w:val="24"/>
          <w:szCs w:val="24"/>
        </w:rPr>
      </w:pPr>
      <w:r w:rsidRPr="000B5C2E">
        <w:rPr>
          <w:sz w:val="24"/>
          <w:szCs w:val="24"/>
        </w:rPr>
        <w:t>Confirm that all images are annotated and validated by certified medical professionals or pathologists.</w:t>
      </w:r>
    </w:p>
    <w:p w14:paraId="197FE711" w14:textId="77777777" w:rsidR="000B5C2E" w:rsidRPr="000B5C2E" w:rsidRDefault="000B5C2E" w:rsidP="000B5C2E">
      <w:pPr>
        <w:numPr>
          <w:ilvl w:val="1"/>
          <w:numId w:val="3"/>
        </w:numPr>
        <w:jc w:val="both"/>
        <w:rPr>
          <w:sz w:val="24"/>
          <w:szCs w:val="24"/>
        </w:rPr>
      </w:pPr>
      <w:r w:rsidRPr="000B5C2E">
        <w:rPr>
          <w:sz w:val="24"/>
          <w:szCs w:val="24"/>
        </w:rPr>
        <w:t>Maintain documentation of data provenance and any preprocessing steps applied.</w:t>
      </w:r>
    </w:p>
    <w:p w14:paraId="20B5AA7E" w14:textId="378C1301" w:rsidR="000B5C2E" w:rsidRPr="00757576" w:rsidRDefault="000B5C2E" w:rsidP="000B5C2E">
      <w:pPr>
        <w:jc w:val="both"/>
        <w:rPr>
          <w:b/>
          <w:bCs/>
          <w:sz w:val="32"/>
          <w:szCs w:val="32"/>
          <w:u w:val="single"/>
        </w:rPr>
      </w:pPr>
      <w:r w:rsidRPr="00757576">
        <w:rPr>
          <w:b/>
          <w:bCs/>
          <w:sz w:val="32"/>
          <w:szCs w:val="32"/>
          <w:u w:val="single"/>
        </w:rPr>
        <w:t>Expected Output</w:t>
      </w:r>
    </w:p>
    <w:p w14:paraId="745A70B9" w14:textId="77777777" w:rsidR="000B5C2E" w:rsidRPr="000B5C2E" w:rsidRDefault="000B5C2E" w:rsidP="000B5C2E">
      <w:pPr>
        <w:jc w:val="both"/>
        <w:rPr>
          <w:b/>
          <w:bCs/>
          <w:sz w:val="24"/>
          <w:szCs w:val="24"/>
        </w:rPr>
      </w:pPr>
      <w:r w:rsidRPr="000B5C2E">
        <w:rPr>
          <w:b/>
          <w:bCs/>
          <w:sz w:val="24"/>
          <w:szCs w:val="24"/>
        </w:rPr>
        <w:t>Functional Segmentation Algorithm</w:t>
      </w:r>
    </w:p>
    <w:p w14:paraId="4CA357F3" w14:textId="77777777" w:rsidR="000B5C2E" w:rsidRPr="000B5C2E" w:rsidRDefault="000B5C2E" w:rsidP="000B5C2E">
      <w:pPr>
        <w:numPr>
          <w:ilvl w:val="0"/>
          <w:numId w:val="4"/>
        </w:numPr>
        <w:jc w:val="both"/>
        <w:rPr>
          <w:sz w:val="24"/>
          <w:szCs w:val="24"/>
        </w:rPr>
      </w:pPr>
      <w:r w:rsidRPr="000B5C2E">
        <w:rPr>
          <w:b/>
          <w:bCs/>
          <w:sz w:val="24"/>
          <w:szCs w:val="24"/>
        </w:rPr>
        <w:t>Trained Model</w:t>
      </w:r>
      <w:r w:rsidRPr="000B5C2E">
        <w:rPr>
          <w:sz w:val="24"/>
          <w:szCs w:val="24"/>
        </w:rPr>
        <w:t>: A robust deep learning model capable of accurately segmenting cancer cells in medical images.</w:t>
      </w:r>
    </w:p>
    <w:p w14:paraId="3171F11A" w14:textId="77777777" w:rsidR="000B5C2E" w:rsidRPr="000B5C2E" w:rsidRDefault="000B5C2E" w:rsidP="000B5C2E">
      <w:pPr>
        <w:numPr>
          <w:ilvl w:val="0"/>
          <w:numId w:val="4"/>
        </w:numPr>
        <w:jc w:val="both"/>
        <w:rPr>
          <w:sz w:val="24"/>
          <w:szCs w:val="24"/>
        </w:rPr>
      </w:pPr>
      <w:r w:rsidRPr="000B5C2E">
        <w:rPr>
          <w:b/>
          <w:bCs/>
          <w:sz w:val="24"/>
          <w:szCs w:val="24"/>
        </w:rPr>
        <w:t>Segmentation Accuracy</w:t>
      </w:r>
      <w:r w:rsidRPr="000B5C2E">
        <w:rPr>
          <w:sz w:val="24"/>
          <w:szCs w:val="24"/>
        </w:rPr>
        <w:t>: High precision in identifying and delineating cancer cells from surrounding tissues.</w:t>
      </w:r>
    </w:p>
    <w:p w14:paraId="7B3B3487" w14:textId="77777777" w:rsidR="000B5C2E" w:rsidRPr="000B5C2E" w:rsidRDefault="000B5C2E" w:rsidP="000B5C2E">
      <w:pPr>
        <w:jc w:val="both"/>
        <w:rPr>
          <w:b/>
          <w:bCs/>
          <w:sz w:val="24"/>
          <w:szCs w:val="24"/>
        </w:rPr>
      </w:pPr>
      <w:r w:rsidRPr="000B5C2E">
        <w:rPr>
          <w:b/>
          <w:bCs/>
          <w:sz w:val="24"/>
          <w:szCs w:val="24"/>
        </w:rPr>
        <w:t>Classification Results</w:t>
      </w:r>
    </w:p>
    <w:p w14:paraId="295B2730" w14:textId="77777777" w:rsidR="000B5C2E" w:rsidRPr="000B5C2E" w:rsidRDefault="000B5C2E" w:rsidP="000B5C2E">
      <w:pPr>
        <w:numPr>
          <w:ilvl w:val="0"/>
          <w:numId w:val="5"/>
        </w:numPr>
        <w:jc w:val="both"/>
        <w:rPr>
          <w:sz w:val="24"/>
          <w:szCs w:val="24"/>
        </w:rPr>
      </w:pPr>
      <w:r w:rsidRPr="000B5C2E">
        <w:rPr>
          <w:b/>
          <w:bCs/>
          <w:sz w:val="24"/>
          <w:szCs w:val="24"/>
        </w:rPr>
        <w:t>Cancer Type Classification</w:t>
      </w:r>
      <w:r w:rsidRPr="000B5C2E">
        <w:rPr>
          <w:sz w:val="24"/>
          <w:szCs w:val="24"/>
        </w:rPr>
        <w:t>: Accurate classification of segmented cells into various cancer types.</w:t>
      </w:r>
    </w:p>
    <w:p w14:paraId="28FB37ED" w14:textId="77777777" w:rsidR="000B5C2E" w:rsidRPr="000B5C2E" w:rsidRDefault="000B5C2E" w:rsidP="000B5C2E">
      <w:pPr>
        <w:numPr>
          <w:ilvl w:val="0"/>
          <w:numId w:val="5"/>
        </w:numPr>
        <w:jc w:val="both"/>
        <w:rPr>
          <w:sz w:val="24"/>
          <w:szCs w:val="24"/>
        </w:rPr>
      </w:pPr>
      <w:r w:rsidRPr="000B5C2E">
        <w:rPr>
          <w:b/>
          <w:bCs/>
          <w:sz w:val="24"/>
          <w:szCs w:val="24"/>
        </w:rPr>
        <w:t>Performance Metrics</w:t>
      </w:r>
      <w:r w:rsidRPr="000B5C2E">
        <w:rPr>
          <w:sz w:val="24"/>
          <w:szCs w:val="24"/>
        </w:rPr>
        <w:t>: High accuracy, precision, recall, and F1-score in classification tasks.</w:t>
      </w:r>
    </w:p>
    <w:p w14:paraId="489D509F" w14:textId="77777777" w:rsidR="000B5C2E" w:rsidRPr="000B5C2E" w:rsidRDefault="000B5C2E" w:rsidP="000B5C2E">
      <w:pPr>
        <w:jc w:val="both"/>
        <w:rPr>
          <w:b/>
          <w:bCs/>
          <w:sz w:val="24"/>
          <w:szCs w:val="24"/>
        </w:rPr>
      </w:pPr>
      <w:r w:rsidRPr="000B5C2E">
        <w:rPr>
          <w:b/>
          <w:bCs/>
          <w:sz w:val="24"/>
          <w:szCs w:val="24"/>
        </w:rPr>
        <w:t>Performance Report</w:t>
      </w:r>
    </w:p>
    <w:p w14:paraId="562AAF37" w14:textId="77777777" w:rsidR="000B5C2E" w:rsidRPr="000B5C2E" w:rsidRDefault="000B5C2E" w:rsidP="000B5C2E">
      <w:pPr>
        <w:numPr>
          <w:ilvl w:val="0"/>
          <w:numId w:val="6"/>
        </w:numPr>
        <w:jc w:val="both"/>
        <w:rPr>
          <w:sz w:val="24"/>
          <w:szCs w:val="24"/>
        </w:rPr>
      </w:pPr>
      <w:r w:rsidRPr="000B5C2E">
        <w:rPr>
          <w:b/>
          <w:bCs/>
          <w:sz w:val="24"/>
          <w:szCs w:val="24"/>
        </w:rPr>
        <w:t>Evaluation Metrics</w:t>
      </w:r>
      <w:r w:rsidRPr="000B5C2E">
        <w:rPr>
          <w:sz w:val="24"/>
          <w:szCs w:val="24"/>
        </w:rPr>
        <w:t>: Comprehensive metrics including accuracy, precision, recall, F1-score, and confusion matrix.</w:t>
      </w:r>
    </w:p>
    <w:p w14:paraId="3E90A773" w14:textId="77777777" w:rsidR="000B5C2E" w:rsidRPr="000B5C2E" w:rsidRDefault="000B5C2E" w:rsidP="000B5C2E">
      <w:pPr>
        <w:numPr>
          <w:ilvl w:val="0"/>
          <w:numId w:val="6"/>
        </w:numPr>
        <w:jc w:val="both"/>
        <w:rPr>
          <w:sz w:val="24"/>
          <w:szCs w:val="24"/>
        </w:rPr>
      </w:pPr>
      <w:r w:rsidRPr="000B5C2E">
        <w:rPr>
          <w:b/>
          <w:bCs/>
          <w:sz w:val="24"/>
          <w:szCs w:val="24"/>
        </w:rPr>
        <w:t>Benchmark Comparison</w:t>
      </w:r>
      <w:r w:rsidRPr="000B5C2E">
        <w:rPr>
          <w:sz w:val="24"/>
          <w:szCs w:val="24"/>
        </w:rPr>
        <w:t>: Comparative analysis with existing methodologies or benchmarks to highlight improvements and innovations.</w:t>
      </w:r>
    </w:p>
    <w:p w14:paraId="3224669D" w14:textId="77777777" w:rsidR="000B5C2E" w:rsidRPr="000B5C2E" w:rsidRDefault="000B5C2E" w:rsidP="000B5C2E">
      <w:pPr>
        <w:jc w:val="both"/>
        <w:rPr>
          <w:b/>
          <w:bCs/>
          <w:sz w:val="24"/>
          <w:szCs w:val="24"/>
        </w:rPr>
      </w:pPr>
      <w:r w:rsidRPr="000B5C2E">
        <w:rPr>
          <w:b/>
          <w:bCs/>
          <w:sz w:val="24"/>
          <w:szCs w:val="24"/>
        </w:rPr>
        <w:t>Documentation and Deployment</w:t>
      </w:r>
    </w:p>
    <w:p w14:paraId="39816E80" w14:textId="77777777" w:rsidR="000B5C2E" w:rsidRPr="000B5C2E" w:rsidRDefault="000B5C2E" w:rsidP="000B5C2E">
      <w:pPr>
        <w:numPr>
          <w:ilvl w:val="0"/>
          <w:numId w:val="8"/>
        </w:numPr>
        <w:jc w:val="both"/>
        <w:rPr>
          <w:sz w:val="24"/>
          <w:szCs w:val="24"/>
        </w:rPr>
      </w:pPr>
      <w:r w:rsidRPr="000B5C2E">
        <w:rPr>
          <w:b/>
          <w:bCs/>
          <w:sz w:val="24"/>
          <w:szCs w:val="24"/>
        </w:rPr>
        <w:t>Project Report</w:t>
      </w:r>
      <w:r w:rsidRPr="000B5C2E">
        <w:rPr>
          <w:sz w:val="24"/>
          <w:szCs w:val="24"/>
        </w:rPr>
        <w:t>: Detailed documentation outlining the methodology, experiments, results, and conclusions.</w:t>
      </w:r>
    </w:p>
    <w:p w14:paraId="3578F9B2" w14:textId="77777777" w:rsidR="000B5C2E" w:rsidRPr="000B5C2E" w:rsidRDefault="000B5C2E" w:rsidP="000B5C2E">
      <w:pPr>
        <w:numPr>
          <w:ilvl w:val="0"/>
          <w:numId w:val="8"/>
        </w:numPr>
        <w:jc w:val="both"/>
        <w:rPr>
          <w:sz w:val="24"/>
          <w:szCs w:val="24"/>
        </w:rPr>
      </w:pPr>
      <w:r w:rsidRPr="000B5C2E">
        <w:rPr>
          <w:b/>
          <w:bCs/>
          <w:sz w:val="24"/>
          <w:szCs w:val="24"/>
        </w:rPr>
        <w:t>User Interface</w:t>
      </w:r>
      <w:r w:rsidRPr="000B5C2E">
        <w:rPr>
          <w:sz w:val="24"/>
          <w:szCs w:val="24"/>
        </w:rPr>
        <w:t>: A deployable application or web interface for end-users to interact with the model and visualize results.</w:t>
      </w:r>
    </w:p>
    <w:p w14:paraId="7C417D0B" w14:textId="77777777" w:rsidR="00EC0B34" w:rsidRDefault="000B5C2E" w:rsidP="00EC0B34">
      <w:pPr>
        <w:numPr>
          <w:ilvl w:val="0"/>
          <w:numId w:val="8"/>
        </w:numPr>
        <w:rPr>
          <w:sz w:val="24"/>
          <w:szCs w:val="24"/>
        </w:rPr>
      </w:pPr>
      <w:r w:rsidRPr="000B5C2E">
        <w:rPr>
          <w:b/>
          <w:bCs/>
          <w:sz w:val="24"/>
          <w:szCs w:val="24"/>
        </w:rPr>
        <w:t>Codebase</w:t>
      </w:r>
      <w:r w:rsidRPr="000B5C2E">
        <w:rPr>
          <w:sz w:val="24"/>
          <w:szCs w:val="24"/>
        </w:rPr>
        <w:t>: Well-documented codebase for reproducibility and further development.</w:t>
      </w:r>
    </w:p>
    <w:p w14:paraId="79DFABB7" w14:textId="5820C564" w:rsidR="000B5C2E" w:rsidRPr="00EC0B34" w:rsidRDefault="000B5C2E" w:rsidP="00EC0B34">
      <w:pPr>
        <w:numPr>
          <w:ilvl w:val="0"/>
          <w:numId w:val="8"/>
        </w:numPr>
        <w:rPr>
          <w:sz w:val="24"/>
          <w:szCs w:val="24"/>
        </w:rPr>
      </w:pPr>
      <w:r w:rsidRPr="00EC0B34">
        <w:rPr>
          <w:b/>
          <w:bCs/>
          <w:sz w:val="32"/>
          <w:szCs w:val="32"/>
        </w:rPr>
        <w:t>Extended Capabilities</w:t>
      </w:r>
      <w:r w:rsidRPr="00EC0B34">
        <w:rPr>
          <w:sz w:val="32"/>
          <w:szCs w:val="32"/>
        </w:rPr>
        <w:t>: Ideas for expanding the model to handle more cancer types or integrate with other diagnostic tools.</w:t>
      </w:r>
    </w:p>
    <w:p w14:paraId="14CB853E" w14:textId="77777777" w:rsidR="000B5C2E" w:rsidRDefault="000B5C2E" w:rsidP="00EC0B34">
      <w:pPr>
        <w:numPr>
          <w:ilvl w:val="0"/>
          <w:numId w:val="9"/>
        </w:numPr>
        <w:rPr>
          <w:sz w:val="32"/>
          <w:szCs w:val="32"/>
        </w:rPr>
      </w:pPr>
      <w:r w:rsidRPr="000B5C2E">
        <w:rPr>
          <w:b/>
          <w:bCs/>
          <w:sz w:val="32"/>
          <w:szCs w:val="32"/>
        </w:rPr>
        <w:lastRenderedPageBreak/>
        <w:t>Clinical Impact</w:t>
      </w:r>
      <w:r w:rsidRPr="000B5C2E">
        <w:rPr>
          <w:sz w:val="32"/>
          <w:szCs w:val="32"/>
        </w:rPr>
        <w:t>: Discussion on the potential impact on clinical practices and patient care, including benefits and limitations.</w:t>
      </w:r>
    </w:p>
    <w:p w14:paraId="46BF14DC" w14:textId="77777777" w:rsidR="00EC0B34" w:rsidRDefault="00EC0B34" w:rsidP="00EC0B34">
      <w:pPr>
        <w:rPr>
          <w:sz w:val="32"/>
          <w:szCs w:val="32"/>
        </w:rPr>
      </w:pPr>
    </w:p>
    <w:p w14:paraId="745B47C5" w14:textId="350D063D" w:rsidR="00757576" w:rsidRPr="00757576" w:rsidRDefault="00757576" w:rsidP="00EC0B34">
      <w:pPr>
        <w:rPr>
          <w:b/>
          <w:sz w:val="32"/>
          <w:szCs w:val="32"/>
        </w:rPr>
      </w:pPr>
      <w:r w:rsidRPr="00757576">
        <w:rPr>
          <w:b/>
          <w:sz w:val="32"/>
          <w:szCs w:val="32"/>
        </w:rPr>
        <w:t>Team Members</w:t>
      </w:r>
      <w:r>
        <w:rPr>
          <w:b/>
          <w:sz w:val="32"/>
          <w:szCs w:val="32"/>
        </w:rPr>
        <w: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bookmarkStart w:id="0" w:name="_GoBack"/>
      <w:bookmarkEnd w:id="0"/>
      <w:r>
        <w:rPr>
          <w:b/>
          <w:sz w:val="32"/>
          <w:szCs w:val="32"/>
        </w:rPr>
        <w:t xml:space="preserve">Team Lead </w:t>
      </w:r>
    </w:p>
    <w:p w14:paraId="51213134" w14:textId="5B132C96" w:rsidR="00EC0B34" w:rsidRDefault="00EC0B34" w:rsidP="00EC0B34">
      <w:pPr>
        <w:rPr>
          <w:sz w:val="32"/>
          <w:szCs w:val="32"/>
        </w:rPr>
      </w:pPr>
      <w:r>
        <w:rPr>
          <w:sz w:val="32"/>
          <w:szCs w:val="32"/>
        </w:rPr>
        <w:t>S Karthik</w:t>
      </w:r>
      <w:r w:rsidR="00757576">
        <w:rPr>
          <w:sz w:val="32"/>
          <w:szCs w:val="32"/>
        </w:rPr>
        <w:t>eya-</w:t>
      </w:r>
      <w:r>
        <w:rPr>
          <w:sz w:val="32"/>
          <w:szCs w:val="32"/>
        </w:rPr>
        <w:t>2320030097</w:t>
      </w:r>
      <w:r w:rsidR="00757576">
        <w:rPr>
          <w:sz w:val="32"/>
          <w:szCs w:val="32"/>
        </w:rPr>
        <w:tab/>
      </w:r>
      <w:r w:rsidR="00757576">
        <w:rPr>
          <w:sz w:val="32"/>
          <w:szCs w:val="32"/>
        </w:rPr>
        <w:tab/>
      </w:r>
      <w:r w:rsidR="00757576">
        <w:rPr>
          <w:sz w:val="32"/>
          <w:szCs w:val="32"/>
        </w:rPr>
        <w:tab/>
        <w:t xml:space="preserve"> D Mahith-2320030165</w:t>
      </w:r>
    </w:p>
    <w:p w14:paraId="503F9A71" w14:textId="392577C3" w:rsidR="00EC0B34" w:rsidRDefault="00757576" w:rsidP="00EC0B34">
      <w:pPr>
        <w:rPr>
          <w:sz w:val="32"/>
          <w:szCs w:val="32"/>
        </w:rPr>
      </w:pPr>
      <w:r>
        <w:rPr>
          <w:sz w:val="32"/>
          <w:szCs w:val="32"/>
        </w:rPr>
        <w:t xml:space="preserve">M </w:t>
      </w:r>
      <w:proofErr w:type="spellStart"/>
      <w:r>
        <w:rPr>
          <w:sz w:val="32"/>
          <w:szCs w:val="32"/>
        </w:rPr>
        <w:t>Sathvik</w:t>
      </w:r>
      <w:proofErr w:type="spellEnd"/>
      <w:r>
        <w:rPr>
          <w:sz w:val="32"/>
          <w:szCs w:val="32"/>
        </w:rPr>
        <w:t xml:space="preserve"> Reddy-</w:t>
      </w:r>
      <w:r w:rsidR="00EC0B34">
        <w:rPr>
          <w:sz w:val="32"/>
          <w:szCs w:val="32"/>
        </w:rPr>
        <w:t>2320030162</w:t>
      </w:r>
    </w:p>
    <w:p w14:paraId="61819256" w14:textId="01859468" w:rsidR="00EC0B34" w:rsidRDefault="00757576" w:rsidP="00EC0B34">
      <w:pPr>
        <w:rPr>
          <w:sz w:val="32"/>
          <w:szCs w:val="32"/>
        </w:rPr>
      </w:pPr>
      <w:r>
        <w:rPr>
          <w:sz w:val="32"/>
          <w:szCs w:val="32"/>
        </w:rPr>
        <w:t>D Mahith-</w:t>
      </w:r>
      <w:r w:rsidR="00EC0B34">
        <w:rPr>
          <w:sz w:val="32"/>
          <w:szCs w:val="32"/>
        </w:rPr>
        <w:t>2320030165</w:t>
      </w:r>
    </w:p>
    <w:p w14:paraId="5A3FB075" w14:textId="77777777" w:rsidR="00EC0B34" w:rsidRPr="000B5C2E" w:rsidRDefault="00EC0B34" w:rsidP="00EC0B34">
      <w:pPr>
        <w:ind w:left="720"/>
        <w:rPr>
          <w:sz w:val="32"/>
          <w:szCs w:val="32"/>
        </w:rPr>
      </w:pPr>
    </w:p>
    <w:p w14:paraId="6439AF97" w14:textId="77777777" w:rsidR="000B5C2E" w:rsidRPr="000B5C2E" w:rsidRDefault="000B5C2E" w:rsidP="000B5C2E">
      <w:pPr>
        <w:rPr>
          <w:sz w:val="32"/>
          <w:szCs w:val="32"/>
        </w:rPr>
      </w:pPr>
    </w:p>
    <w:sectPr w:rsidR="000B5C2E" w:rsidRPr="000B5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F61E6"/>
    <w:multiLevelType w:val="multilevel"/>
    <w:tmpl w:val="F1B8D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055BE4"/>
    <w:multiLevelType w:val="multilevel"/>
    <w:tmpl w:val="F000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7152DF"/>
    <w:multiLevelType w:val="multilevel"/>
    <w:tmpl w:val="D41C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7660E4"/>
    <w:multiLevelType w:val="multilevel"/>
    <w:tmpl w:val="8A3A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F004E3"/>
    <w:multiLevelType w:val="multilevel"/>
    <w:tmpl w:val="3E98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A30EF8"/>
    <w:multiLevelType w:val="multilevel"/>
    <w:tmpl w:val="E3AA8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F76435"/>
    <w:multiLevelType w:val="multilevel"/>
    <w:tmpl w:val="FD1CE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444BF8"/>
    <w:multiLevelType w:val="multilevel"/>
    <w:tmpl w:val="3A16D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5E66B5"/>
    <w:multiLevelType w:val="multilevel"/>
    <w:tmpl w:val="F416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1"/>
  </w:num>
  <w:num w:numId="5">
    <w:abstractNumId w:val="3"/>
  </w:num>
  <w:num w:numId="6">
    <w:abstractNumId w:val="4"/>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C2E"/>
    <w:rsid w:val="000B5C2E"/>
    <w:rsid w:val="001C2F57"/>
    <w:rsid w:val="003178BB"/>
    <w:rsid w:val="004B0A13"/>
    <w:rsid w:val="00757576"/>
    <w:rsid w:val="00EC0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C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5C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C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C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C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C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C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C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C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C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C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C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C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C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C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C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C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C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C2E"/>
    <w:rPr>
      <w:rFonts w:eastAsiaTheme="majorEastAsia" w:cstheme="majorBidi"/>
      <w:color w:val="272727" w:themeColor="text1" w:themeTint="D8"/>
    </w:rPr>
  </w:style>
  <w:style w:type="paragraph" w:styleId="Title">
    <w:name w:val="Title"/>
    <w:basedOn w:val="Normal"/>
    <w:next w:val="Normal"/>
    <w:link w:val="TitleChar"/>
    <w:uiPriority w:val="10"/>
    <w:qFormat/>
    <w:rsid w:val="000B5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C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C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C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C2E"/>
    <w:pPr>
      <w:spacing w:before="160"/>
      <w:jc w:val="center"/>
    </w:pPr>
    <w:rPr>
      <w:i/>
      <w:iCs/>
      <w:color w:val="404040" w:themeColor="text1" w:themeTint="BF"/>
    </w:rPr>
  </w:style>
  <w:style w:type="character" w:customStyle="1" w:styleId="QuoteChar">
    <w:name w:val="Quote Char"/>
    <w:basedOn w:val="DefaultParagraphFont"/>
    <w:link w:val="Quote"/>
    <w:uiPriority w:val="29"/>
    <w:rsid w:val="000B5C2E"/>
    <w:rPr>
      <w:i/>
      <w:iCs/>
      <w:color w:val="404040" w:themeColor="text1" w:themeTint="BF"/>
    </w:rPr>
  </w:style>
  <w:style w:type="paragraph" w:styleId="ListParagraph">
    <w:name w:val="List Paragraph"/>
    <w:basedOn w:val="Normal"/>
    <w:uiPriority w:val="34"/>
    <w:qFormat/>
    <w:rsid w:val="000B5C2E"/>
    <w:pPr>
      <w:ind w:left="720"/>
      <w:contextualSpacing/>
    </w:pPr>
  </w:style>
  <w:style w:type="character" w:styleId="IntenseEmphasis">
    <w:name w:val="Intense Emphasis"/>
    <w:basedOn w:val="DefaultParagraphFont"/>
    <w:uiPriority w:val="21"/>
    <w:qFormat/>
    <w:rsid w:val="000B5C2E"/>
    <w:rPr>
      <w:i/>
      <w:iCs/>
      <w:color w:val="0F4761" w:themeColor="accent1" w:themeShade="BF"/>
    </w:rPr>
  </w:style>
  <w:style w:type="paragraph" w:styleId="IntenseQuote">
    <w:name w:val="Intense Quote"/>
    <w:basedOn w:val="Normal"/>
    <w:next w:val="Normal"/>
    <w:link w:val="IntenseQuoteChar"/>
    <w:uiPriority w:val="30"/>
    <w:qFormat/>
    <w:rsid w:val="000B5C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C2E"/>
    <w:rPr>
      <w:i/>
      <w:iCs/>
      <w:color w:val="0F4761" w:themeColor="accent1" w:themeShade="BF"/>
    </w:rPr>
  </w:style>
  <w:style w:type="character" w:styleId="IntenseReference">
    <w:name w:val="Intense Reference"/>
    <w:basedOn w:val="DefaultParagraphFont"/>
    <w:uiPriority w:val="32"/>
    <w:qFormat/>
    <w:rsid w:val="000B5C2E"/>
    <w:rPr>
      <w:b/>
      <w:bCs/>
      <w:smallCaps/>
      <w:color w:val="0F4761" w:themeColor="accent1" w:themeShade="BF"/>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5C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C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C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C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C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C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C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C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C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C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C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C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C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C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C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C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C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C2E"/>
    <w:rPr>
      <w:rFonts w:eastAsiaTheme="majorEastAsia" w:cstheme="majorBidi"/>
      <w:color w:val="272727" w:themeColor="text1" w:themeTint="D8"/>
    </w:rPr>
  </w:style>
  <w:style w:type="paragraph" w:styleId="Title">
    <w:name w:val="Title"/>
    <w:basedOn w:val="Normal"/>
    <w:next w:val="Normal"/>
    <w:link w:val="TitleChar"/>
    <w:uiPriority w:val="10"/>
    <w:qFormat/>
    <w:rsid w:val="000B5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C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C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C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C2E"/>
    <w:pPr>
      <w:spacing w:before="160"/>
      <w:jc w:val="center"/>
    </w:pPr>
    <w:rPr>
      <w:i/>
      <w:iCs/>
      <w:color w:val="404040" w:themeColor="text1" w:themeTint="BF"/>
    </w:rPr>
  </w:style>
  <w:style w:type="character" w:customStyle="1" w:styleId="QuoteChar">
    <w:name w:val="Quote Char"/>
    <w:basedOn w:val="DefaultParagraphFont"/>
    <w:link w:val="Quote"/>
    <w:uiPriority w:val="29"/>
    <w:rsid w:val="000B5C2E"/>
    <w:rPr>
      <w:i/>
      <w:iCs/>
      <w:color w:val="404040" w:themeColor="text1" w:themeTint="BF"/>
    </w:rPr>
  </w:style>
  <w:style w:type="paragraph" w:styleId="ListParagraph">
    <w:name w:val="List Paragraph"/>
    <w:basedOn w:val="Normal"/>
    <w:uiPriority w:val="34"/>
    <w:qFormat/>
    <w:rsid w:val="000B5C2E"/>
    <w:pPr>
      <w:ind w:left="720"/>
      <w:contextualSpacing/>
    </w:pPr>
  </w:style>
  <w:style w:type="character" w:styleId="IntenseEmphasis">
    <w:name w:val="Intense Emphasis"/>
    <w:basedOn w:val="DefaultParagraphFont"/>
    <w:uiPriority w:val="21"/>
    <w:qFormat/>
    <w:rsid w:val="000B5C2E"/>
    <w:rPr>
      <w:i/>
      <w:iCs/>
      <w:color w:val="0F4761" w:themeColor="accent1" w:themeShade="BF"/>
    </w:rPr>
  </w:style>
  <w:style w:type="paragraph" w:styleId="IntenseQuote">
    <w:name w:val="Intense Quote"/>
    <w:basedOn w:val="Normal"/>
    <w:next w:val="Normal"/>
    <w:link w:val="IntenseQuoteChar"/>
    <w:uiPriority w:val="30"/>
    <w:qFormat/>
    <w:rsid w:val="000B5C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C2E"/>
    <w:rPr>
      <w:i/>
      <w:iCs/>
      <w:color w:val="0F4761" w:themeColor="accent1" w:themeShade="BF"/>
    </w:rPr>
  </w:style>
  <w:style w:type="character" w:styleId="IntenseReference">
    <w:name w:val="Intense Reference"/>
    <w:basedOn w:val="DefaultParagraphFont"/>
    <w:uiPriority w:val="32"/>
    <w:qFormat/>
    <w:rsid w:val="000B5C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56264">
      <w:bodyDiv w:val="1"/>
      <w:marLeft w:val="0"/>
      <w:marRight w:val="0"/>
      <w:marTop w:val="0"/>
      <w:marBottom w:val="0"/>
      <w:divBdr>
        <w:top w:val="none" w:sz="0" w:space="0" w:color="auto"/>
        <w:left w:val="none" w:sz="0" w:space="0" w:color="auto"/>
        <w:bottom w:val="none" w:sz="0" w:space="0" w:color="auto"/>
        <w:right w:val="none" w:sz="0" w:space="0" w:color="auto"/>
      </w:divBdr>
    </w:div>
    <w:div w:id="152768109">
      <w:bodyDiv w:val="1"/>
      <w:marLeft w:val="0"/>
      <w:marRight w:val="0"/>
      <w:marTop w:val="0"/>
      <w:marBottom w:val="0"/>
      <w:divBdr>
        <w:top w:val="none" w:sz="0" w:space="0" w:color="auto"/>
        <w:left w:val="none" w:sz="0" w:space="0" w:color="auto"/>
        <w:bottom w:val="none" w:sz="0" w:space="0" w:color="auto"/>
        <w:right w:val="none" w:sz="0" w:space="0" w:color="auto"/>
      </w:divBdr>
      <w:divsChild>
        <w:div w:id="346299384">
          <w:marLeft w:val="0"/>
          <w:marRight w:val="0"/>
          <w:marTop w:val="0"/>
          <w:marBottom w:val="0"/>
          <w:divBdr>
            <w:top w:val="none" w:sz="0" w:space="0" w:color="auto"/>
            <w:left w:val="none" w:sz="0" w:space="0" w:color="auto"/>
            <w:bottom w:val="none" w:sz="0" w:space="0" w:color="auto"/>
            <w:right w:val="none" w:sz="0" w:space="0" w:color="auto"/>
          </w:divBdr>
          <w:divsChild>
            <w:div w:id="1047296456">
              <w:marLeft w:val="0"/>
              <w:marRight w:val="0"/>
              <w:marTop w:val="0"/>
              <w:marBottom w:val="0"/>
              <w:divBdr>
                <w:top w:val="none" w:sz="0" w:space="0" w:color="auto"/>
                <w:left w:val="none" w:sz="0" w:space="0" w:color="auto"/>
                <w:bottom w:val="none" w:sz="0" w:space="0" w:color="auto"/>
                <w:right w:val="none" w:sz="0" w:space="0" w:color="auto"/>
              </w:divBdr>
              <w:divsChild>
                <w:div w:id="589243753">
                  <w:marLeft w:val="0"/>
                  <w:marRight w:val="0"/>
                  <w:marTop w:val="0"/>
                  <w:marBottom w:val="0"/>
                  <w:divBdr>
                    <w:top w:val="none" w:sz="0" w:space="0" w:color="auto"/>
                    <w:left w:val="none" w:sz="0" w:space="0" w:color="auto"/>
                    <w:bottom w:val="none" w:sz="0" w:space="0" w:color="auto"/>
                    <w:right w:val="none" w:sz="0" w:space="0" w:color="auto"/>
                  </w:divBdr>
                  <w:divsChild>
                    <w:div w:id="802503455">
                      <w:marLeft w:val="0"/>
                      <w:marRight w:val="0"/>
                      <w:marTop w:val="0"/>
                      <w:marBottom w:val="0"/>
                      <w:divBdr>
                        <w:top w:val="none" w:sz="0" w:space="0" w:color="auto"/>
                        <w:left w:val="none" w:sz="0" w:space="0" w:color="auto"/>
                        <w:bottom w:val="none" w:sz="0" w:space="0" w:color="auto"/>
                        <w:right w:val="none" w:sz="0" w:space="0" w:color="auto"/>
                      </w:divBdr>
                      <w:divsChild>
                        <w:div w:id="5257955">
                          <w:marLeft w:val="0"/>
                          <w:marRight w:val="0"/>
                          <w:marTop w:val="0"/>
                          <w:marBottom w:val="0"/>
                          <w:divBdr>
                            <w:top w:val="none" w:sz="0" w:space="0" w:color="auto"/>
                            <w:left w:val="none" w:sz="0" w:space="0" w:color="auto"/>
                            <w:bottom w:val="none" w:sz="0" w:space="0" w:color="auto"/>
                            <w:right w:val="none" w:sz="0" w:space="0" w:color="auto"/>
                          </w:divBdr>
                          <w:divsChild>
                            <w:div w:id="14393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051153">
      <w:bodyDiv w:val="1"/>
      <w:marLeft w:val="0"/>
      <w:marRight w:val="0"/>
      <w:marTop w:val="0"/>
      <w:marBottom w:val="0"/>
      <w:divBdr>
        <w:top w:val="none" w:sz="0" w:space="0" w:color="auto"/>
        <w:left w:val="none" w:sz="0" w:space="0" w:color="auto"/>
        <w:bottom w:val="none" w:sz="0" w:space="0" w:color="auto"/>
        <w:right w:val="none" w:sz="0" w:space="0" w:color="auto"/>
      </w:divBdr>
    </w:div>
    <w:div w:id="543640199">
      <w:bodyDiv w:val="1"/>
      <w:marLeft w:val="0"/>
      <w:marRight w:val="0"/>
      <w:marTop w:val="0"/>
      <w:marBottom w:val="0"/>
      <w:divBdr>
        <w:top w:val="none" w:sz="0" w:space="0" w:color="auto"/>
        <w:left w:val="none" w:sz="0" w:space="0" w:color="auto"/>
        <w:bottom w:val="none" w:sz="0" w:space="0" w:color="auto"/>
        <w:right w:val="none" w:sz="0" w:space="0" w:color="auto"/>
      </w:divBdr>
    </w:div>
    <w:div w:id="913052759">
      <w:bodyDiv w:val="1"/>
      <w:marLeft w:val="0"/>
      <w:marRight w:val="0"/>
      <w:marTop w:val="0"/>
      <w:marBottom w:val="0"/>
      <w:divBdr>
        <w:top w:val="none" w:sz="0" w:space="0" w:color="auto"/>
        <w:left w:val="none" w:sz="0" w:space="0" w:color="auto"/>
        <w:bottom w:val="none" w:sz="0" w:space="0" w:color="auto"/>
        <w:right w:val="none" w:sz="0" w:space="0" w:color="auto"/>
      </w:divBdr>
    </w:div>
    <w:div w:id="986082151">
      <w:bodyDiv w:val="1"/>
      <w:marLeft w:val="0"/>
      <w:marRight w:val="0"/>
      <w:marTop w:val="0"/>
      <w:marBottom w:val="0"/>
      <w:divBdr>
        <w:top w:val="none" w:sz="0" w:space="0" w:color="auto"/>
        <w:left w:val="none" w:sz="0" w:space="0" w:color="auto"/>
        <w:bottom w:val="none" w:sz="0" w:space="0" w:color="auto"/>
        <w:right w:val="none" w:sz="0" w:space="0" w:color="auto"/>
      </w:divBdr>
    </w:div>
    <w:div w:id="1153334250">
      <w:bodyDiv w:val="1"/>
      <w:marLeft w:val="0"/>
      <w:marRight w:val="0"/>
      <w:marTop w:val="0"/>
      <w:marBottom w:val="0"/>
      <w:divBdr>
        <w:top w:val="none" w:sz="0" w:space="0" w:color="auto"/>
        <w:left w:val="none" w:sz="0" w:space="0" w:color="auto"/>
        <w:bottom w:val="none" w:sz="0" w:space="0" w:color="auto"/>
        <w:right w:val="none" w:sz="0" w:space="0" w:color="auto"/>
      </w:divBdr>
    </w:div>
    <w:div w:id="1295872149">
      <w:bodyDiv w:val="1"/>
      <w:marLeft w:val="0"/>
      <w:marRight w:val="0"/>
      <w:marTop w:val="0"/>
      <w:marBottom w:val="0"/>
      <w:divBdr>
        <w:top w:val="none" w:sz="0" w:space="0" w:color="auto"/>
        <w:left w:val="none" w:sz="0" w:space="0" w:color="auto"/>
        <w:bottom w:val="none" w:sz="0" w:space="0" w:color="auto"/>
        <w:right w:val="none" w:sz="0" w:space="0" w:color="auto"/>
      </w:divBdr>
    </w:div>
    <w:div w:id="1358045969">
      <w:bodyDiv w:val="1"/>
      <w:marLeft w:val="0"/>
      <w:marRight w:val="0"/>
      <w:marTop w:val="0"/>
      <w:marBottom w:val="0"/>
      <w:divBdr>
        <w:top w:val="none" w:sz="0" w:space="0" w:color="auto"/>
        <w:left w:val="none" w:sz="0" w:space="0" w:color="auto"/>
        <w:bottom w:val="none" w:sz="0" w:space="0" w:color="auto"/>
        <w:right w:val="none" w:sz="0" w:space="0" w:color="auto"/>
      </w:divBdr>
    </w:div>
    <w:div w:id="1557202662">
      <w:bodyDiv w:val="1"/>
      <w:marLeft w:val="0"/>
      <w:marRight w:val="0"/>
      <w:marTop w:val="0"/>
      <w:marBottom w:val="0"/>
      <w:divBdr>
        <w:top w:val="none" w:sz="0" w:space="0" w:color="auto"/>
        <w:left w:val="none" w:sz="0" w:space="0" w:color="auto"/>
        <w:bottom w:val="none" w:sz="0" w:space="0" w:color="auto"/>
        <w:right w:val="none" w:sz="0" w:space="0" w:color="auto"/>
      </w:divBdr>
    </w:div>
    <w:div w:id="1609043253">
      <w:bodyDiv w:val="1"/>
      <w:marLeft w:val="0"/>
      <w:marRight w:val="0"/>
      <w:marTop w:val="0"/>
      <w:marBottom w:val="0"/>
      <w:divBdr>
        <w:top w:val="none" w:sz="0" w:space="0" w:color="auto"/>
        <w:left w:val="none" w:sz="0" w:space="0" w:color="auto"/>
        <w:bottom w:val="none" w:sz="0" w:space="0" w:color="auto"/>
        <w:right w:val="none" w:sz="0" w:space="0" w:color="auto"/>
      </w:divBdr>
      <w:divsChild>
        <w:div w:id="900141059">
          <w:marLeft w:val="0"/>
          <w:marRight w:val="0"/>
          <w:marTop w:val="0"/>
          <w:marBottom w:val="0"/>
          <w:divBdr>
            <w:top w:val="none" w:sz="0" w:space="0" w:color="auto"/>
            <w:left w:val="none" w:sz="0" w:space="0" w:color="auto"/>
            <w:bottom w:val="none" w:sz="0" w:space="0" w:color="auto"/>
            <w:right w:val="none" w:sz="0" w:space="0" w:color="auto"/>
          </w:divBdr>
          <w:divsChild>
            <w:div w:id="1300069556">
              <w:marLeft w:val="0"/>
              <w:marRight w:val="0"/>
              <w:marTop w:val="0"/>
              <w:marBottom w:val="0"/>
              <w:divBdr>
                <w:top w:val="none" w:sz="0" w:space="0" w:color="auto"/>
                <w:left w:val="none" w:sz="0" w:space="0" w:color="auto"/>
                <w:bottom w:val="none" w:sz="0" w:space="0" w:color="auto"/>
                <w:right w:val="none" w:sz="0" w:space="0" w:color="auto"/>
              </w:divBdr>
              <w:divsChild>
                <w:div w:id="328485838">
                  <w:marLeft w:val="0"/>
                  <w:marRight w:val="0"/>
                  <w:marTop w:val="0"/>
                  <w:marBottom w:val="0"/>
                  <w:divBdr>
                    <w:top w:val="none" w:sz="0" w:space="0" w:color="auto"/>
                    <w:left w:val="none" w:sz="0" w:space="0" w:color="auto"/>
                    <w:bottom w:val="none" w:sz="0" w:space="0" w:color="auto"/>
                    <w:right w:val="none" w:sz="0" w:space="0" w:color="auto"/>
                  </w:divBdr>
                  <w:divsChild>
                    <w:div w:id="806900182">
                      <w:marLeft w:val="0"/>
                      <w:marRight w:val="0"/>
                      <w:marTop w:val="0"/>
                      <w:marBottom w:val="0"/>
                      <w:divBdr>
                        <w:top w:val="none" w:sz="0" w:space="0" w:color="auto"/>
                        <w:left w:val="none" w:sz="0" w:space="0" w:color="auto"/>
                        <w:bottom w:val="none" w:sz="0" w:space="0" w:color="auto"/>
                        <w:right w:val="none" w:sz="0" w:space="0" w:color="auto"/>
                      </w:divBdr>
                      <w:divsChild>
                        <w:div w:id="1658221053">
                          <w:marLeft w:val="0"/>
                          <w:marRight w:val="0"/>
                          <w:marTop w:val="0"/>
                          <w:marBottom w:val="0"/>
                          <w:divBdr>
                            <w:top w:val="none" w:sz="0" w:space="0" w:color="auto"/>
                            <w:left w:val="none" w:sz="0" w:space="0" w:color="auto"/>
                            <w:bottom w:val="none" w:sz="0" w:space="0" w:color="auto"/>
                            <w:right w:val="none" w:sz="0" w:space="0" w:color="auto"/>
                          </w:divBdr>
                          <w:divsChild>
                            <w:div w:id="21217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83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sathvik Reddy</dc:creator>
  <cp:lastModifiedBy>Windows User</cp:lastModifiedBy>
  <cp:revision>2</cp:revision>
  <dcterms:created xsi:type="dcterms:W3CDTF">2024-09-07T15:03:00Z</dcterms:created>
  <dcterms:modified xsi:type="dcterms:W3CDTF">2024-09-07T15:03:00Z</dcterms:modified>
</cp:coreProperties>
</file>