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A4D6" w14:textId="5B7E0ED2" w:rsidR="004A0254" w:rsidRDefault="004A0254">
      <w:pPr>
        <w:rPr>
          <w:b/>
          <w:bCs/>
          <w:u w:val="single"/>
        </w:rPr>
      </w:pPr>
      <w:r w:rsidRPr="004A0254">
        <w:rPr>
          <w:b/>
          <w:bCs/>
          <w:u w:val="single"/>
        </w:rPr>
        <w:t>TASK 1: Data Analysis</w:t>
      </w:r>
    </w:p>
    <w:p w14:paraId="6CF3FFAB" w14:textId="26F6A67B" w:rsidR="00887013" w:rsidRDefault="00887013">
      <w:r w:rsidRPr="00887013">
        <w:t xml:space="preserve">Working with data as referenced </w:t>
      </w:r>
      <w:proofErr w:type="gramStart"/>
      <w:r w:rsidRPr="00887013">
        <w:t>below :</w:t>
      </w:r>
      <w:proofErr w:type="gramEnd"/>
    </w:p>
    <w:p w14:paraId="1ED2A480" w14:textId="1814F68A" w:rsidR="00887013" w:rsidRDefault="00887013">
      <w:r>
        <w:rPr>
          <w:noProof/>
        </w:rPr>
        <w:drawing>
          <wp:inline distT="0" distB="0" distL="0" distR="0" wp14:anchorId="7742BA6F" wp14:editId="5F56DE7C">
            <wp:extent cx="5731510" cy="481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8B31" w14:textId="680BB0C0" w:rsidR="00887013" w:rsidRDefault="00887013">
      <w:r w:rsidRPr="00887013">
        <w:rPr>
          <w:b/>
          <w:bCs/>
          <w:u w:val="single"/>
        </w:rPr>
        <w:t>Description</w:t>
      </w:r>
      <w:r>
        <w:t>:</w:t>
      </w:r>
    </w:p>
    <w:p w14:paraId="2A8872C3" w14:textId="77777777" w:rsidR="00887013" w:rsidRDefault="00887013">
      <w:r w:rsidRPr="00887013">
        <w:rPr>
          <w:bCs/>
          <w:u w:val="single"/>
        </w:rPr>
        <w:t>ozone</w:t>
      </w:r>
      <w:r w:rsidRPr="00887013">
        <w:t xml:space="preserve">: measures the concentration of ozone in the air </w:t>
      </w:r>
    </w:p>
    <w:p w14:paraId="553CC97D" w14:textId="77777777" w:rsidR="00887013" w:rsidRDefault="00887013">
      <w:proofErr w:type="spellStart"/>
      <w:r w:rsidRPr="00887013">
        <w:rPr>
          <w:u w:val="single"/>
        </w:rPr>
        <w:t>particulate_matter</w:t>
      </w:r>
      <w:proofErr w:type="spellEnd"/>
      <w:r w:rsidRPr="00887013">
        <w:t xml:space="preserve">: measures the concentration of small particles in the air that can be inhaled </w:t>
      </w:r>
    </w:p>
    <w:p w14:paraId="4FC0BB46" w14:textId="2FDD3B68" w:rsidR="00887013" w:rsidRDefault="00887013">
      <w:proofErr w:type="spellStart"/>
      <w:r w:rsidRPr="00887013">
        <w:rPr>
          <w:u w:val="single"/>
        </w:rPr>
        <w:t>carbon_monoxide</w:t>
      </w:r>
      <w:proofErr w:type="spellEnd"/>
      <w:r w:rsidRPr="00887013">
        <w:t xml:space="preserve">: measures the concentration of carbon monoxide in the air, which can be harmful to human health </w:t>
      </w:r>
    </w:p>
    <w:p w14:paraId="176BF7DE" w14:textId="676CB09F" w:rsidR="00887013" w:rsidRDefault="00887013">
      <w:proofErr w:type="spellStart"/>
      <w:r w:rsidRPr="00887013">
        <w:rPr>
          <w:u w:val="single"/>
        </w:rPr>
        <w:t>sulfur_dioxide</w:t>
      </w:r>
      <w:proofErr w:type="spellEnd"/>
      <w:r w:rsidRPr="00887013">
        <w:t xml:space="preserve">: measures the concentration of </w:t>
      </w:r>
      <w:proofErr w:type="spellStart"/>
      <w:r w:rsidRPr="00887013">
        <w:t>sulfur</w:t>
      </w:r>
      <w:proofErr w:type="spellEnd"/>
      <w:r w:rsidRPr="00887013">
        <w:t xml:space="preserve"> dioxide in the air, which can contribute to acid rain and other environmental problems </w:t>
      </w:r>
    </w:p>
    <w:p w14:paraId="4CE49864" w14:textId="3172AD37" w:rsidR="00887013" w:rsidRDefault="00887013">
      <w:proofErr w:type="spellStart"/>
      <w:r w:rsidRPr="00887013">
        <w:rPr>
          <w:u w:val="single"/>
        </w:rPr>
        <w:t>nitrogen_dioxide</w:t>
      </w:r>
      <w:proofErr w:type="spellEnd"/>
      <w:r w:rsidRPr="00887013">
        <w:t>: measures the concentration of nitrogen dioxide in the air, which can contribute to smog and other environmental problems</w:t>
      </w:r>
    </w:p>
    <w:p w14:paraId="6D0B158B" w14:textId="2BC5EBDD" w:rsidR="00887013" w:rsidRDefault="00887013">
      <w:r w:rsidRPr="00887013">
        <w:rPr>
          <w:u w:val="single"/>
        </w:rPr>
        <w:t>longitude</w:t>
      </w:r>
      <w:r>
        <w:rPr>
          <w:u w:val="single"/>
        </w:rPr>
        <w:t xml:space="preserve">: </w:t>
      </w:r>
      <w:r>
        <w:t>longitude coordinate</w:t>
      </w:r>
    </w:p>
    <w:p w14:paraId="3FF626B3" w14:textId="5FDB43B1" w:rsidR="00887013" w:rsidRDefault="00887013" w:rsidP="00887013">
      <w:r>
        <w:rPr>
          <w:u w:val="single"/>
        </w:rPr>
        <w:t>latitude</w:t>
      </w:r>
      <w:r>
        <w:rPr>
          <w:u w:val="single"/>
        </w:rPr>
        <w:t xml:space="preserve">: </w:t>
      </w:r>
      <w:r w:rsidRPr="00887013">
        <w:t>latitude</w:t>
      </w:r>
      <w:r>
        <w:rPr>
          <w:u w:val="single"/>
        </w:rPr>
        <w:t xml:space="preserve"> </w:t>
      </w:r>
      <w:r>
        <w:t>coordinate</w:t>
      </w:r>
    </w:p>
    <w:p w14:paraId="1E11E877" w14:textId="2718F029" w:rsidR="00887013" w:rsidRDefault="00887013">
      <w:r w:rsidRPr="00887013">
        <w:rPr>
          <w:u w:val="single"/>
        </w:rPr>
        <w:t>timestamp</w:t>
      </w:r>
      <w:r>
        <w:t xml:space="preserve">: </w:t>
      </w:r>
      <w:proofErr w:type="gramStart"/>
      <w:r>
        <w:t>date(</w:t>
      </w:r>
      <w:proofErr w:type="gramEnd"/>
      <w:r>
        <w:t>YYYY/MM/DD) with timing for recorded for every 5 minutes</w:t>
      </w:r>
    </w:p>
    <w:p w14:paraId="6A3DA55E" w14:textId="77777777" w:rsidR="00887013" w:rsidRDefault="00887013"/>
    <w:p w14:paraId="018F6ED3" w14:textId="7CD7BF0E" w:rsidR="00887013" w:rsidRDefault="00887013">
      <w:r>
        <w:t>Summary</w:t>
      </w:r>
    </w:p>
    <w:p w14:paraId="01F0D244" w14:textId="14E04D53" w:rsidR="00F32D28" w:rsidRDefault="00F32D28">
      <w:r>
        <w:t>Correlation plot:</w:t>
      </w:r>
    </w:p>
    <w:p w14:paraId="1D8548A3" w14:textId="1A6A821D" w:rsidR="00F32D28" w:rsidRPr="00887013" w:rsidRDefault="00F32D28">
      <w:r>
        <w:rPr>
          <w:noProof/>
        </w:rPr>
        <w:drawing>
          <wp:inline distT="0" distB="0" distL="0" distR="0" wp14:anchorId="030E46EA" wp14:editId="3A033CDF">
            <wp:extent cx="5731510" cy="1224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D28" w:rsidRPr="00887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54"/>
    <w:rsid w:val="004A0254"/>
    <w:rsid w:val="00887013"/>
    <w:rsid w:val="00D4101F"/>
    <w:rsid w:val="00F3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4F03"/>
  <w15:chartTrackingRefBased/>
  <w15:docId w15:val="{425D7C26-AD4D-4C54-A362-1B88545F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..</dc:creator>
  <cp:keywords/>
  <dc:description/>
  <cp:lastModifiedBy>sathvik ..</cp:lastModifiedBy>
  <cp:revision>2</cp:revision>
  <dcterms:created xsi:type="dcterms:W3CDTF">2023-04-27T12:46:00Z</dcterms:created>
  <dcterms:modified xsi:type="dcterms:W3CDTF">2023-04-27T14:28:00Z</dcterms:modified>
</cp:coreProperties>
</file>