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89"/>
        <w:tblW w:w="107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1081"/>
        <w:gridCol w:w="2279"/>
        <w:gridCol w:w="4650"/>
      </w:tblGrid>
      <w:tr w:rsidR="00845738" w:rsidRPr="00F04E6D" w14:paraId="63C8FD82" w14:textId="77777777" w:rsidTr="002C1ED9">
        <w:trPr>
          <w:trHeight w:val="782"/>
          <w:tblHeader/>
          <w:tblCellSpacing w:w="15" w:type="dxa"/>
        </w:trPr>
        <w:tc>
          <w:tcPr>
            <w:tcW w:w="2670" w:type="dxa"/>
            <w:vAlign w:val="center"/>
            <w:hideMark/>
          </w:tcPr>
          <w:p w14:paraId="11140AB9" w14:textId="77777777" w:rsidR="00845738" w:rsidRPr="00B93BCE" w:rsidRDefault="00845738" w:rsidP="00845738">
            <w:pPr>
              <w:rPr>
                <w:b/>
                <w:bCs/>
                <w:sz w:val="28"/>
                <w:szCs w:val="28"/>
              </w:rPr>
            </w:pPr>
          </w:p>
          <w:p w14:paraId="48EC07F0" w14:textId="77777777" w:rsidR="00845738" w:rsidRPr="00F04E6D" w:rsidRDefault="00845738" w:rsidP="00845738">
            <w:pPr>
              <w:rPr>
                <w:b/>
                <w:bCs/>
                <w:sz w:val="28"/>
                <w:szCs w:val="28"/>
              </w:rPr>
            </w:pPr>
            <w:r w:rsidRPr="00F04E6D">
              <w:rPr>
                <w:b/>
                <w:bCs/>
                <w:sz w:val="28"/>
                <w:szCs w:val="28"/>
              </w:rPr>
              <w:t>Field Name</w:t>
            </w:r>
          </w:p>
        </w:tc>
        <w:tc>
          <w:tcPr>
            <w:tcW w:w="1051" w:type="dxa"/>
            <w:vAlign w:val="center"/>
            <w:hideMark/>
          </w:tcPr>
          <w:p w14:paraId="21F96CE3" w14:textId="77777777" w:rsidR="00845738" w:rsidRPr="00F04E6D" w:rsidRDefault="00845738" w:rsidP="00845738">
            <w:pPr>
              <w:rPr>
                <w:b/>
                <w:bCs/>
                <w:sz w:val="28"/>
                <w:szCs w:val="28"/>
              </w:rPr>
            </w:pPr>
            <w:r w:rsidRPr="00F04E6D">
              <w:rPr>
                <w:b/>
                <w:bCs/>
                <w:sz w:val="28"/>
                <w:szCs w:val="28"/>
              </w:rPr>
              <w:t>Data Type</w:t>
            </w:r>
          </w:p>
        </w:tc>
        <w:tc>
          <w:tcPr>
            <w:tcW w:w="0" w:type="auto"/>
            <w:vAlign w:val="center"/>
            <w:hideMark/>
          </w:tcPr>
          <w:p w14:paraId="78D30D1D" w14:textId="77777777" w:rsidR="00845738" w:rsidRPr="00F04E6D" w:rsidRDefault="00845738" w:rsidP="00845738">
            <w:pPr>
              <w:rPr>
                <w:b/>
                <w:bCs/>
                <w:sz w:val="28"/>
                <w:szCs w:val="28"/>
              </w:rPr>
            </w:pPr>
            <w:r w:rsidRPr="00F04E6D">
              <w:rPr>
                <w:b/>
                <w:bCs/>
                <w:sz w:val="28"/>
                <w:szCs w:val="28"/>
              </w:rPr>
              <w:t>Description</w:t>
            </w:r>
          </w:p>
        </w:tc>
        <w:tc>
          <w:tcPr>
            <w:tcW w:w="4605" w:type="dxa"/>
            <w:vAlign w:val="center"/>
            <w:hideMark/>
          </w:tcPr>
          <w:p w14:paraId="53AB0AC5" w14:textId="77777777" w:rsidR="00845738" w:rsidRPr="00F04E6D" w:rsidRDefault="00845738" w:rsidP="00845738">
            <w:pPr>
              <w:rPr>
                <w:b/>
                <w:bCs/>
                <w:sz w:val="28"/>
                <w:szCs w:val="28"/>
              </w:rPr>
            </w:pPr>
            <w:r w:rsidRPr="00F04E6D">
              <w:rPr>
                <w:b/>
                <w:bCs/>
                <w:sz w:val="28"/>
                <w:szCs w:val="28"/>
              </w:rPr>
              <w:t>Derivation Logic</w:t>
            </w:r>
          </w:p>
        </w:tc>
      </w:tr>
      <w:tr w:rsidR="00845738" w:rsidRPr="00F04E6D" w14:paraId="03650B28" w14:textId="77777777" w:rsidTr="002C1ED9">
        <w:trPr>
          <w:trHeight w:val="794"/>
          <w:tblCellSpacing w:w="15" w:type="dxa"/>
        </w:trPr>
        <w:tc>
          <w:tcPr>
            <w:tcW w:w="2670" w:type="dxa"/>
            <w:vAlign w:val="center"/>
            <w:hideMark/>
          </w:tcPr>
          <w:p w14:paraId="30B24B2E" w14:textId="77777777" w:rsidR="00845738" w:rsidRPr="00F04E6D" w:rsidRDefault="00845738" w:rsidP="00845738">
            <w:pPr>
              <w:rPr>
                <w:sz w:val="28"/>
                <w:szCs w:val="28"/>
              </w:rPr>
            </w:pPr>
            <w:r w:rsidRPr="00F04E6D">
              <w:rPr>
                <w:sz w:val="28"/>
                <w:szCs w:val="28"/>
              </w:rPr>
              <w:t>AIRPORT_COST</w:t>
            </w:r>
          </w:p>
        </w:tc>
        <w:tc>
          <w:tcPr>
            <w:tcW w:w="1051" w:type="dxa"/>
            <w:vAlign w:val="center"/>
            <w:hideMark/>
          </w:tcPr>
          <w:p w14:paraId="42FAED37"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2F6B3817" w14:textId="77777777" w:rsidR="00845738" w:rsidRPr="00F04E6D" w:rsidRDefault="00845738" w:rsidP="00845738">
            <w:pPr>
              <w:rPr>
                <w:sz w:val="28"/>
                <w:szCs w:val="28"/>
              </w:rPr>
            </w:pPr>
            <w:r w:rsidRPr="00F04E6D">
              <w:rPr>
                <w:sz w:val="28"/>
                <w:szCs w:val="28"/>
              </w:rPr>
              <w:t>Total airport-related fees per flight or ticket.</w:t>
            </w:r>
          </w:p>
        </w:tc>
        <w:tc>
          <w:tcPr>
            <w:tcW w:w="4605" w:type="dxa"/>
            <w:vAlign w:val="center"/>
            <w:hideMark/>
          </w:tcPr>
          <w:p w14:paraId="3F538D6B" w14:textId="77777777" w:rsidR="00845738" w:rsidRPr="00F04E6D" w:rsidRDefault="00845738" w:rsidP="00845738">
            <w:pPr>
              <w:rPr>
                <w:sz w:val="28"/>
                <w:szCs w:val="28"/>
              </w:rPr>
            </w:pPr>
            <w:r w:rsidRPr="00F04E6D">
              <w:rPr>
                <w:sz w:val="28"/>
                <w:szCs w:val="28"/>
              </w:rPr>
              <w:t>Sum of ORIGIN_FEE and DEST_FEE.</w:t>
            </w:r>
          </w:p>
        </w:tc>
      </w:tr>
      <w:tr w:rsidR="00845738" w:rsidRPr="00F04E6D" w14:paraId="4DBC8253" w14:textId="77777777" w:rsidTr="002C1ED9">
        <w:trPr>
          <w:trHeight w:val="1115"/>
          <w:tblCellSpacing w:w="15" w:type="dxa"/>
        </w:trPr>
        <w:tc>
          <w:tcPr>
            <w:tcW w:w="2670" w:type="dxa"/>
            <w:vAlign w:val="center"/>
            <w:hideMark/>
          </w:tcPr>
          <w:p w14:paraId="5669A35E" w14:textId="77777777" w:rsidR="00845738" w:rsidRPr="00F04E6D" w:rsidRDefault="00845738" w:rsidP="00845738">
            <w:pPr>
              <w:rPr>
                <w:sz w:val="28"/>
                <w:szCs w:val="28"/>
              </w:rPr>
            </w:pPr>
            <w:r w:rsidRPr="00F04E6D">
              <w:rPr>
                <w:sz w:val="28"/>
                <w:szCs w:val="28"/>
              </w:rPr>
              <w:t>BAGGAGE_REVENUE</w:t>
            </w:r>
          </w:p>
        </w:tc>
        <w:tc>
          <w:tcPr>
            <w:tcW w:w="1051" w:type="dxa"/>
            <w:vAlign w:val="center"/>
            <w:hideMark/>
          </w:tcPr>
          <w:p w14:paraId="2DAD42F0"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6AEDB957" w14:textId="77777777" w:rsidR="00845738" w:rsidRPr="00F04E6D" w:rsidRDefault="00845738" w:rsidP="00845738">
            <w:pPr>
              <w:rPr>
                <w:sz w:val="28"/>
                <w:szCs w:val="28"/>
              </w:rPr>
            </w:pPr>
            <w:r w:rsidRPr="00F04E6D">
              <w:rPr>
                <w:sz w:val="28"/>
                <w:szCs w:val="28"/>
              </w:rPr>
              <w:t>Estimated revenue generated from checked baggage.</w:t>
            </w:r>
          </w:p>
        </w:tc>
        <w:tc>
          <w:tcPr>
            <w:tcW w:w="4605" w:type="dxa"/>
            <w:vAlign w:val="center"/>
            <w:hideMark/>
          </w:tcPr>
          <w:p w14:paraId="3CEC3BBC" w14:textId="77777777" w:rsidR="00845738" w:rsidRPr="00F04E6D" w:rsidRDefault="00845738" w:rsidP="00845738">
            <w:pPr>
              <w:rPr>
                <w:sz w:val="28"/>
                <w:szCs w:val="28"/>
              </w:rPr>
            </w:pPr>
            <w:r w:rsidRPr="00F04E6D">
              <w:rPr>
                <w:sz w:val="28"/>
                <w:szCs w:val="28"/>
              </w:rPr>
              <w:t>Typically derived from baggage count</w:t>
            </w:r>
            <w:r>
              <w:rPr>
                <w:sz w:val="28"/>
                <w:szCs w:val="28"/>
              </w:rPr>
              <w:t>*</w:t>
            </w:r>
            <w:r w:rsidRPr="00F04E6D">
              <w:rPr>
                <w:sz w:val="28"/>
                <w:szCs w:val="28"/>
              </w:rPr>
              <w:t xml:space="preserve"> average baggage fee.</w:t>
            </w:r>
          </w:p>
        </w:tc>
      </w:tr>
      <w:tr w:rsidR="00845738" w:rsidRPr="00F04E6D" w14:paraId="01F219F2" w14:textId="77777777" w:rsidTr="002C1ED9">
        <w:trPr>
          <w:trHeight w:val="1102"/>
          <w:tblCellSpacing w:w="15" w:type="dxa"/>
        </w:trPr>
        <w:tc>
          <w:tcPr>
            <w:tcW w:w="2670" w:type="dxa"/>
            <w:vAlign w:val="center"/>
            <w:hideMark/>
          </w:tcPr>
          <w:p w14:paraId="53E07AA0" w14:textId="77777777" w:rsidR="00845738" w:rsidRPr="00F04E6D" w:rsidRDefault="00845738" w:rsidP="00845738">
            <w:pPr>
              <w:rPr>
                <w:sz w:val="28"/>
                <w:szCs w:val="28"/>
              </w:rPr>
            </w:pPr>
            <w:r w:rsidRPr="00F04E6D">
              <w:rPr>
                <w:sz w:val="28"/>
                <w:szCs w:val="28"/>
              </w:rPr>
              <w:t>CANCELLED</w:t>
            </w:r>
          </w:p>
        </w:tc>
        <w:tc>
          <w:tcPr>
            <w:tcW w:w="1051" w:type="dxa"/>
            <w:vAlign w:val="center"/>
            <w:hideMark/>
          </w:tcPr>
          <w:p w14:paraId="65CD291C" w14:textId="77777777" w:rsidR="00845738" w:rsidRPr="00F04E6D" w:rsidRDefault="00845738" w:rsidP="00845738">
            <w:pPr>
              <w:rPr>
                <w:sz w:val="28"/>
                <w:szCs w:val="28"/>
              </w:rPr>
            </w:pPr>
            <w:r w:rsidRPr="00F04E6D">
              <w:rPr>
                <w:sz w:val="28"/>
                <w:szCs w:val="28"/>
              </w:rPr>
              <w:t>Integer</w:t>
            </w:r>
          </w:p>
        </w:tc>
        <w:tc>
          <w:tcPr>
            <w:tcW w:w="0" w:type="auto"/>
            <w:vAlign w:val="center"/>
            <w:hideMark/>
          </w:tcPr>
          <w:p w14:paraId="0AAF00F9" w14:textId="77777777" w:rsidR="00845738" w:rsidRPr="00F04E6D" w:rsidRDefault="00845738" w:rsidP="00845738">
            <w:pPr>
              <w:rPr>
                <w:sz w:val="28"/>
                <w:szCs w:val="28"/>
              </w:rPr>
            </w:pPr>
            <w:r w:rsidRPr="00F04E6D">
              <w:rPr>
                <w:sz w:val="28"/>
                <w:szCs w:val="28"/>
              </w:rPr>
              <w:t>Indicates if a flight was cancelled (1 = Yes, 0 = No). Used for filtering.</w:t>
            </w:r>
          </w:p>
        </w:tc>
        <w:tc>
          <w:tcPr>
            <w:tcW w:w="4605" w:type="dxa"/>
            <w:vAlign w:val="center"/>
            <w:hideMark/>
          </w:tcPr>
          <w:p w14:paraId="76C51636" w14:textId="77777777" w:rsidR="00845738" w:rsidRPr="00F04E6D" w:rsidRDefault="00845738" w:rsidP="00845738">
            <w:pPr>
              <w:rPr>
                <w:sz w:val="28"/>
                <w:szCs w:val="28"/>
              </w:rPr>
            </w:pPr>
            <w:r w:rsidRPr="00F04E6D">
              <w:rPr>
                <w:sz w:val="28"/>
                <w:szCs w:val="28"/>
              </w:rPr>
              <w:t>From raw data, retained for cleaning steps.</w:t>
            </w:r>
          </w:p>
        </w:tc>
      </w:tr>
      <w:tr w:rsidR="00845738" w:rsidRPr="00F04E6D" w14:paraId="72E76B71" w14:textId="77777777" w:rsidTr="002C1ED9">
        <w:trPr>
          <w:trHeight w:val="794"/>
          <w:tblCellSpacing w:w="15" w:type="dxa"/>
        </w:trPr>
        <w:tc>
          <w:tcPr>
            <w:tcW w:w="2670" w:type="dxa"/>
            <w:vAlign w:val="center"/>
            <w:hideMark/>
          </w:tcPr>
          <w:p w14:paraId="3FDA0400" w14:textId="77777777" w:rsidR="00845738" w:rsidRPr="00F04E6D" w:rsidRDefault="00845738" w:rsidP="00845738">
            <w:pPr>
              <w:rPr>
                <w:sz w:val="28"/>
                <w:szCs w:val="28"/>
              </w:rPr>
            </w:pPr>
            <w:r w:rsidRPr="00F04E6D">
              <w:rPr>
                <w:sz w:val="28"/>
                <w:szCs w:val="28"/>
              </w:rPr>
              <w:t>DELAY_COST</w:t>
            </w:r>
          </w:p>
        </w:tc>
        <w:tc>
          <w:tcPr>
            <w:tcW w:w="1051" w:type="dxa"/>
            <w:vAlign w:val="center"/>
            <w:hideMark/>
          </w:tcPr>
          <w:p w14:paraId="29D8387D"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66FBDEA3" w14:textId="77777777" w:rsidR="00845738" w:rsidRPr="00F04E6D" w:rsidRDefault="00845738" w:rsidP="00845738">
            <w:pPr>
              <w:rPr>
                <w:sz w:val="28"/>
                <w:szCs w:val="28"/>
              </w:rPr>
            </w:pPr>
            <w:r w:rsidRPr="00F04E6D">
              <w:rPr>
                <w:sz w:val="28"/>
                <w:szCs w:val="28"/>
              </w:rPr>
              <w:t>Estimated cost incurred due to flight delays.</w:t>
            </w:r>
          </w:p>
        </w:tc>
        <w:tc>
          <w:tcPr>
            <w:tcW w:w="4605" w:type="dxa"/>
            <w:vAlign w:val="center"/>
            <w:hideMark/>
          </w:tcPr>
          <w:p w14:paraId="6798FB23" w14:textId="77777777" w:rsidR="00845738" w:rsidRPr="00F04E6D" w:rsidRDefault="00845738" w:rsidP="00845738">
            <w:pPr>
              <w:rPr>
                <w:sz w:val="28"/>
                <w:szCs w:val="28"/>
              </w:rPr>
            </w:pPr>
            <w:r w:rsidRPr="00F04E6D">
              <w:rPr>
                <w:sz w:val="28"/>
                <w:szCs w:val="28"/>
              </w:rPr>
              <w:t>Based on delay duration</w:t>
            </w:r>
            <w:r>
              <w:rPr>
                <w:sz w:val="28"/>
                <w:szCs w:val="28"/>
              </w:rPr>
              <w:t>*</w:t>
            </w:r>
            <w:r w:rsidRPr="00F04E6D">
              <w:rPr>
                <w:sz w:val="28"/>
                <w:szCs w:val="28"/>
              </w:rPr>
              <w:t xml:space="preserve"> cost per minute.</w:t>
            </w:r>
          </w:p>
        </w:tc>
      </w:tr>
      <w:tr w:rsidR="00845738" w:rsidRPr="00F04E6D" w14:paraId="412CFBDB" w14:textId="77777777" w:rsidTr="002C1ED9">
        <w:trPr>
          <w:trHeight w:val="1115"/>
          <w:tblCellSpacing w:w="15" w:type="dxa"/>
        </w:trPr>
        <w:tc>
          <w:tcPr>
            <w:tcW w:w="2670" w:type="dxa"/>
            <w:vAlign w:val="center"/>
            <w:hideMark/>
          </w:tcPr>
          <w:p w14:paraId="3311C650" w14:textId="77777777" w:rsidR="00845738" w:rsidRPr="00F04E6D" w:rsidRDefault="00845738" w:rsidP="00845738">
            <w:pPr>
              <w:rPr>
                <w:sz w:val="28"/>
                <w:szCs w:val="28"/>
              </w:rPr>
            </w:pPr>
            <w:r w:rsidRPr="00F04E6D">
              <w:rPr>
                <w:sz w:val="28"/>
                <w:szCs w:val="28"/>
              </w:rPr>
              <w:t>DELAY_MINUTES</w:t>
            </w:r>
          </w:p>
        </w:tc>
        <w:tc>
          <w:tcPr>
            <w:tcW w:w="1051" w:type="dxa"/>
            <w:vAlign w:val="center"/>
            <w:hideMark/>
          </w:tcPr>
          <w:p w14:paraId="4BF1B311"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126F825F" w14:textId="77777777" w:rsidR="00845738" w:rsidRPr="00F04E6D" w:rsidRDefault="00845738" w:rsidP="00845738">
            <w:pPr>
              <w:rPr>
                <w:sz w:val="28"/>
                <w:szCs w:val="28"/>
              </w:rPr>
            </w:pPr>
            <w:r w:rsidRPr="00F04E6D">
              <w:rPr>
                <w:sz w:val="28"/>
                <w:szCs w:val="28"/>
              </w:rPr>
              <w:t>Total delay duration combining departure and arrival delays.</w:t>
            </w:r>
          </w:p>
        </w:tc>
        <w:tc>
          <w:tcPr>
            <w:tcW w:w="4605" w:type="dxa"/>
            <w:vAlign w:val="center"/>
            <w:hideMark/>
          </w:tcPr>
          <w:p w14:paraId="5AE93F44" w14:textId="77777777" w:rsidR="00845738" w:rsidRPr="00F04E6D" w:rsidRDefault="00845738" w:rsidP="00845738">
            <w:pPr>
              <w:rPr>
                <w:sz w:val="28"/>
                <w:szCs w:val="28"/>
              </w:rPr>
            </w:pPr>
            <w:r w:rsidRPr="00F04E6D">
              <w:rPr>
                <w:sz w:val="28"/>
                <w:szCs w:val="28"/>
              </w:rPr>
              <w:t>DEP_DELAY + ARR_DELAY.</w:t>
            </w:r>
          </w:p>
        </w:tc>
      </w:tr>
      <w:tr w:rsidR="00845738" w:rsidRPr="00F04E6D" w14:paraId="762BDDF7" w14:textId="77777777" w:rsidTr="002C1ED9">
        <w:trPr>
          <w:trHeight w:val="782"/>
          <w:tblCellSpacing w:w="15" w:type="dxa"/>
        </w:trPr>
        <w:tc>
          <w:tcPr>
            <w:tcW w:w="2670" w:type="dxa"/>
            <w:vAlign w:val="center"/>
            <w:hideMark/>
          </w:tcPr>
          <w:p w14:paraId="75C6C677" w14:textId="77777777" w:rsidR="00845738" w:rsidRPr="00F04E6D" w:rsidRDefault="00845738" w:rsidP="00845738">
            <w:pPr>
              <w:rPr>
                <w:sz w:val="28"/>
                <w:szCs w:val="28"/>
              </w:rPr>
            </w:pPr>
            <w:r w:rsidRPr="00F04E6D">
              <w:rPr>
                <w:sz w:val="28"/>
                <w:szCs w:val="28"/>
              </w:rPr>
              <w:t>DEST_FEE</w:t>
            </w:r>
          </w:p>
        </w:tc>
        <w:tc>
          <w:tcPr>
            <w:tcW w:w="1051" w:type="dxa"/>
            <w:vAlign w:val="center"/>
            <w:hideMark/>
          </w:tcPr>
          <w:p w14:paraId="65B8AF20"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79234E0A" w14:textId="77777777" w:rsidR="00845738" w:rsidRPr="00F04E6D" w:rsidRDefault="00845738" w:rsidP="00845738">
            <w:pPr>
              <w:rPr>
                <w:sz w:val="28"/>
                <w:szCs w:val="28"/>
              </w:rPr>
            </w:pPr>
            <w:r w:rsidRPr="00F04E6D">
              <w:rPr>
                <w:sz w:val="28"/>
                <w:szCs w:val="28"/>
              </w:rPr>
              <w:t>Fee charged by the destination airport.</w:t>
            </w:r>
          </w:p>
        </w:tc>
        <w:tc>
          <w:tcPr>
            <w:tcW w:w="4605" w:type="dxa"/>
            <w:vAlign w:val="center"/>
            <w:hideMark/>
          </w:tcPr>
          <w:p w14:paraId="5A75D9A8" w14:textId="77777777" w:rsidR="00845738" w:rsidRPr="00F04E6D" w:rsidRDefault="00845738" w:rsidP="00845738">
            <w:pPr>
              <w:rPr>
                <w:sz w:val="28"/>
                <w:szCs w:val="28"/>
              </w:rPr>
            </w:pPr>
            <w:r w:rsidRPr="00F04E6D">
              <w:rPr>
                <w:sz w:val="28"/>
                <w:szCs w:val="28"/>
              </w:rPr>
              <w:t>Extracted or imputed based on airport metadata.</w:t>
            </w:r>
          </w:p>
        </w:tc>
      </w:tr>
      <w:tr w:rsidR="00845738" w:rsidRPr="00F04E6D" w14:paraId="7BCDF80D" w14:textId="77777777" w:rsidTr="002C1ED9">
        <w:trPr>
          <w:trHeight w:val="794"/>
          <w:tblCellSpacing w:w="15" w:type="dxa"/>
        </w:trPr>
        <w:tc>
          <w:tcPr>
            <w:tcW w:w="2670" w:type="dxa"/>
            <w:vAlign w:val="center"/>
            <w:hideMark/>
          </w:tcPr>
          <w:p w14:paraId="0BEF4811" w14:textId="77777777" w:rsidR="00845738" w:rsidRPr="00F04E6D" w:rsidRDefault="00845738" w:rsidP="00845738">
            <w:pPr>
              <w:rPr>
                <w:sz w:val="28"/>
                <w:szCs w:val="28"/>
              </w:rPr>
            </w:pPr>
            <w:r w:rsidRPr="00F04E6D">
              <w:rPr>
                <w:sz w:val="28"/>
                <w:szCs w:val="28"/>
              </w:rPr>
              <w:t>EST_PASSENGERS</w:t>
            </w:r>
          </w:p>
        </w:tc>
        <w:tc>
          <w:tcPr>
            <w:tcW w:w="1051" w:type="dxa"/>
            <w:vAlign w:val="center"/>
            <w:hideMark/>
          </w:tcPr>
          <w:p w14:paraId="75AC670D" w14:textId="77777777" w:rsidR="00845738" w:rsidRPr="00F04E6D" w:rsidRDefault="00845738" w:rsidP="00845738">
            <w:pPr>
              <w:rPr>
                <w:sz w:val="28"/>
                <w:szCs w:val="28"/>
              </w:rPr>
            </w:pPr>
            <w:r w:rsidRPr="00F04E6D">
              <w:rPr>
                <w:sz w:val="28"/>
                <w:szCs w:val="28"/>
              </w:rPr>
              <w:t>Integer</w:t>
            </w:r>
          </w:p>
        </w:tc>
        <w:tc>
          <w:tcPr>
            <w:tcW w:w="0" w:type="auto"/>
            <w:vAlign w:val="center"/>
            <w:hideMark/>
          </w:tcPr>
          <w:p w14:paraId="71FA445F" w14:textId="77777777" w:rsidR="00845738" w:rsidRPr="00F04E6D" w:rsidRDefault="00845738" w:rsidP="00845738">
            <w:pPr>
              <w:rPr>
                <w:sz w:val="28"/>
                <w:szCs w:val="28"/>
              </w:rPr>
            </w:pPr>
            <w:r w:rsidRPr="00F04E6D">
              <w:rPr>
                <w:sz w:val="28"/>
                <w:szCs w:val="28"/>
              </w:rPr>
              <w:t>Estimated passengers on board a flight.</w:t>
            </w:r>
          </w:p>
        </w:tc>
        <w:tc>
          <w:tcPr>
            <w:tcW w:w="4605" w:type="dxa"/>
            <w:vAlign w:val="center"/>
            <w:hideMark/>
          </w:tcPr>
          <w:p w14:paraId="291DEB05" w14:textId="77777777" w:rsidR="00845738" w:rsidRPr="00F04E6D" w:rsidRDefault="00845738" w:rsidP="00845738">
            <w:pPr>
              <w:rPr>
                <w:sz w:val="28"/>
                <w:szCs w:val="28"/>
              </w:rPr>
            </w:pPr>
            <w:r w:rsidRPr="00F04E6D">
              <w:rPr>
                <w:sz w:val="28"/>
                <w:szCs w:val="28"/>
              </w:rPr>
              <w:t>Possibly calculated from occupancy</w:t>
            </w:r>
            <w:r>
              <w:rPr>
                <w:sz w:val="28"/>
                <w:szCs w:val="28"/>
              </w:rPr>
              <w:t>*</w:t>
            </w:r>
            <w:r w:rsidRPr="00F04E6D">
              <w:rPr>
                <w:sz w:val="28"/>
                <w:szCs w:val="28"/>
              </w:rPr>
              <w:t>seat count.</w:t>
            </w:r>
          </w:p>
        </w:tc>
      </w:tr>
      <w:tr w:rsidR="00845738" w:rsidRPr="00F04E6D" w14:paraId="2B42D16F" w14:textId="77777777" w:rsidTr="002C1ED9">
        <w:trPr>
          <w:trHeight w:val="782"/>
          <w:tblCellSpacing w:w="15" w:type="dxa"/>
        </w:trPr>
        <w:tc>
          <w:tcPr>
            <w:tcW w:w="2670" w:type="dxa"/>
            <w:vAlign w:val="center"/>
            <w:hideMark/>
          </w:tcPr>
          <w:p w14:paraId="27B217BD" w14:textId="77777777" w:rsidR="00845738" w:rsidRPr="00F04E6D" w:rsidRDefault="00845738" w:rsidP="00845738">
            <w:pPr>
              <w:rPr>
                <w:sz w:val="28"/>
                <w:szCs w:val="28"/>
              </w:rPr>
            </w:pPr>
            <w:r w:rsidRPr="00F04E6D">
              <w:rPr>
                <w:sz w:val="28"/>
                <w:szCs w:val="28"/>
              </w:rPr>
              <w:t>ITIN_FARE</w:t>
            </w:r>
          </w:p>
        </w:tc>
        <w:tc>
          <w:tcPr>
            <w:tcW w:w="1051" w:type="dxa"/>
            <w:vAlign w:val="center"/>
            <w:hideMark/>
          </w:tcPr>
          <w:p w14:paraId="764581CD"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63919500" w14:textId="77777777" w:rsidR="00845738" w:rsidRPr="00F04E6D" w:rsidRDefault="00845738" w:rsidP="00845738">
            <w:pPr>
              <w:rPr>
                <w:sz w:val="28"/>
                <w:szCs w:val="28"/>
              </w:rPr>
            </w:pPr>
            <w:r w:rsidRPr="00F04E6D">
              <w:rPr>
                <w:sz w:val="28"/>
                <w:szCs w:val="28"/>
              </w:rPr>
              <w:t>Fare per ticketed itinerary.</w:t>
            </w:r>
          </w:p>
        </w:tc>
        <w:tc>
          <w:tcPr>
            <w:tcW w:w="4605" w:type="dxa"/>
            <w:vAlign w:val="center"/>
            <w:hideMark/>
          </w:tcPr>
          <w:p w14:paraId="630E00D5" w14:textId="77777777" w:rsidR="00845738" w:rsidRPr="00F04E6D" w:rsidRDefault="00845738" w:rsidP="00845738">
            <w:pPr>
              <w:rPr>
                <w:sz w:val="28"/>
                <w:szCs w:val="28"/>
              </w:rPr>
            </w:pPr>
            <w:r w:rsidRPr="00F04E6D">
              <w:rPr>
                <w:sz w:val="28"/>
                <w:szCs w:val="28"/>
              </w:rPr>
              <w:t>From ticket dataset, used for revenue estimates.</w:t>
            </w:r>
          </w:p>
        </w:tc>
      </w:tr>
      <w:tr w:rsidR="00845738" w:rsidRPr="00F04E6D" w14:paraId="502E4399" w14:textId="77777777" w:rsidTr="002C1ED9">
        <w:trPr>
          <w:trHeight w:val="794"/>
          <w:tblCellSpacing w:w="15" w:type="dxa"/>
        </w:trPr>
        <w:tc>
          <w:tcPr>
            <w:tcW w:w="2670" w:type="dxa"/>
            <w:vAlign w:val="center"/>
            <w:hideMark/>
          </w:tcPr>
          <w:p w14:paraId="3D6951F0" w14:textId="77777777" w:rsidR="00845738" w:rsidRPr="00F04E6D" w:rsidRDefault="00845738" w:rsidP="00845738">
            <w:pPr>
              <w:rPr>
                <w:sz w:val="28"/>
                <w:szCs w:val="28"/>
              </w:rPr>
            </w:pPr>
            <w:r w:rsidRPr="00F04E6D">
              <w:rPr>
                <w:sz w:val="28"/>
                <w:szCs w:val="28"/>
              </w:rPr>
              <w:lastRenderedPageBreak/>
              <w:t>MILEAGE_COST</w:t>
            </w:r>
          </w:p>
        </w:tc>
        <w:tc>
          <w:tcPr>
            <w:tcW w:w="1051" w:type="dxa"/>
            <w:vAlign w:val="center"/>
            <w:hideMark/>
          </w:tcPr>
          <w:p w14:paraId="0C792A06"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1F4DE6BF" w14:textId="77777777" w:rsidR="00845738" w:rsidRPr="00F04E6D" w:rsidRDefault="00845738" w:rsidP="00845738">
            <w:pPr>
              <w:rPr>
                <w:sz w:val="28"/>
                <w:szCs w:val="28"/>
              </w:rPr>
            </w:pPr>
            <w:r w:rsidRPr="00F04E6D">
              <w:rPr>
                <w:sz w:val="28"/>
                <w:szCs w:val="28"/>
              </w:rPr>
              <w:t>Operational cost estimated based on miles flown.</w:t>
            </w:r>
          </w:p>
        </w:tc>
        <w:tc>
          <w:tcPr>
            <w:tcW w:w="4605" w:type="dxa"/>
            <w:vAlign w:val="center"/>
            <w:hideMark/>
          </w:tcPr>
          <w:p w14:paraId="0A99FA91" w14:textId="77777777" w:rsidR="00845738" w:rsidRPr="00F04E6D" w:rsidRDefault="00845738" w:rsidP="00845738">
            <w:pPr>
              <w:rPr>
                <w:sz w:val="28"/>
                <w:szCs w:val="28"/>
              </w:rPr>
            </w:pPr>
            <w:r w:rsidRPr="00F04E6D">
              <w:rPr>
                <w:sz w:val="28"/>
                <w:szCs w:val="28"/>
              </w:rPr>
              <w:t xml:space="preserve">DISTANCE </w:t>
            </w:r>
            <w:r>
              <w:rPr>
                <w:sz w:val="28"/>
                <w:szCs w:val="28"/>
              </w:rPr>
              <w:t>*</w:t>
            </w:r>
            <w:r w:rsidRPr="00F04E6D">
              <w:rPr>
                <w:sz w:val="28"/>
                <w:szCs w:val="28"/>
              </w:rPr>
              <w:t xml:space="preserve"> cost per mile.</w:t>
            </w:r>
          </w:p>
        </w:tc>
      </w:tr>
      <w:tr w:rsidR="00845738" w:rsidRPr="00F04E6D" w14:paraId="132C02CF" w14:textId="77777777" w:rsidTr="002C1ED9">
        <w:trPr>
          <w:trHeight w:val="794"/>
          <w:tblCellSpacing w:w="15" w:type="dxa"/>
        </w:trPr>
        <w:tc>
          <w:tcPr>
            <w:tcW w:w="2670" w:type="dxa"/>
            <w:vAlign w:val="center"/>
            <w:hideMark/>
          </w:tcPr>
          <w:p w14:paraId="19E423E5" w14:textId="77777777" w:rsidR="00845738" w:rsidRPr="00F04E6D" w:rsidRDefault="00845738" w:rsidP="00845738">
            <w:pPr>
              <w:rPr>
                <w:sz w:val="28"/>
                <w:szCs w:val="28"/>
              </w:rPr>
            </w:pPr>
            <w:r w:rsidRPr="00F04E6D">
              <w:rPr>
                <w:sz w:val="28"/>
                <w:szCs w:val="28"/>
              </w:rPr>
              <w:t>ORIGIN_FEE</w:t>
            </w:r>
          </w:p>
        </w:tc>
        <w:tc>
          <w:tcPr>
            <w:tcW w:w="1051" w:type="dxa"/>
            <w:vAlign w:val="center"/>
            <w:hideMark/>
          </w:tcPr>
          <w:p w14:paraId="6041BD77"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550E5DB0" w14:textId="77777777" w:rsidR="00845738" w:rsidRPr="00F04E6D" w:rsidRDefault="00845738" w:rsidP="00845738">
            <w:pPr>
              <w:rPr>
                <w:sz w:val="28"/>
                <w:szCs w:val="28"/>
              </w:rPr>
            </w:pPr>
            <w:r w:rsidRPr="00F04E6D">
              <w:rPr>
                <w:sz w:val="28"/>
                <w:szCs w:val="28"/>
              </w:rPr>
              <w:t>Fee charged by the airport.</w:t>
            </w:r>
          </w:p>
        </w:tc>
        <w:tc>
          <w:tcPr>
            <w:tcW w:w="4605" w:type="dxa"/>
            <w:vAlign w:val="center"/>
            <w:hideMark/>
          </w:tcPr>
          <w:p w14:paraId="232D1283" w14:textId="77777777" w:rsidR="00845738" w:rsidRPr="00F04E6D" w:rsidRDefault="00845738" w:rsidP="00845738">
            <w:pPr>
              <w:rPr>
                <w:sz w:val="28"/>
                <w:szCs w:val="28"/>
              </w:rPr>
            </w:pPr>
            <w:r w:rsidRPr="00F04E6D">
              <w:rPr>
                <w:sz w:val="28"/>
                <w:szCs w:val="28"/>
              </w:rPr>
              <w:t>Extracted or imputed from airport metadata.</w:t>
            </w:r>
          </w:p>
        </w:tc>
      </w:tr>
      <w:tr w:rsidR="00845738" w:rsidRPr="00F04E6D" w14:paraId="29E2B51F" w14:textId="77777777" w:rsidTr="002C1ED9">
        <w:trPr>
          <w:trHeight w:val="782"/>
          <w:tblCellSpacing w:w="15" w:type="dxa"/>
        </w:trPr>
        <w:tc>
          <w:tcPr>
            <w:tcW w:w="2670" w:type="dxa"/>
            <w:vAlign w:val="center"/>
            <w:hideMark/>
          </w:tcPr>
          <w:p w14:paraId="1A748329" w14:textId="77777777" w:rsidR="00845738" w:rsidRPr="00F04E6D" w:rsidRDefault="00845738" w:rsidP="00845738">
            <w:pPr>
              <w:rPr>
                <w:sz w:val="28"/>
                <w:szCs w:val="28"/>
              </w:rPr>
            </w:pPr>
            <w:r w:rsidRPr="00F04E6D">
              <w:rPr>
                <w:sz w:val="28"/>
                <w:szCs w:val="28"/>
              </w:rPr>
              <w:t>PASSENGERS</w:t>
            </w:r>
          </w:p>
        </w:tc>
        <w:tc>
          <w:tcPr>
            <w:tcW w:w="1051" w:type="dxa"/>
            <w:vAlign w:val="center"/>
            <w:hideMark/>
          </w:tcPr>
          <w:p w14:paraId="02D88C12" w14:textId="77777777" w:rsidR="00845738" w:rsidRPr="00F04E6D" w:rsidRDefault="00845738" w:rsidP="00845738">
            <w:pPr>
              <w:rPr>
                <w:sz w:val="28"/>
                <w:szCs w:val="28"/>
              </w:rPr>
            </w:pPr>
            <w:r w:rsidRPr="00F04E6D">
              <w:rPr>
                <w:sz w:val="28"/>
                <w:szCs w:val="28"/>
              </w:rPr>
              <w:t>Integer</w:t>
            </w:r>
          </w:p>
        </w:tc>
        <w:tc>
          <w:tcPr>
            <w:tcW w:w="0" w:type="auto"/>
            <w:vAlign w:val="center"/>
            <w:hideMark/>
          </w:tcPr>
          <w:p w14:paraId="48824FA7" w14:textId="77777777" w:rsidR="00845738" w:rsidRPr="00F04E6D" w:rsidRDefault="00845738" w:rsidP="00845738">
            <w:pPr>
              <w:rPr>
                <w:sz w:val="28"/>
                <w:szCs w:val="28"/>
              </w:rPr>
            </w:pPr>
            <w:r w:rsidRPr="00F04E6D">
              <w:rPr>
                <w:sz w:val="28"/>
                <w:szCs w:val="28"/>
              </w:rPr>
              <w:t>Total passengers on a round trip or flight segment.</w:t>
            </w:r>
          </w:p>
        </w:tc>
        <w:tc>
          <w:tcPr>
            <w:tcW w:w="4605" w:type="dxa"/>
            <w:vAlign w:val="center"/>
            <w:hideMark/>
          </w:tcPr>
          <w:p w14:paraId="4A368D97" w14:textId="77777777" w:rsidR="00845738" w:rsidRPr="00F04E6D" w:rsidRDefault="00845738" w:rsidP="00845738">
            <w:pPr>
              <w:rPr>
                <w:sz w:val="28"/>
                <w:szCs w:val="28"/>
              </w:rPr>
            </w:pPr>
            <w:r w:rsidRPr="00F04E6D">
              <w:rPr>
                <w:sz w:val="28"/>
                <w:szCs w:val="28"/>
              </w:rPr>
              <w:t xml:space="preserve">Derived from ticket sales or seat </w:t>
            </w:r>
            <w:r>
              <w:rPr>
                <w:sz w:val="28"/>
                <w:szCs w:val="28"/>
              </w:rPr>
              <w:t>*</w:t>
            </w:r>
            <w:r w:rsidRPr="00F04E6D">
              <w:rPr>
                <w:sz w:val="28"/>
                <w:szCs w:val="28"/>
              </w:rPr>
              <w:t>occupancy rate.</w:t>
            </w:r>
          </w:p>
        </w:tc>
      </w:tr>
      <w:tr w:rsidR="00845738" w:rsidRPr="00F04E6D" w14:paraId="54C6002A" w14:textId="77777777" w:rsidTr="002C1ED9">
        <w:trPr>
          <w:trHeight w:val="794"/>
          <w:tblCellSpacing w:w="15" w:type="dxa"/>
        </w:trPr>
        <w:tc>
          <w:tcPr>
            <w:tcW w:w="2670" w:type="dxa"/>
            <w:vAlign w:val="center"/>
            <w:hideMark/>
          </w:tcPr>
          <w:p w14:paraId="794B22E0" w14:textId="77777777" w:rsidR="00845738" w:rsidRPr="00F04E6D" w:rsidRDefault="00845738" w:rsidP="00845738">
            <w:pPr>
              <w:rPr>
                <w:sz w:val="28"/>
                <w:szCs w:val="28"/>
              </w:rPr>
            </w:pPr>
            <w:r w:rsidRPr="00F04E6D">
              <w:rPr>
                <w:sz w:val="28"/>
                <w:szCs w:val="28"/>
              </w:rPr>
              <w:t>PROFIT</w:t>
            </w:r>
          </w:p>
        </w:tc>
        <w:tc>
          <w:tcPr>
            <w:tcW w:w="1051" w:type="dxa"/>
            <w:vAlign w:val="center"/>
            <w:hideMark/>
          </w:tcPr>
          <w:p w14:paraId="5285E98E"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765DC1ED" w14:textId="77777777" w:rsidR="00845738" w:rsidRPr="00F04E6D" w:rsidRDefault="00845738" w:rsidP="00845738">
            <w:pPr>
              <w:rPr>
                <w:sz w:val="28"/>
                <w:szCs w:val="28"/>
              </w:rPr>
            </w:pPr>
            <w:r w:rsidRPr="00F04E6D">
              <w:rPr>
                <w:sz w:val="28"/>
                <w:szCs w:val="28"/>
              </w:rPr>
              <w:t>Net profit for a round-trip route.</w:t>
            </w:r>
          </w:p>
        </w:tc>
        <w:tc>
          <w:tcPr>
            <w:tcW w:w="4605" w:type="dxa"/>
            <w:vAlign w:val="center"/>
            <w:hideMark/>
          </w:tcPr>
          <w:p w14:paraId="05E59D08" w14:textId="77777777" w:rsidR="00845738" w:rsidRPr="00F04E6D" w:rsidRDefault="00845738" w:rsidP="00845738">
            <w:pPr>
              <w:rPr>
                <w:sz w:val="28"/>
                <w:szCs w:val="28"/>
              </w:rPr>
            </w:pPr>
            <w:r w:rsidRPr="00F04E6D">
              <w:rPr>
                <w:sz w:val="28"/>
                <w:szCs w:val="28"/>
              </w:rPr>
              <w:t>TOTAL_REVENUE - TOTAL_COST.</w:t>
            </w:r>
          </w:p>
        </w:tc>
      </w:tr>
      <w:tr w:rsidR="00845738" w:rsidRPr="00F04E6D" w14:paraId="247D15C7" w14:textId="77777777" w:rsidTr="002C1ED9">
        <w:trPr>
          <w:trHeight w:val="1102"/>
          <w:tblCellSpacing w:w="15" w:type="dxa"/>
        </w:trPr>
        <w:tc>
          <w:tcPr>
            <w:tcW w:w="2670" w:type="dxa"/>
            <w:vAlign w:val="center"/>
            <w:hideMark/>
          </w:tcPr>
          <w:p w14:paraId="4B01374E" w14:textId="77777777" w:rsidR="00845738" w:rsidRPr="00F04E6D" w:rsidRDefault="00845738" w:rsidP="00845738">
            <w:pPr>
              <w:rPr>
                <w:sz w:val="28"/>
                <w:szCs w:val="28"/>
              </w:rPr>
            </w:pPr>
            <w:r w:rsidRPr="00F04E6D">
              <w:rPr>
                <w:sz w:val="28"/>
                <w:szCs w:val="28"/>
              </w:rPr>
              <w:t>ROUNDTRIP</w:t>
            </w:r>
          </w:p>
        </w:tc>
        <w:tc>
          <w:tcPr>
            <w:tcW w:w="1051" w:type="dxa"/>
            <w:vAlign w:val="center"/>
            <w:hideMark/>
          </w:tcPr>
          <w:p w14:paraId="08B38255" w14:textId="77777777" w:rsidR="00845738" w:rsidRPr="00F04E6D" w:rsidRDefault="00845738" w:rsidP="00845738">
            <w:pPr>
              <w:rPr>
                <w:sz w:val="28"/>
                <w:szCs w:val="28"/>
              </w:rPr>
            </w:pPr>
            <w:r w:rsidRPr="00F04E6D">
              <w:rPr>
                <w:sz w:val="28"/>
                <w:szCs w:val="28"/>
              </w:rPr>
              <w:t>Boolean</w:t>
            </w:r>
          </w:p>
        </w:tc>
        <w:tc>
          <w:tcPr>
            <w:tcW w:w="0" w:type="auto"/>
            <w:vAlign w:val="center"/>
            <w:hideMark/>
          </w:tcPr>
          <w:p w14:paraId="699BA5EF" w14:textId="77777777" w:rsidR="00845738" w:rsidRPr="00F04E6D" w:rsidRDefault="00845738" w:rsidP="00845738">
            <w:pPr>
              <w:rPr>
                <w:sz w:val="28"/>
                <w:szCs w:val="28"/>
              </w:rPr>
            </w:pPr>
            <w:r w:rsidRPr="00F04E6D">
              <w:rPr>
                <w:sz w:val="28"/>
                <w:szCs w:val="28"/>
              </w:rPr>
              <w:t xml:space="preserve">Flag to indicate if a flight is a </w:t>
            </w:r>
            <w:r w:rsidRPr="00B93BCE">
              <w:rPr>
                <w:sz w:val="28"/>
                <w:szCs w:val="28"/>
              </w:rPr>
              <w:t>round-trip</w:t>
            </w:r>
            <w:r w:rsidRPr="00F04E6D">
              <w:rPr>
                <w:sz w:val="28"/>
                <w:szCs w:val="28"/>
              </w:rPr>
              <w:t xml:space="preserve"> route.</w:t>
            </w:r>
          </w:p>
        </w:tc>
        <w:tc>
          <w:tcPr>
            <w:tcW w:w="4605" w:type="dxa"/>
            <w:vAlign w:val="center"/>
            <w:hideMark/>
          </w:tcPr>
          <w:p w14:paraId="13399E5D" w14:textId="77777777" w:rsidR="00845738" w:rsidRPr="00F04E6D" w:rsidRDefault="00845738" w:rsidP="00845738">
            <w:pPr>
              <w:rPr>
                <w:sz w:val="28"/>
                <w:szCs w:val="28"/>
              </w:rPr>
            </w:pPr>
            <w:r w:rsidRPr="00F04E6D">
              <w:rPr>
                <w:sz w:val="28"/>
                <w:szCs w:val="28"/>
              </w:rPr>
              <w:t>Based on route pattern or logic matching reverse direction.</w:t>
            </w:r>
          </w:p>
        </w:tc>
      </w:tr>
      <w:tr w:rsidR="00845738" w:rsidRPr="00F04E6D" w14:paraId="012D4148" w14:textId="77777777" w:rsidTr="002C1ED9">
        <w:trPr>
          <w:trHeight w:val="794"/>
          <w:tblCellSpacing w:w="15" w:type="dxa"/>
        </w:trPr>
        <w:tc>
          <w:tcPr>
            <w:tcW w:w="2670" w:type="dxa"/>
            <w:vAlign w:val="center"/>
            <w:hideMark/>
          </w:tcPr>
          <w:p w14:paraId="6DB92B69" w14:textId="77777777" w:rsidR="00845738" w:rsidRPr="00F04E6D" w:rsidRDefault="00845738" w:rsidP="00845738">
            <w:pPr>
              <w:rPr>
                <w:sz w:val="28"/>
                <w:szCs w:val="28"/>
              </w:rPr>
            </w:pPr>
            <w:r w:rsidRPr="00F04E6D">
              <w:rPr>
                <w:sz w:val="28"/>
                <w:szCs w:val="28"/>
              </w:rPr>
              <w:t>ROUNDTRIP_KEY</w:t>
            </w:r>
          </w:p>
        </w:tc>
        <w:tc>
          <w:tcPr>
            <w:tcW w:w="1051" w:type="dxa"/>
            <w:vAlign w:val="center"/>
            <w:hideMark/>
          </w:tcPr>
          <w:p w14:paraId="73C35D38" w14:textId="77777777" w:rsidR="00845738" w:rsidRPr="00F04E6D" w:rsidRDefault="00845738" w:rsidP="00845738">
            <w:pPr>
              <w:rPr>
                <w:sz w:val="28"/>
                <w:szCs w:val="28"/>
              </w:rPr>
            </w:pPr>
            <w:r w:rsidRPr="00F04E6D">
              <w:rPr>
                <w:sz w:val="28"/>
                <w:szCs w:val="28"/>
              </w:rPr>
              <w:t>String</w:t>
            </w:r>
          </w:p>
        </w:tc>
        <w:tc>
          <w:tcPr>
            <w:tcW w:w="0" w:type="auto"/>
            <w:vAlign w:val="center"/>
            <w:hideMark/>
          </w:tcPr>
          <w:p w14:paraId="28DC13C6" w14:textId="77777777" w:rsidR="00845738" w:rsidRPr="00F04E6D" w:rsidRDefault="00845738" w:rsidP="00845738">
            <w:pPr>
              <w:rPr>
                <w:sz w:val="28"/>
                <w:szCs w:val="28"/>
              </w:rPr>
            </w:pPr>
            <w:r w:rsidRPr="00F04E6D">
              <w:rPr>
                <w:sz w:val="28"/>
                <w:szCs w:val="28"/>
              </w:rPr>
              <w:t>Unique identifier for round trip (e.g., 'JFK-LAX-JFK').</w:t>
            </w:r>
          </w:p>
        </w:tc>
        <w:tc>
          <w:tcPr>
            <w:tcW w:w="4605" w:type="dxa"/>
            <w:vAlign w:val="center"/>
            <w:hideMark/>
          </w:tcPr>
          <w:p w14:paraId="1DEF5219" w14:textId="77777777" w:rsidR="00845738" w:rsidRPr="00F04E6D" w:rsidRDefault="00845738" w:rsidP="00845738">
            <w:pPr>
              <w:rPr>
                <w:sz w:val="28"/>
                <w:szCs w:val="28"/>
              </w:rPr>
            </w:pPr>
            <w:r w:rsidRPr="00F04E6D">
              <w:rPr>
                <w:sz w:val="28"/>
                <w:szCs w:val="28"/>
              </w:rPr>
              <w:t>Standardized key combining ORIGIN and DESTINATION.</w:t>
            </w:r>
          </w:p>
        </w:tc>
      </w:tr>
      <w:tr w:rsidR="00845738" w:rsidRPr="00F04E6D" w14:paraId="5E27C9C4" w14:textId="77777777" w:rsidTr="002C1ED9">
        <w:trPr>
          <w:trHeight w:val="782"/>
          <w:tblCellSpacing w:w="15" w:type="dxa"/>
        </w:trPr>
        <w:tc>
          <w:tcPr>
            <w:tcW w:w="2670" w:type="dxa"/>
            <w:vAlign w:val="center"/>
            <w:hideMark/>
          </w:tcPr>
          <w:p w14:paraId="402E2379" w14:textId="77777777" w:rsidR="00845738" w:rsidRPr="00F04E6D" w:rsidRDefault="00845738" w:rsidP="00845738">
            <w:pPr>
              <w:rPr>
                <w:sz w:val="28"/>
                <w:szCs w:val="28"/>
              </w:rPr>
            </w:pPr>
            <w:r w:rsidRPr="00F04E6D">
              <w:rPr>
                <w:sz w:val="28"/>
                <w:szCs w:val="28"/>
              </w:rPr>
              <w:t>ROUTE</w:t>
            </w:r>
          </w:p>
        </w:tc>
        <w:tc>
          <w:tcPr>
            <w:tcW w:w="1051" w:type="dxa"/>
            <w:vAlign w:val="center"/>
            <w:hideMark/>
          </w:tcPr>
          <w:p w14:paraId="4513BB44" w14:textId="77777777" w:rsidR="00845738" w:rsidRPr="00F04E6D" w:rsidRDefault="00845738" w:rsidP="00845738">
            <w:pPr>
              <w:rPr>
                <w:sz w:val="28"/>
                <w:szCs w:val="28"/>
              </w:rPr>
            </w:pPr>
            <w:r w:rsidRPr="00F04E6D">
              <w:rPr>
                <w:sz w:val="28"/>
                <w:szCs w:val="28"/>
              </w:rPr>
              <w:t>String</w:t>
            </w:r>
          </w:p>
        </w:tc>
        <w:tc>
          <w:tcPr>
            <w:tcW w:w="0" w:type="auto"/>
            <w:vAlign w:val="center"/>
            <w:hideMark/>
          </w:tcPr>
          <w:p w14:paraId="2103EAA2" w14:textId="77777777" w:rsidR="00845738" w:rsidRPr="00F04E6D" w:rsidRDefault="00845738" w:rsidP="00845738">
            <w:pPr>
              <w:rPr>
                <w:sz w:val="28"/>
                <w:szCs w:val="28"/>
              </w:rPr>
            </w:pPr>
            <w:r w:rsidRPr="00F04E6D">
              <w:rPr>
                <w:sz w:val="28"/>
                <w:szCs w:val="28"/>
              </w:rPr>
              <w:t xml:space="preserve">Concatenated route string </w:t>
            </w:r>
            <w:r w:rsidRPr="00B93BCE">
              <w:rPr>
                <w:sz w:val="28"/>
                <w:szCs w:val="28"/>
              </w:rPr>
              <w:t>represents</w:t>
            </w:r>
            <w:r w:rsidRPr="00F04E6D">
              <w:rPr>
                <w:sz w:val="28"/>
                <w:szCs w:val="28"/>
              </w:rPr>
              <w:t xml:space="preserve"> one-way leg.</w:t>
            </w:r>
          </w:p>
        </w:tc>
        <w:tc>
          <w:tcPr>
            <w:tcW w:w="4605" w:type="dxa"/>
            <w:vAlign w:val="center"/>
            <w:hideMark/>
          </w:tcPr>
          <w:p w14:paraId="2E4D14E8" w14:textId="77777777" w:rsidR="00845738" w:rsidRPr="00F04E6D" w:rsidRDefault="00845738" w:rsidP="00845738">
            <w:pPr>
              <w:rPr>
                <w:sz w:val="28"/>
                <w:szCs w:val="28"/>
              </w:rPr>
            </w:pPr>
            <w:r w:rsidRPr="00F04E6D">
              <w:rPr>
                <w:sz w:val="28"/>
                <w:szCs w:val="28"/>
              </w:rPr>
              <w:t>ORIGIN + '-' + DESTINATION.</w:t>
            </w:r>
          </w:p>
        </w:tc>
      </w:tr>
      <w:tr w:rsidR="00845738" w:rsidRPr="00F04E6D" w14:paraId="78961F42" w14:textId="77777777" w:rsidTr="002C1ED9">
        <w:trPr>
          <w:trHeight w:val="794"/>
          <w:tblCellSpacing w:w="15" w:type="dxa"/>
        </w:trPr>
        <w:tc>
          <w:tcPr>
            <w:tcW w:w="2670" w:type="dxa"/>
            <w:vAlign w:val="center"/>
            <w:hideMark/>
          </w:tcPr>
          <w:p w14:paraId="37745AF7" w14:textId="77777777" w:rsidR="00845738" w:rsidRPr="00F04E6D" w:rsidRDefault="00845738" w:rsidP="00845738">
            <w:pPr>
              <w:rPr>
                <w:sz w:val="28"/>
                <w:szCs w:val="28"/>
              </w:rPr>
            </w:pPr>
            <w:r w:rsidRPr="00F04E6D">
              <w:rPr>
                <w:sz w:val="28"/>
                <w:szCs w:val="28"/>
              </w:rPr>
              <w:t>TICKET_REVENUE</w:t>
            </w:r>
          </w:p>
        </w:tc>
        <w:tc>
          <w:tcPr>
            <w:tcW w:w="1051" w:type="dxa"/>
            <w:vAlign w:val="center"/>
            <w:hideMark/>
          </w:tcPr>
          <w:p w14:paraId="05D28BC1"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79480C4E" w14:textId="77777777" w:rsidR="00845738" w:rsidRPr="00F04E6D" w:rsidRDefault="00845738" w:rsidP="00845738">
            <w:pPr>
              <w:rPr>
                <w:sz w:val="28"/>
                <w:szCs w:val="28"/>
              </w:rPr>
            </w:pPr>
            <w:r w:rsidRPr="00F04E6D">
              <w:rPr>
                <w:sz w:val="28"/>
                <w:szCs w:val="28"/>
              </w:rPr>
              <w:t>Total revenue from ticket sales for a route or period.</w:t>
            </w:r>
          </w:p>
        </w:tc>
        <w:tc>
          <w:tcPr>
            <w:tcW w:w="4605" w:type="dxa"/>
            <w:vAlign w:val="center"/>
            <w:hideMark/>
          </w:tcPr>
          <w:p w14:paraId="5C0CF815" w14:textId="77777777" w:rsidR="00845738" w:rsidRPr="00F04E6D" w:rsidRDefault="00845738" w:rsidP="00845738">
            <w:pPr>
              <w:rPr>
                <w:sz w:val="28"/>
                <w:szCs w:val="28"/>
              </w:rPr>
            </w:pPr>
            <w:r w:rsidRPr="00F04E6D">
              <w:rPr>
                <w:sz w:val="28"/>
                <w:szCs w:val="28"/>
              </w:rPr>
              <w:t>Sum of ITIN_FARE × passengers.</w:t>
            </w:r>
          </w:p>
        </w:tc>
      </w:tr>
      <w:tr w:rsidR="00845738" w:rsidRPr="00F04E6D" w14:paraId="15455D85" w14:textId="77777777" w:rsidTr="002C1ED9">
        <w:trPr>
          <w:trHeight w:val="794"/>
          <w:tblCellSpacing w:w="15" w:type="dxa"/>
        </w:trPr>
        <w:tc>
          <w:tcPr>
            <w:tcW w:w="2670" w:type="dxa"/>
            <w:vAlign w:val="center"/>
            <w:hideMark/>
          </w:tcPr>
          <w:p w14:paraId="323A1AD1" w14:textId="77777777" w:rsidR="00845738" w:rsidRPr="00F04E6D" w:rsidRDefault="00845738" w:rsidP="00845738">
            <w:pPr>
              <w:rPr>
                <w:sz w:val="28"/>
                <w:szCs w:val="28"/>
              </w:rPr>
            </w:pPr>
            <w:r w:rsidRPr="00F04E6D">
              <w:rPr>
                <w:sz w:val="28"/>
                <w:szCs w:val="28"/>
              </w:rPr>
              <w:t>TOTAL_COST</w:t>
            </w:r>
          </w:p>
        </w:tc>
        <w:tc>
          <w:tcPr>
            <w:tcW w:w="1051" w:type="dxa"/>
            <w:vAlign w:val="center"/>
            <w:hideMark/>
          </w:tcPr>
          <w:p w14:paraId="7A2396DE"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425FC5C6" w14:textId="77777777" w:rsidR="00845738" w:rsidRPr="00F04E6D" w:rsidRDefault="00845738" w:rsidP="00845738">
            <w:pPr>
              <w:rPr>
                <w:sz w:val="28"/>
                <w:szCs w:val="28"/>
              </w:rPr>
            </w:pPr>
            <w:r w:rsidRPr="00F04E6D">
              <w:rPr>
                <w:sz w:val="28"/>
                <w:szCs w:val="28"/>
              </w:rPr>
              <w:t xml:space="preserve">Aggregate operational cost </w:t>
            </w:r>
            <w:r w:rsidRPr="00F04E6D">
              <w:rPr>
                <w:sz w:val="28"/>
                <w:szCs w:val="28"/>
              </w:rPr>
              <w:lastRenderedPageBreak/>
              <w:t>for a route or flight.</w:t>
            </w:r>
          </w:p>
        </w:tc>
        <w:tc>
          <w:tcPr>
            <w:tcW w:w="4605" w:type="dxa"/>
            <w:vAlign w:val="center"/>
            <w:hideMark/>
          </w:tcPr>
          <w:p w14:paraId="6F3311F9" w14:textId="77777777" w:rsidR="00845738" w:rsidRPr="00F04E6D" w:rsidRDefault="00845738" w:rsidP="00845738">
            <w:pPr>
              <w:rPr>
                <w:sz w:val="28"/>
                <w:szCs w:val="28"/>
              </w:rPr>
            </w:pPr>
            <w:proofErr w:type="gramStart"/>
            <w:r w:rsidRPr="00F04E6D">
              <w:rPr>
                <w:sz w:val="28"/>
                <w:szCs w:val="28"/>
              </w:rPr>
              <w:lastRenderedPageBreak/>
              <w:t>Sum</w:t>
            </w:r>
            <w:proofErr w:type="gramEnd"/>
            <w:r w:rsidRPr="00F04E6D">
              <w:rPr>
                <w:sz w:val="28"/>
                <w:szCs w:val="28"/>
              </w:rPr>
              <w:t xml:space="preserve"> of delay cost, airport fees, mileage cost, etc.</w:t>
            </w:r>
          </w:p>
        </w:tc>
      </w:tr>
      <w:tr w:rsidR="00845738" w:rsidRPr="00F04E6D" w14:paraId="22BAF657" w14:textId="77777777" w:rsidTr="002C1ED9">
        <w:trPr>
          <w:trHeight w:val="782"/>
          <w:tblCellSpacing w:w="15" w:type="dxa"/>
        </w:trPr>
        <w:tc>
          <w:tcPr>
            <w:tcW w:w="2670" w:type="dxa"/>
            <w:vAlign w:val="center"/>
            <w:hideMark/>
          </w:tcPr>
          <w:p w14:paraId="212165B3" w14:textId="77777777" w:rsidR="00845738" w:rsidRPr="00F04E6D" w:rsidRDefault="00845738" w:rsidP="00845738">
            <w:pPr>
              <w:rPr>
                <w:sz w:val="28"/>
                <w:szCs w:val="28"/>
              </w:rPr>
            </w:pPr>
            <w:r w:rsidRPr="00F04E6D">
              <w:rPr>
                <w:sz w:val="28"/>
                <w:szCs w:val="28"/>
              </w:rPr>
              <w:t>TOTAL_REVENUE</w:t>
            </w:r>
          </w:p>
        </w:tc>
        <w:tc>
          <w:tcPr>
            <w:tcW w:w="1051" w:type="dxa"/>
            <w:vAlign w:val="center"/>
            <w:hideMark/>
          </w:tcPr>
          <w:p w14:paraId="19474837" w14:textId="77777777" w:rsidR="00845738" w:rsidRPr="00F04E6D" w:rsidRDefault="00845738" w:rsidP="00845738">
            <w:pPr>
              <w:rPr>
                <w:sz w:val="28"/>
                <w:szCs w:val="28"/>
              </w:rPr>
            </w:pPr>
            <w:r w:rsidRPr="00F04E6D">
              <w:rPr>
                <w:sz w:val="28"/>
                <w:szCs w:val="28"/>
              </w:rPr>
              <w:t>Float</w:t>
            </w:r>
          </w:p>
        </w:tc>
        <w:tc>
          <w:tcPr>
            <w:tcW w:w="0" w:type="auto"/>
            <w:vAlign w:val="center"/>
            <w:hideMark/>
          </w:tcPr>
          <w:p w14:paraId="5EAA24B2" w14:textId="77777777" w:rsidR="00845738" w:rsidRPr="00F04E6D" w:rsidRDefault="00845738" w:rsidP="00845738">
            <w:pPr>
              <w:rPr>
                <w:sz w:val="28"/>
                <w:szCs w:val="28"/>
              </w:rPr>
            </w:pPr>
            <w:r w:rsidRPr="00F04E6D">
              <w:rPr>
                <w:sz w:val="28"/>
                <w:szCs w:val="28"/>
              </w:rPr>
              <w:t>Total revenue generated for a round trip or route.</w:t>
            </w:r>
          </w:p>
        </w:tc>
        <w:tc>
          <w:tcPr>
            <w:tcW w:w="4605" w:type="dxa"/>
            <w:vAlign w:val="center"/>
            <w:hideMark/>
          </w:tcPr>
          <w:p w14:paraId="404E9BC7" w14:textId="77777777" w:rsidR="00845738" w:rsidRPr="00F04E6D" w:rsidRDefault="00845738" w:rsidP="00845738">
            <w:pPr>
              <w:rPr>
                <w:sz w:val="28"/>
                <w:szCs w:val="28"/>
              </w:rPr>
            </w:pPr>
            <w:r w:rsidRPr="00F04E6D">
              <w:rPr>
                <w:sz w:val="28"/>
                <w:szCs w:val="28"/>
              </w:rPr>
              <w:t>Sum of ticket and baggage revenue.</w:t>
            </w:r>
          </w:p>
        </w:tc>
      </w:tr>
    </w:tbl>
    <w:p w14:paraId="2C300A10" w14:textId="578FFEF0" w:rsidR="002C1ED9" w:rsidRPr="002C1ED9" w:rsidRDefault="002C1ED9" w:rsidP="002C1ED9">
      <w:pPr>
        <w:ind w:left="-540"/>
        <w:rPr>
          <w:sz w:val="28"/>
          <w:szCs w:val="28"/>
        </w:rPr>
      </w:pPr>
      <w:r>
        <w:rPr>
          <w:sz w:val="28"/>
          <w:szCs w:val="28"/>
        </w:rPr>
        <w:t>Above is the d</w:t>
      </w:r>
      <w:r w:rsidRPr="002C1ED9">
        <w:rPr>
          <w:sz w:val="28"/>
          <w:szCs w:val="28"/>
        </w:rPr>
        <w:t>erived Field Metadata for Airline Data Challenge</w:t>
      </w:r>
      <w:r>
        <w:rPr>
          <w:sz w:val="28"/>
          <w:szCs w:val="28"/>
        </w:rPr>
        <w:t xml:space="preserve"> based </w:t>
      </w:r>
      <w:proofErr w:type="spellStart"/>
      <w:r>
        <w:rPr>
          <w:sz w:val="28"/>
          <w:szCs w:val="28"/>
        </w:rPr>
        <w:t>upion</w:t>
      </w:r>
      <w:proofErr w:type="spellEnd"/>
      <w:r>
        <w:rPr>
          <w:sz w:val="28"/>
          <w:szCs w:val="28"/>
        </w:rPr>
        <w:t xml:space="preserve"> the changes I made for data cleaning and analysis.</w:t>
      </w:r>
    </w:p>
    <w:p w14:paraId="125F9AD0" w14:textId="77777777" w:rsidR="00D318CE" w:rsidRPr="00B93BCE" w:rsidRDefault="00D318CE" w:rsidP="002C1ED9">
      <w:pPr>
        <w:ind w:left="-450"/>
        <w:rPr>
          <w:sz w:val="28"/>
          <w:szCs w:val="28"/>
        </w:rPr>
      </w:pPr>
    </w:p>
    <w:p w14:paraId="56DEF14E" w14:textId="61AA9010" w:rsidR="00FD1C31" w:rsidRPr="002C1ED9" w:rsidRDefault="00B93BCE" w:rsidP="002C1ED9">
      <w:pPr>
        <w:pStyle w:val="ListParagraph"/>
        <w:numPr>
          <w:ilvl w:val="0"/>
          <w:numId w:val="15"/>
        </w:numPr>
        <w:rPr>
          <w:sz w:val="28"/>
          <w:szCs w:val="28"/>
        </w:rPr>
      </w:pPr>
      <w:r w:rsidRPr="002C1ED9">
        <w:rPr>
          <w:sz w:val="28"/>
          <w:szCs w:val="28"/>
        </w:rPr>
        <w:t>Address any material data issues that could impact your recommendations--highlight at least 3 data quality insights:</w:t>
      </w:r>
    </w:p>
    <w:p w14:paraId="0663A4AE" w14:textId="77777777" w:rsidR="000212E5" w:rsidRPr="000212E5" w:rsidRDefault="000212E5" w:rsidP="000212E5">
      <w:pPr>
        <w:ind w:left="-540"/>
        <w:rPr>
          <w:b/>
          <w:bCs/>
          <w:sz w:val="28"/>
          <w:szCs w:val="28"/>
        </w:rPr>
      </w:pPr>
      <w:r w:rsidRPr="000212E5">
        <w:rPr>
          <w:b/>
          <w:bCs/>
          <w:sz w:val="28"/>
          <w:szCs w:val="28"/>
        </w:rPr>
        <w:t>Data Quality Insights from My Analysis</w:t>
      </w:r>
    </w:p>
    <w:p w14:paraId="2C4C8874" w14:textId="01A43D82" w:rsidR="000212E5" w:rsidRPr="000212E5" w:rsidRDefault="000212E5" w:rsidP="00291312">
      <w:pPr>
        <w:ind w:left="-540"/>
        <w:rPr>
          <w:sz w:val="28"/>
          <w:szCs w:val="28"/>
        </w:rPr>
      </w:pPr>
      <w:r w:rsidRPr="000212E5">
        <w:rPr>
          <w:sz w:val="28"/>
          <w:szCs w:val="28"/>
        </w:rPr>
        <w:t>As I worked through the airline data challenge project, I encountered several data quality issues that I needed to address to ensure my recommendations were grounded in reliable information. Here are three of the most identified material issues I resolved during my analysis:</w:t>
      </w:r>
    </w:p>
    <w:p w14:paraId="0F1B8E1B" w14:textId="77777777" w:rsidR="000212E5" w:rsidRPr="00796B00" w:rsidRDefault="000212E5" w:rsidP="000212E5">
      <w:pPr>
        <w:ind w:left="-540"/>
        <w:rPr>
          <w:b/>
          <w:bCs/>
          <w:sz w:val="28"/>
          <w:szCs w:val="28"/>
        </w:rPr>
      </w:pPr>
      <w:r w:rsidRPr="00796B00">
        <w:rPr>
          <w:b/>
          <w:bCs/>
          <w:sz w:val="28"/>
          <w:szCs w:val="28"/>
        </w:rPr>
        <w:t>1. Missing or Incomplete Flight Information</w:t>
      </w:r>
    </w:p>
    <w:p w14:paraId="4EBF344F" w14:textId="0DEC164C" w:rsidR="00291312" w:rsidRPr="004F14D5" w:rsidRDefault="000212E5" w:rsidP="004F14D5">
      <w:pPr>
        <w:ind w:left="-540"/>
        <w:rPr>
          <w:sz w:val="28"/>
          <w:szCs w:val="28"/>
        </w:rPr>
      </w:pPr>
      <w:r w:rsidRPr="000212E5">
        <w:rPr>
          <w:sz w:val="28"/>
          <w:szCs w:val="28"/>
        </w:rPr>
        <w:t>One of the first challenges I ran into was missing values in key columns like DEP_DELAY, ARR_DELAY, and AIR_TIME within the flight dataset. These fields are crucial for understanding not just the punctuality of routes but also for estimating costs related to delays and fuel consumption. To address this, I decided to drop rows that had missing values in any of these critical fields. While this improved data integrity, I remained cautious that this might skew the dataset toward better-performing routes and possibly exclude operationally problematic ones</w:t>
      </w:r>
      <w:r w:rsidR="004F14D5">
        <w:rPr>
          <w:sz w:val="28"/>
          <w:szCs w:val="28"/>
        </w:rPr>
        <w:t>.</w:t>
      </w:r>
    </w:p>
    <w:p w14:paraId="62A90C4B" w14:textId="77777777" w:rsidR="000212E5" w:rsidRPr="00796B00" w:rsidRDefault="000212E5" w:rsidP="000212E5">
      <w:pPr>
        <w:ind w:left="-540"/>
        <w:rPr>
          <w:b/>
          <w:bCs/>
          <w:sz w:val="28"/>
          <w:szCs w:val="28"/>
        </w:rPr>
      </w:pPr>
      <w:r w:rsidRPr="00796B00">
        <w:rPr>
          <w:b/>
          <w:bCs/>
          <w:sz w:val="28"/>
          <w:szCs w:val="28"/>
        </w:rPr>
        <w:t>2. Implausible Occupancy Rates</w:t>
      </w:r>
    </w:p>
    <w:p w14:paraId="4154C7B2" w14:textId="0B9A82A0" w:rsidR="000212E5" w:rsidRPr="000212E5" w:rsidRDefault="000212E5" w:rsidP="00291312">
      <w:pPr>
        <w:ind w:left="-540"/>
        <w:rPr>
          <w:sz w:val="28"/>
          <w:szCs w:val="28"/>
        </w:rPr>
      </w:pPr>
      <w:r w:rsidRPr="000212E5">
        <w:rPr>
          <w:sz w:val="28"/>
          <w:szCs w:val="28"/>
        </w:rPr>
        <w:t xml:space="preserve">While validating flight-level metrics, I noticed that some entries had occupancy rates that were either zero, greater than one, or suspiciously close to the boundaries. These anomalies would have seriously distorted revenue calculations </w:t>
      </w:r>
      <w:r w:rsidRPr="000212E5">
        <w:rPr>
          <w:sz w:val="28"/>
          <w:szCs w:val="28"/>
        </w:rPr>
        <w:lastRenderedPageBreak/>
        <w:t>since passenger count is typically estimated using occupancy × seat capacity. To clean this, I applied filters to retain only records where occupancy rates were within a realistic range (strictly between 0 and 1). This step helped ensure that downstream revenue and profit metrics were not artificially inflated or deflated.</w:t>
      </w:r>
    </w:p>
    <w:p w14:paraId="6C7DCEA7" w14:textId="77777777" w:rsidR="000212E5" w:rsidRPr="00796B00" w:rsidRDefault="000212E5" w:rsidP="000212E5">
      <w:pPr>
        <w:ind w:left="-540"/>
        <w:rPr>
          <w:b/>
          <w:bCs/>
          <w:sz w:val="28"/>
          <w:szCs w:val="28"/>
        </w:rPr>
      </w:pPr>
      <w:r w:rsidRPr="00796B00">
        <w:rPr>
          <w:b/>
          <w:bCs/>
          <w:sz w:val="28"/>
          <w:szCs w:val="28"/>
        </w:rPr>
        <w:t>3. Ambiguities in Route and Roundtrip Definitions</w:t>
      </w:r>
    </w:p>
    <w:p w14:paraId="316DD873" w14:textId="66FF471B" w:rsidR="000212E5" w:rsidRDefault="000212E5" w:rsidP="000212E5">
      <w:pPr>
        <w:ind w:left="-540"/>
        <w:rPr>
          <w:sz w:val="28"/>
          <w:szCs w:val="28"/>
        </w:rPr>
      </w:pPr>
      <w:r w:rsidRPr="000212E5">
        <w:rPr>
          <w:sz w:val="28"/>
          <w:szCs w:val="28"/>
        </w:rPr>
        <w:t>When creating unique keys to analyze round-trip performance, I initially combined origin and destination codes into a ROUNDTRIP_KEY. However, I later realized that assuming all routes are symmetric (e.g., JFK</w:t>
      </w:r>
      <w:r w:rsidR="00376442">
        <w:rPr>
          <w:sz w:val="28"/>
          <w:szCs w:val="28"/>
        </w:rPr>
        <w:t>-</w:t>
      </w:r>
      <w:r w:rsidRPr="000212E5">
        <w:rPr>
          <w:sz w:val="28"/>
          <w:szCs w:val="28"/>
        </w:rPr>
        <w:t>LAX is the same as LAX</w:t>
      </w:r>
      <w:r w:rsidR="00376442">
        <w:rPr>
          <w:sz w:val="28"/>
          <w:szCs w:val="28"/>
        </w:rPr>
        <w:t>-</w:t>
      </w:r>
      <w:r w:rsidRPr="000212E5">
        <w:rPr>
          <w:sz w:val="28"/>
          <w:szCs w:val="28"/>
        </w:rPr>
        <w:t>JFK) can be misleading. Demand, pricing, and delays can vary significantly depending on the direction. So, while I still used combined keys for analysis, I made sure to cross-check performance in both legs and flagged this as a consideration for future route-specific investment decisions.</w:t>
      </w:r>
    </w:p>
    <w:p w14:paraId="5E159050" w14:textId="0236463F" w:rsidR="000212E5" w:rsidRDefault="008E1D87" w:rsidP="008E1D87">
      <w:pPr>
        <w:ind w:left="-540"/>
        <w:rPr>
          <w:sz w:val="28"/>
          <w:szCs w:val="28"/>
        </w:rPr>
      </w:pPr>
      <w:r>
        <w:rPr>
          <w:b/>
          <w:bCs/>
          <w:sz w:val="28"/>
          <w:szCs w:val="28"/>
        </w:rPr>
        <w:t>4</w:t>
      </w:r>
      <w:r w:rsidRPr="008E1D87">
        <w:rPr>
          <w:b/>
          <w:bCs/>
          <w:sz w:val="28"/>
          <w:szCs w:val="28"/>
        </w:rPr>
        <w:t>. Filtered Out Outliers in Delay Columns Using Z-Score Normalization</w:t>
      </w:r>
      <w:r w:rsidRPr="008E1D87">
        <w:rPr>
          <w:sz w:val="28"/>
          <w:szCs w:val="28"/>
        </w:rPr>
        <w:br/>
        <w:t>To reduce the impact of extreme delays that could distort average calculations, I applied a z-score filter to both DEP_DELAY and ARR_DELAY. By retaining only those records within ±3 standard deviations, I effectively removed outliers that could have been caused by exceptional events or data entry errors. This made my delay-related cost estimations and profitability assessments more representative of normal operations.</w:t>
      </w:r>
    </w:p>
    <w:p w14:paraId="11DE44FD" w14:textId="587DBC19" w:rsidR="00291312" w:rsidRDefault="008E1D87" w:rsidP="004F14D5">
      <w:pPr>
        <w:ind w:left="-540"/>
        <w:rPr>
          <w:sz w:val="28"/>
          <w:szCs w:val="28"/>
        </w:rPr>
      </w:pPr>
      <w:r>
        <w:rPr>
          <w:sz w:val="28"/>
          <w:szCs w:val="28"/>
        </w:rPr>
        <w:t>I’ve also written validation functions to check if the data is cleaned properly without any missing/null values</w:t>
      </w:r>
      <w:r w:rsidR="00B779C5">
        <w:rPr>
          <w:sz w:val="28"/>
          <w:szCs w:val="28"/>
        </w:rPr>
        <w:t xml:space="preserve">, </w:t>
      </w:r>
      <w:r w:rsidR="00B779C5" w:rsidRPr="00B779C5">
        <w:rPr>
          <w:sz w:val="28"/>
          <w:szCs w:val="28"/>
        </w:rPr>
        <w:t>to ensure the integrity of critical flight data before analysis,</w:t>
      </w:r>
      <w:r w:rsidR="00376442">
        <w:rPr>
          <w:sz w:val="28"/>
          <w:szCs w:val="28"/>
        </w:rPr>
        <w:t xml:space="preserve"> considered only round trips, ignored cancelled flights</w:t>
      </w:r>
      <w:r w:rsidR="00B779C5" w:rsidRPr="00B779C5">
        <w:rPr>
          <w:sz w:val="28"/>
          <w:szCs w:val="28"/>
        </w:rPr>
        <w:t xml:space="preserve"> and validated occupancy rates to fall strictly between 0 and 1</w:t>
      </w:r>
      <w:r w:rsidR="00D15902">
        <w:rPr>
          <w:sz w:val="28"/>
          <w:szCs w:val="28"/>
        </w:rPr>
        <w:t xml:space="preserve">, </w:t>
      </w:r>
      <w:proofErr w:type="spellStart"/>
      <w:r w:rsidR="00D15902">
        <w:rPr>
          <w:sz w:val="28"/>
          <w:szCs w:val="28"/>
        </w:rPr>
        <w:t>etc</w:t>
      </w:r>
      <w:proofErr w:type="spellEnd"/>
      <w:r w:rsidR="00D15902">
        <w:rPr>
          <w:sz w:val="28"/>
          <w:szCs w:val="28"/>
        </w:rPr>
        <w:t xml:space="preserve"> based upon each dataset</w:t>
      </w:r>
      <w:r w:rsidR="00A46C7D">
        <w:rPr>
          <w:sz w:val="28"/>
          <w:szCs w:val="28"/>
        </w:rPr>
        <w:t>.</w:t>
      </w:r>
      <w:r w:rsidR="00A26151">
        <w:rPr>
          <w:sz w:val="28"/>
          <w:szCs w:val="28"/>
        </w:rPr>
        <w:t xml:space="preserve"> </w:t>
      </w:r>
      <w:r w:rsidR="00B779C5" w:rsidRPr="00B779C5">
        <w:rPr>
          <w:sz w:val="28"/>
          <w:szCs w:val="28"/>
        </w:rPr>
        <w:t>This step was essential to prevent biased results and ensure the accuracy of revenue, cost, and profitability calculations.</w:t>
      </w:r>
    </w:p>
    <w:p w14:paraId="7F3DD59B" w14:textId="1347E4FE" w:rsidR="007924D5" w:rsidRDefault="000212E5" w:rsidP="004F14D5">
      <w:pPr>
        <w:ind w:left="-540"/>
        <w:rPr>
          <w:sz w:val="28"/>
          <w:szCs w:val="28"/>
        </w:rPr>
      </w:pPr>
      <w:r w:rsidRPr="000212E5">
        <w:rPr>
          <w:sz w:val="28"/>
          <w:szCs w:val="28"/>
        </w:rPr>
        <w:t>These data quality improvements were essential in building a reliable foundation for my final recommendations. By ensuring that outliers, null values, and logic gaps were addressed early in the workflow, I could trust the profitability, breakeven analysis, and investment suggestions I ultimately delivered.</w:t>
      </w:r>
    </w:p>
    <w:p w14:paraId="32695A62" w14:textId="6EE8AA5F" w:rsidR="007924D5" w:rsidRPr="002C1ED9" w:rsidRDefault="007924D5" w:rsidP="002C1ED9">
      <w:pPr>
        <w:pStyle w:val="ListParagraph"/>
        <w:numPr>
          <w:ilvl w:val="0"/>
          <w:numId w:val="15"/>
        </w:numPr>
        <w:rPr>
          <w:b/>
          <w:bCs/>
          <w:sz w:val="28"/>
          <w:szCs w:val="28"/>
        </w:rPr>
      </w:pPr>
      <w:r w:rsidRPr="002C1ED9">
        <w:rPr>
          <w:b/>
          <w:bCs/>
          <w:sz w:val="28"/>
          <w:szCs w:val="28"/>
        </w:rPr>
        <w:t>Top 5 Routes Recommended</w:t>
      </w:r>
      <w:r w:rsidR="00376442" w:rsidRPr="002C1ED9">
        <w:rPr>
          <w:b/>
          <w:bCs/>
          <w:sz w:val="28"/>
          <w:szCs w:val="28"/>
        </w:rPr>
        <w:t>-</w:t>
      </w:r>
      <w:r w:rsidRPr="002C1ED9">
        <w:rPr>
          <w:b/>
          <w:bCs/>
          <w:sz w:val="28"/>
          <w:szCs w:val="28"/>
        </w:rPr>
        <w:t xml:space="preserve"> Simply</w:t>
      </w:r>
      <w:r w:rsidR="00376442" w:rsidRPr="002C1ED9">
        <w:rPr>
          <w:b/>
          <w:bCs/>
          <w:sz w:val="28"/>
          <w:szCs w:val="28"/>
        </w:rPr>
        <w:t xml:space="preserve"> explained</w:t>
      </w:r>
    </w:p>
    <w:p w14:paraId="1CB5C87E" w14:textId="77777777" w:rsidR="009B0D80" w:rsidRDefault="007924D5" w:rsidP="009B0D80">
      <w:pPr>
        <w:ind w:left="-540"/>
        <w:rPr>
          <w:sz w:val="28"/>
          <w:szCs w:val="28"/>
        </w:rPr>
      </w:pPr>
      <w:r>
        <w:rPr>
          <w:sz w:val="28"/>
          <w:szCs w:val="28"/>
        </w:rPr>
        <w:t>I</w:t>
      </w:r>
      <w:r w:rsidRPr="007924D5">
        <w:rPr>
          <w:sz w:val="28"/>
          <w:szCs w:val="28"/>
        </w:rPr>
        <w:t xml:space="preserve"> looked at routes that make the most money, have full flights, stay on time, and run often. Based on that, these five routes are the best to invest in:</w:t>
      </w:r>
    </w:p>
    <w:p w14:paraId="7C833AA8" w14:textId="1DDEBEFC" w:rsidR="009B0D80" w:rsidRDefault="007924D5" w:rsidP="009B0D80">
      <w:pPr>
        <w:pStyle w:val="ListParagraph"/>
        <w:numPr>
          <w:ilvl w:val="0"/>
          <w:numId w:val="12"/>
        </w:numPr>
        <w:rPr>
          <w:sz w:val="28"/>
          <w:szCs w:val="28"/>
        </w:rPr>
      </w:pPr>
      <w:r w:rsidRPr="009B0D80">
        <w:rPr>
          <w:sz w:val="28"/>
          <w:szCs w:val="28"/>
        </w:rPr>
        <w:lastRenderedPageBreak/>
        <w:t>Atlanta to Greenville (ATL</w:t>
      </w:r>
      <w:r w:rsidR="00376442">
        <w:rPr>
          <w:sz w:val="28"/>
          <w:szCs w:val="28"/>
        </w:rPr>
        <w:t>-</w:t>
      </w:r>
      <w:r w:rsidRPr="009B0D80">
        <w:rPr>
          <w:sz w:val="28"/>
          <w:szCs w:val="28"/>
        </w:rPr>
        <w:t xml:space="preserve">GSP) </w:t>
      </w:r>
      <w:r w:rsidR="00376442">
        <w:rPr>
          <w:sz w:val="28"/>
          <w:szCs w:val="28"/>
        </w:rPr>
        <w:t>-</w:t>
      </w:r>
      <w:r w:rsidRPr="009B0D80">
        <w:rPr>
          <w:sz w:val="28"/>
          <w:szCs w:val="28"/>
        </w:rPr>
        <w:t xml:space="preserve"> This one brings in the most profit and has lots of flights with very few delays.</w:t>
      </w:r>
    </w:p>
    <w:p w14:paraId="27816088" w14:textId="7DABBFAE" w:rsidR="009B0D80" w:rsidRDefault="007924D5" w:rsidP="009B0D80">
      <w:pPr>
        <w:pStyle w:val="ListParagraph"/>
        <w:numPr>
          <w:ilvl w:val="0"/>
          <w:numId w:val="12"/>
        </w:numPr>
        <w:rPr>
          <w:sz w:val="28"/>
          <w:szCs w:val="28"/>
        </w:rPr>
      </w:pPr>
      <w:r w:rsidRPr="009B0D80">
        <w:rPr>
          <w:sz w:val="28"/>
          <w:szCs w:val="28"/>
        </w:rPr>
        <w:t>Atlanta to Pittsburgh (ATL</w:t>
      </w:r>
      <w:r w:rsidR="00376442">
        <w:rPr>
          <w:sz w:val="28"/>
          <w:szCs w:val="28"/>
        </w:rPr>
        <w:t>-</w:t>
      </w:r>
      <w:r w:rsidRPr="009B0D80">
        <w:rPr>
          <w:sz w:val="28"/>
          <w:szCs w:val="28"/>
        </w:rPr>
        <w:t xml:space="preserve">PIT) </w:t>
      </w:r>
      <w:r w:rsidR="00376442">
        <w:rPr>
          <w:sz w:val="28"/>
          <w:szCs w:val="28"/>
        </w:rPr>
        <w:t>-</w:t>
      </w:r>
      <w:r w:rsidRPr="009B0D80">
        <w:rPr>
          <w:sz w:val="28"/>
          <w:szCs w:val="28"/>
        </w:rPr>
        <w:t xml:space="preserve"> A busy route that makes great profit and runs smoothly.</w:t>
      </w:r>
    </w:p>
    <w:p w14:paraId="0AE4AE0E" w14:textId="36144C2D" w:rsidR="009B0D80" w:rsidRDefault="007924D5" w:rsidP="009B0D80">
      <w:pPr>
        <w:pStyle w:val="ListParagraph"/>
        <w:numPr>
          <w:ilvl w:val="0"/>
          <w:numId w:val="12"/>
        </w:numPr>
        <w:rPr>
          <w:sz w:val="28"/>
          <w:szCs w:val="28"/>
        </w:rPr>
      </w:pPr>
      <w:r w:rsidRPr="009B0D80">
        <w:rPr>
          <w:sz w:val="28"/>
          <w:szCs w:val="28"/>
        </w:rPr>
        <w:t>Atlanta to Norfolk (ATL</w:t>
      </w:r>
      <w:r w:rsidR="00376442">
        <w:rPr>
          <w:sz w:val="28"/>
          <w:szCs w:val="28"/>
        </w:rPr>
        <w:t>-</w:t>
      </w:r>
      <w:r w:rsidRPr="009B0D80">
        <w:rPr>
          <w:sz w:val="28"/>
          <w:szCs w:val="28"/>
        </w:rPr>
        <w:t xml:space="preserve">ORF) </w:t>
      </w:r>
      <w:r w:rsidR="00376442">
        <w:rPr>
          <w:sz w:val="28"/>
          <w:szCs w:val="28"/>
        </w:rPr>
        <w:t>-</w:t>
      </w:r>
      <w:r w:rsidRPr="009B0D80">
        <w:rPr>
          <w:sz w:val="28"/>
          <w:szCs w:val="28"/>
        </w:rPr>
        <w:t xml:space="preserve"> Makes solid money and usually runs on time with high passenger numbers.</w:t>
      </w:r>
    </w:p>
    <w:p w14:paraId="1C909DD6" w14:textId="053AD3DE" w:rsidR="009B0D80" w:rsidRDefault="007924D5" w:rsidP="009B0D80">
      <w:pPr>
        <w:pStyle w:val="ListParagraph"/>
        <w:numPr>
          <w:ilvl w:val="0"/>
          <w:numId w:val="12"/>
        </w:numPr>
        <w:rPr>
          <w:sz w:val="28"/>
          <w:szCs w:val="28"/>
        </w:rPr>
      </w:pPr>
      <w:r w:rsidRPr="009B0D80">
        <w:rPr>
          <w:sz w:val="28"/>
          <w:szCs w:val="28"/>
        </w:rPr>
        <w:t>Philadelphia to Providence (PHL</w:t>
      </w:r>
      <w:r w:rsidR="00376442">
        <w:rPr>
          <w:sz w:val="28"/>
          <w:szCs w:val="28"/>
        </w:rPr>
        <w:t>-</w:t>
      </w:r>
      <w:r w:rsidRPr="009B0D80">
        <w:rPr>
          <w:sz w:val="28"/>
          <w:szCs w:val="28"/>
        </w:rPr>
        <w:t xml:space="preserve">PVD) </w:t>
      </w:r>
      <w:r w:rsidR="00376442">
        <w:rPr>
          <w:sz w:val="28"/>
          <w:szCs w:val="28"/>
        </w:rPr>
        <w:t>-</w:t>
      </w:r>
      <w:r w:rsidRPr="009B0D80">
        <w:rPr>
          <w:sz w:val="28"/>
          <w:szCs w:val="28"/>
        </w:rPr>
        <w:t>Not as many flights, but it's efficient and performs well.</w:t>
      </w:r>
    </w:p>
    <w:p w14:paraId="43E71B67" w14:textId="35B2103B" w:rsidR="007924D5" w:rsidRPr="004F14D5" w:rsidRDefault="007924D5" w:rsidP="004F14D5">
      <w:pPr>
        <w:pStyle w:val="ListParagraph"/>
        <w:numPr>
          <w:ilvl w:val="0"/>
          <w:numId w:val="12"/>
        </w:numPr>
        <w:rPr>
          <w:sz w:val="28"/>
          <w:szCs w:val="28"/>
        </w:rPr>
      </w:pPr>
      <w:r w:rsidRPr="009B0D80">
        <w:rPr>
          <w:sz w:val="28"/>
          <w:szCs w:val="28"/>
        </w:rPr>
        <w:t>Hartford to Philadelphia (BDL</w:t>
      </w:r>
      <w:r w:rsidR="00376442">
        <w:rPr>
          <w:sz w:val="28"/>
          <w:szCs w:val="28"/>
        </w:rPr>
        <w:t>-</w:t>
      </w:r>
      <w:r w:rsidRPr="009B0D80">
        <w:rPr>
          <w:sz w:val="28"/>
          <w:szCs w:val="28"/>
        </w:rPr>
        <w:t xml:space="preserve">PHL) </w:t>
      </w:r>
      <w:r w:rsidR="00376442">
        <w:rPr>
          <w:sz w:val="28"/>
          <w:szCs w:val="28"/>
        </w:rPr>
        <w:t>-</w:t>
      </w:r>
      <w:r w:rsidRPr="009B0D80">
        <w:rPr>
          <w:sz w:val="28"/>
          <w:szCs w:val="28"/>
        </w:rPr>
        <w:t>This route is quiet but very profitable and super reliable.</w:t>
      </w:r>
    </w:p>
    <w:p w14:paraId="4E2BFF82" w14:textId="14130AC6" w:rsidR="007924D5" w:rsidRPr="00B779C5" w:rsidRDefault="007924D5" w:rsidP="007924D5">
      <w:pPr>
        <w:ind w:left="-540"/>
        <w:rPr>
          <w:sz w:val="28"/>
          <w:szCs w:val="28"/>
        </w:rPr>
      </w:pPr>
      <w:r w:rsidRPr="007924D5">
        <w:rPr>
          <w:sz w:val="28"/>
          <w:szCs w:val="28"/>
        </w:rPr>
        <w:t>These routes give a good mix of money, efficiency, and passenger demand — smart picks for investment.</w:t>
      </w:r>
    </w:p>
    <w:p w14:paraId="75926594" w14:textId="45CA243E" w:rsidR="00B93BCE" w:rsidRPr="002C1ED9" w:rsidRDefault="00612E9D" w:rsidP="002C1ED9">
      <w:pPr>
        <w:pStyle w:val="ListParagraph"/>
        <w:numPr>
          <w:ilvl w:val="0"/>
          <w:numId w:val="15"/>
        </w:numPr>
        <w:rPr>
          <w:b/>
          <w:bCs/>
          <w:sz w:val="28"/>
          <w:szCs w:val="28"/>
        </w:rPr>
      </w:pPr>
      <w:r w:rsidRPr="002C1ED9">
        <w:rPr>
          <w:b/>
          <w:bCs/>
          <w:sz w:val="28"/>
          <w:szCs w:val="28"/>
        </w:rPr>
        <w:t>Visualizations:</w:t>
      </w:r>
    </w:p>
    <w:p w14:paraId="515705CA" w14:textId="7F79D752" w:rsidR="00612E9D" w:rsidRPr="004F14D5" w:rsidRDefault="00612E9D" w:rsidP="004F14D5">
      <w:pPr>
        <w:pStyle w:val="ListParagraph"/>
        <w:numPr>
          <w:ilvl w:val="0"/>
          <w:numId w:val="13"/>
        </w:numPr>
        <w:rPr>
          <w:b/>
          <w:bCs/>
          <w:sz w:val="28"/>
          <w:szCs w:val="28"/>
        </w:rPr>
      </w:pPr>
      <w:r w:rsidRPr="004F14D5">
        <w:rPr>
          <w:b/>
          <w:bCs/>
          <w:sz w:val="28"/>
          <w:szCs w:val="28"/>
        </w:rPr>
        <w:t>Top 10 Busiest Round-Trip Routes by Flight Count</w:t>
      </w:r>
    </w:p>
    <w:p w14:paraId="2715841B" w14:textId="4F9FB452" w:rsidR="004F14D5" w:rsidRPr="004F14D5" w:rsidRDefault="004F14D5" w:rsidP="004F14D5">
      <w:pPr>
        <w:pStyle w:val="ListParagraph"/>
        <w:ind w:left="-180"/>
        <w:rPr>
          <w:b/>
          <w:bCs/>
          <w:sz w:val="28"/>
          <w:szCs w:val="28"/>
        </w:rPr>
      </w:pPr>
      <w:r>
        <w:rPr>
          <w:b/>
          <w:bCs/>
          <w:noProof/>
          <w:sz w:val="28"/>
          <w:szCs w:val="28"/>
        </w:rPr>
        <w:drawing>
          <wp:inline distT="0" distB="0" distL="0" distR="0" wp14:anchorId="3CD59AE3" wp14:editId="1D95B4DB">
            <wp:extent cx="5657850" cy="2800515"/>
            <wp:effectExtent l="0" t="0" r="0" b="0"/>
            <wp:docPr id="32639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90913" name="Picture 326390913"/>
                    <pic:cNvPicPr/>
                  </pic:nvPicPr>
                  <pic:blipFill>
                    <a:blip r:embed="rId6">
                      <a:extLst>
                        <a:ext uri="{28A0092B-C50C-407E-A947-70E740481C1C}">
                          <a14:useLocalDpi xmlns:a14="http://schemas.microsoft.com/office/drawing/2010/main" val="0"/>
                        </a:ext>
                      </a:extLst>
                    </a:blip>
                    <a:stretch>
                      <a:fillRect/>
                    </a:stretch>
                  </pic:blipFill>
                  <pic:spPr>
                    <a:xfrm>
                      <a:off x="0" y="0"/>
                      <a:ext cx="5676844" cy="2809917"/>
                    </a:xfrm>
                    <a:prstGeom prst="rect">
                      <a:avLst/>
                    </a:prstGeom>
                  </pic:spPr>
                </pic:pic>
              </a:graphicData>
            </a:graphic>
          </wp:inline>
        </w:drawing>
      </w:r>
    </w:p>
    <w:p w14:paraId="3A7CA86D" w14:textId="2642752F" w:rsidR="00612E9D" w:rsidRPr="00612E9D" w:rsidRDefault="00612E9D" w:rsidP="00612E9D">
      <w:pPr>
        <w:ind w:left="-540"/>
        <w:rPr>
          <w:sz w:val="28"/>
          <w:szCs w:val="28"/>
        </w:rPr>
      </w:pPr>
      <w:r w:rsidRPr="00612E9D">
        <w:rPr>
          <w:sz w:val="28"/>
          <w:szCs w:val="28"/>
        </w:rPr>
        <w:t>Purpose: To identify routes with the highest operational frequency.</w:t>
      </w:r>
    </w:p>
    <w:p w14:paraId="16518D16" w14:textId="2693B958" w:rsidR="00612E9D" w:rsidRDefault="00612E9D" w:rsidP="004F14D5">
      <w:pPr>
        <w:ind w:left="-540"/>
        <w:rPr>
          <w:sz w:val="28"/>
          <w:szCs w:val="28"/>
        </w:rPr>
      </w:pPr>
      <w:r w:rsidRPr="00612E9D">
        <w:rPr>
          <w:sz w:val="28"/>
          <w:szCs w:val="28"/>
        </w:rPr>
        <w:t>Key Insight: These routes demonstrate strong demand and operational consistency. While flight count alone doesn’t determine profitability, it’s a vital indicator for route viability and scheduling investments.</w:t>
      </w:r>
    </w:p>
    <w:p w14:paraId="2EE4DB44" w14:textId="77777777" w:rsidR="004F14D5" w:rsidRDefault="004F14D5" w:rsidP="004F14D5">
      <w:pPr>
        <w:ind w:left="-540"/>
        <w:rPr>
          <w:sz w:val="28"/>
          <w:szCs w:val="28"/>
        </w:rPr>
      </w:pPr>
    </w:p>
    <w:p w14:paraId="3F3AB3A1" w14:textId="77777777" w:rsidR="004F14D5" w:rsidRDefault="004F14D5" w:rsidP="00376442">
      <w:pPr>
        <w:rPr>
          <w:sz w:val="28"/>
          <w:szCs w:val="28"/>
        </w:rPr>
      </w:pPr>
    </w:p>
    <w:p w14:paraId="29AD2DAD" w14:textId="77777777" w:rsidR="00376442" w:rsidRDefault="00376442" w:rsidP="00376442">
      <w:pPr>
        <w:rPr>
          <w:sz w:val="28"/>
          <w:szCs w:val="28"/>
        </w:rPr>
      </w:pPr>
    </w:p>
    <w:p w14:paraId="5DCFEBC2" w14:textId="77777777" w:rsidR="00376442" w:rsidRPr="00612E9D" w:rsidRDefault="00376442" w:rsidP="00376442">
      <w:pPr>
        <w:rPr>
          <w:sz w:val="28"/>
          <w:szCs w:val="28"/>
        </w:rPr>
      </w:pPr>
    </w:p>
    <w:p w14:paraId="303B78C1" w14:textId="4187330A" w:rsidR="00612E9D" w:rsidRPr="004F14D5" w:rsidRDefault="00612E9D" w:rsidP="004F14D5">
      <w:pPr>
        <w:pStyle w:val="ListParagraph"/>
        <w:numPr>
          <w:ilvl w:val="0"/>
          <w:numId w:val="13"/>
        </w:numPr>
        <w:rPr>
          <w:b/>
          <w:bCs/>
          <w:sz w:val="28"/>
          <w:szCs w:val="28"/>
        </w:rPr>
      </w:pPr>
      <w:r w:rsidRPr="004F14D5">
        <w:rPr>
          <w:b/>
          <w:bCs/>
          <w:sz w:val="28"/>
          <w:szCs w:val="28"/>
        </w:rPr>
        <w:t xml:space="preserve">Top 10 Most Profitable </w:t>
      </w:r>
      <w:proofErr w:type="gramStart"/>
      <w:r w:rsidRPr="004F14D5">
        <w:rPr>
          <w:b/>
          <w:bCs/>
          <w:sz w:val="28"/>
          <w:szCs w:val="28"/>
        </w:rPr>
        <w:t>Round Trip</w:t>
      </w:r>
      <w:proofErr w:type="gramEnd"/>
      <w:r w:rsidRPr="004F14D5">
        <w:rPr>
          <w:b/>
          <w:bCs/>
          <w:sz w:val="28"/>
          <w:szCs w:val="28"/>
        </w:rPr>
        <w:t xml:space="preserve"> Routes</w:t>
      </w:r>
      <w:r w:rsidR="004F14D5" w:rsidRPr="004F14D5">
        <w:rPr>
          <w:b/>
          <w:bCs/>
          <w:sz w:val="28"/>
          <w:szCs w:val="28"/>
        </w:rPr>
        <w:t>:</w:t>
      </w:r>
    </w:p>
    <w:p w14:paraId="25B590F8" w14:textId="718082D5" w:rsidR="004F14D5" w:rsidRPr="004F14D5" w:rsidRDefault="004F14D5" w:rsidP="004F14D5">
      <w:pPr>
        <w:pStyle w:val="ListParagraph"/>
        <w:ind w:left="-180"/>
        <w:rPr>
          <w:b/>
          <w:bCs/>
          <w:sz w:val="28"/>
          <w:szCs w:val="28"/>
        </w:rPr>
      </w:pPr>
      <w:r>
        <w:rPr>
          <w:b/>
          <w:bCs/>
          <w:noProof/>
          <w:sz w:val="28"/>
          <w:szCs w:val="28"/>
        </w:rPr>
        <w:drawing>
          <wp:inline distT="0" distB="0" distL="0" distR="0" wp14:anchorId="6A2814CC" wp14:editId="67B1AF01">
            <wp:extent cx="5943600" cy="2853690"/>
            <wp:effectExtent l="0" t="0" r="0" b="3810"/>
            <wp:docPr id="951543593"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43593" name="Picture 2" descr="A graph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853690"/>
                    </a:xfrm>
                    <a:prstGeom prst="rect">
                      <a:avLst/>
                    </a:prstGeom>
                  </pic:spPr>
                </pic:pic>
              </a:graphicData>
            </a:graphic>
          </wp:inline>
        </w:drawing>
      </w:r>
    </w:p>
    <w:p w14:paraId="76A97C11" w14:textId="0C3323FB" w:rsidR="00612E9D" w:rsidRPr="00612E9D" w:rsidRDefault="00612E9D" w:rsidP="00612E9D">
      <w:pPr>
        <w:ind w:left="-540"/>
        <w:rPr>
          <w:sz w:val="28"/>
          <w:szCs w:val="28"/>
        </w:rPr>
      </w:pPr>
      <w:r w:rsidRPr="00612E9D">
        <w:rPr>
          <w:sz w:val="28"/>
          <w:szCs w:val="28"/>
        </w:rPr>
        <w:t xml:space="preserve">Purpose: To highlight which </w:t>
      </w:r>
      <w:proofErr w:type="gramStart"/>
      <w:r w:rsidRPr="00612E9D">
        <w:rPr>
          <w:sz w:val="28"/>
          <w:szCs w:val="28"/>
        </w:rPr>
        <w:t>routes</w:t>
      </w:r>
      <w:proofErr w:type="gramEnd"/>
      <w:r w:rsidRPr="00612E9D">
        <w:rPr>
          <w:sz w:val="28"/>
          <w:szCs w:val="28"/>
        </w:rPr>
        <w:t xml:space="preserve"> yield the highest net income.</w:t>
      </w:r>
    </w:p>
    <w:p w14:paraId="3AD6612A" w14:textId="4A09F62A" w:rsidR="00612E9D" w:rsidRPr="004F14D5" w:rsidRDefault="00612E9D" w:rsidP="004F14D5">
      <w:pPr>
        <w:ind w:left="-540"/>
        <w:rPr>
          <w:sz w:val="28"/>
          <w:szCs w:val="28"/>
        </w:rPr>
      </w:pPr>
      <w:r w:rsidRPr="00612E9D">
        <w:rPr>
          <w:sz w:val="28"/>
          <w:szCs w:val="28"/>
        </w:rPr>
        <w:t>Key Insight: This chart directly influence</w:t>
      </w:r>
      <w:r w:rsidR="00B779C5">
        <w:rPr>
          <w:sz w:val="28"/>
          <w:szCs w:val="28"/>
        </w:rPr>
        <w:t>s</w:t>
      </w:r>
      <w:r w:rsidRPr="00612E9D">
        <w:rPr>
          <w:sz w:val="28"/>
          <w:szCs w:val="28"/>
        </w:rPr>
        <w:t xml:space="preserve"> </w:t>
      </w:r>
      <w:r w:rsidR="00B779C5">
        <w:rPr>
          <w:sz w:val="28"/>
          <w:szCs w:val="28"/>
        </w:rPr>
        <w:t>any</w:t>
      </w:r>
      <w:r w:rsidRPr="00612E9D">
        <w:rPr>
          <w:sz w:val="28"/>
          <w:szCs w:val="28"/>
        </w:rPr>
        <w:t xml:space="preserve"> investment decisions. Profitability varied significantly even among high-traffic routes, proving that revenue must be weighed against cost, not just volume.</w:t>
      </w:r>
    </w:p>
    <w:p w14:paraId="432E4E8D" w14:textId="363A3408" w:rsidR="00612E9D" w:rsidRPr="004F14D5" w:rsidRDefault="00612E9D" w:rsidP="004F14D5">
      <w:pPr>
        <w:pStyle w:val="ListParagraph"/>
        <w:numPr>
          <w:ilvl w:val="0"/>
          <w:numId w:val="13"/>
        </w:numPr>
        <w:rPr>
          <w:b/>
          <w:bCs/>
          <w:sz w:val="28"/>
          <w:szCs w:val="28"/>
        </w:rPr>
      </w:pPr>
      <w:r w:rsidRPr="004F14D5">
        <w:rPr>
          <w:b/>
          <w:bCs/>
          <w:sz w:val="28"/>
          <w:szCs w:val="28"/>
        </w:rPr>
        <w:t>Profit, Revenue, and Breakeven Metrics for Top 5 Investment Routes</w:t>
      </w:r>
    </w:p>
    <w:p w14:paraId="4D5AFA1E" w14:textId="688E27F6" w:rsidR="004F14D5" w:rsidRPr="004F14D5" w:rsidRDefault="004F14D5" w:rsidP="004F14D5">
      <w:pPr>
        <w:pStyle w:val="ListParagraph"/>
        <w:ind w:left="-180"/>
        <w:rPr>
          <w:b/>
          <w:bCs/>
          <w:sz w:val="28"/>
          <w:szCs w:val="28"/>
        </w:rPr>
      </w:pPr>
      <w:r>
        <w:rPr>
          <w:b/>
          <w:bCs/>
          <w:noProof/>
          <w:sz w:val="28"/>
          <w:szCs w:val="28"/>
        </w:rPr>
        <w:drawing>
          <wp:inline distT="0" distB="0" distL="0" distR="0" wp14:anchorId="30A00367" wp14:editId="0A38BC95">
            <wp:extent cx="6830695" cy="2111969"/>
            <wp:effectExtent l="0" t="0" r="0" b="3175"/>
            <wp:docPr id="1755572947" name="Picture 3"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72947" name="Picture 3" descr="A close-up of a 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865308" cy="2122671"/>
                    </a:xfrm>
                    <a:prstGeom prst="rect">
                      <a:avLst/>
                    </a:prstGeom>
                  </pic:spPr>
                </pic:pic>
              </a:graphicData>
            </a:graphic>
          </wp:inline>
        </w:drawing>
      </w:r>
    </w:p>
    <w:p w14:paraId="22C8A26B" w14:textId="01E5466E" w:rsidR="00612E9D" w:rsidRPr="00612E9D" w:rsidRDefault="00612E9D" w:rsidP="00612E9D">
      <w:pPr>
        <w:ind w:left="-540"/>
        <w:rPr>
          <w:sz w:val="28"/>
          <w:szCs w:val="28"/>
        </w:rPr>
      </w:pPr>
      <w:r w:rsidRPr="00612E9D">
        <w:rPr>
          <w:sz w:val="28"/>
          <w:szCs w:val="28"/>
        </w:rPr>
        <w:t>Visualization: Composite plot with three bar charts:</w:t>
      </w:r>
    </w:p>
    <w:p w14:paraId="07205429" w14:textId="227826F2" w:rsidR="00612E9D" w:rsidRPr="00612E9D" w:rsidRDefault="00612E9D" w:rsidP="00612E9D">
      <w:pPr>
        <w:pStyle w:val="ListParagraph"/>
        <w:numPr>
          <w:ilvl w:val="0"/>
          <w:numId w:val="8"/>
        </w:numPr>
        <w:rPr>
          <w:sz w:val="28"/>
          <w:szCs w:val="28"/>
        </w:rPr>
      </w:pPr>
      <w:r w:rsidRPr="00612E9D">
        <w:rPr>
          <w:sz w:val="28"/>
          <w:szCs w:val="28"/>
        </w:rPr>
        <w:t>Profit</w:t>
      </w:r>
    </w:p>
    <w:p w14:paraId="605AEF52" w14:textId="3F3FB1E9" w:rsidR="00612E9D" w:rsidRPr="00612E9D" w:rsidRDefault="00612E9D" w:rsidP="00612E9D">
      <w:pPr>
        <w:pStyle w:val="ListParagraph"/>
        <w:numPr>
          <w:ilvl w:val="0"/>
          <w:numId w:val="8"/>
        </w:numPr>
        <w:rPr>
          <w:sz w:val="28"/>
          <w:szCs w:val="28"/>
        </w:rPr>
      </w:pPr>
      <w:r w:rsidRPr="00612E9D">
        <w:rPr>
          <w:sz w:val="28"/>
          <w:szCs w:val="28"/>
        </w:rPr>
        <w:t>Total Revenue</w:t>
      </w:r>
    </w:p>
    <w:p w14:paraId="4923523B" w14:textId="31E9844E" w:rsidR="00612E9D" w:rsidRPr="00612E9D" w:rsidRDefault="00612E9D" w:rsidP="00612E9D">
      <w:pPr>
        <w:pStyle w:val="ListParagraph"/>
        <w:numPr>
          <w:ilvl w:val="0"/>
          <w:numId w:val="8"/>
        </w:numPr>
        <w:rPr>
          <w:sz w:val="28"/>
          <w:szCs w:val="28"/>
        </w:rPr>
      </w:pPr>
      <w:r w:rsidRPr="00612E9D">
        <w:rPr>
          <w:sz w:val="28"/>
          <w:szCs w:val="28"/>
        </w:rPr>
        <w:t>Flights Needed to Breakeven</w:t>
      </w:r>
    </w:p>
    <w:p w14:paraId="56D4D180" w14:textId="0BDBA770" w:rsidR="00612E9D" w:rsidRPr="00612E9D" w:rsidRDefault="00612E9D" w:rsidP="00612E9D">
      <w:pPr>
        <w:ind w:left="-540"/>
        <w:rPr>
          <w:sz w:val="28"/>
          <w:szCs w:val="28"/>
        </w:rPr>
      </w:pPr>
      <w:r w:rsidRPr="00612E9D">
        <w:rPr>
          <w:sz w:val="28"/>
          <w:szCs w:val="28"/>
        </w:rPr>
        <w:t>Purpose: To visualize key drivers of financial performance and investment recovery timelines.</w:t>
      </w:r>
    </w:p>
    <w:p w14:paraId="6CA5A5D1" w14:textId="0B5941B1" w:rsidR="00612E9D" w:rsidRDefault="00612E9D" w:rsidP="00E2616E">
      <w:pPr>
        <w:ind w:left="-540"/>
        <w:rPr>
          <w:sz w:val="28"/>
          <w:szCs w:val="28"/>
        </w:rPr>
      </w:pPr>
      <w:r w:rsidRPr="00612E9D">
        <w:rPr>
          <w:sz w:val="28"/>
          <w:szCs w:val="28"/>
        </w:rPr>
        <w:lastRenderedPageBreak/>
        <w:t xml:space="preserve">Key Insight: Some routes with high revenue still required many flights to break even due to higher operational costs. This view helped </w:t>
      </w:r>
      <w:r>
        <w:rPr>
          <w:sz w:val="28"/>
          <w:szCs w:val="28"/>
        </w:rPr>
        <w:t xml:space="preserve">me </w:t>
      </w:r>
      <w:r w:rsidRPr="00612E9D">
        <w:rPr>
          <w:sz w:val="28"/>
          <w:szCs w:val="28"/>
        </w:rPr>
        <w:t>balance short-term gains</w:t>
      </w:r>
      <w:r w:rsidR="00E2616E">
        <w:rPr>
          <w:sz w:val="28"/>
          <w:szCs w:val="28"/>
        </w:rPr>
        <w:t>.</w:t>
      </w:r>
    </w:p>
    <w:p w14:paraId="1CCF5B92" w14:textId="77777777" w:rsidR="00845738" w:rsidRDefault="00845738" w:rsidP="00E2616E">
      <w:pPr>
        <w:ind w:left="-540"/>
        <w:rPr>
          <w:sz w:val="28"/>
          <w:szCs w:val="28"/>
        </w:rPr>
      </w:pPr>
    </w:p>
    <w:p w14:paraId="33130BB6" w14:textId="54DE9F4C" w:rsidR="00845738" w:rsidRPr="00612E9D" w:rsidRDefault="00845738" w:rsidP="00E2616E">
      <w:pPr>
        <w:ind w:left="-540"/>
        <w:rPr>
          <w:sz w:val="28"/>
          <w:szCs w:val="28"/>
        </w:rPr>
      </w:pPr>
      <w:r>
        <w:rPr>
          <w:sz w:val="28"/>
          <w:szCs w:val="28"/>
        </w:rPr>
        <w:t xml:space="preserve">The other </w:t>
      </w:r>
      <w:proofErr w:type="spellStart"/>
      <w:r>
        <w:rPr>
          <w:sz w:val="28"/>
          <w:szCs w:val="28"/>
        </w:rPr>
        <w:t>visualisations</w:t>
      </w:r>
      <w:proofErr w:type="spellEnd"/>
      <w:r>
        <w:rPr>
          <w:sz w:val="28"/>
          <w:szCs w:val="28"/>
        </w:rPr>
        <w:t xml:space="preserve"> and insights have been mentioned in the python file along with the code, please check it out.</w:t>
      </w:r>
    </w:p>
    <w:p w14:paraId="29D72C6E" w14:textId="038FAAE5" w:rsidR="00612E9D" w:rsidRPr="002C1ED9" w:rsidRDefault="00612E9D" w:rsidP="002C1ED9">
      <w:pPr>
        <w:pStyle w:val="ListParagraph"/>
        <w:numPr>
          <w:ilvl w:val="0"/>
          <w:numId w:val="15"/>
        </w:numPr>
        <w:rPr>
          <w:b/>
          <w:bCs/>
          <w:sz w:val="28"/>
          <w:szCs w:val="28"/>
        </w:rPr>
      </w:pPr>
      <w:r w:rsidRPr="002C1ED9">
        <w:rPr>
          <w:b/>
          <w:bCs/>
          <w:sz w:val="28"/>
          <w:szCs w:val="28"/>
        </w:rPr>
        <w:t>Final Summary &amp; Recommendations:</w:t>
      </w:r>
    </w:p>
    <w:p w14:paraId="6CDCB45A" w14:textId="77777777" w:rsidR="00612E9D" w:rsidRDefault="00612E9D" w:rsidP="00612E9D">
      <w:pPr>
        <w:ind w:left="-540"/>
        <w:rPr>
          <w:sz w:val="28"/>
          <w:szCs w:val="28"/>
        </w:rPr>
      </w:pPr>
      <w:r>
        <w:rPr>
          <w:sz w:val="28"/>
          <w:szCs w:val="28"/>
        </w:rPr>
        <w:t xml:space="preserve">My </w:t>
      </w:r>
      <w:r w:rsidRPr="00612E9D">
        <w:rPr>
          <w:sz w:val="28"/>
          <w:szCs w:val="28"/>
        </w:rPr>
        <w:t>Key Conclusions:</w:t>
      </w:r>
    </w:p>
    <w:p w14:paraId="38DD3CF2" w14:textId="77777777" w:rsidR="00612E9D" w:rsidRDefault="00612E9D" w:rsidP="00612E9D">
      <w:pPr>
        <w:pStyle w:val="ListParagraph"/>
        <w:numPr>
          <w:ilvl w:val="0"/>
          <w:numId w:val="10"/>
        </w:numPr>
        <w:rPr>
          <w:sz w:val="28"/>
          <w:szCs w:val="28"/>
        </w:rPr>
      </w:pPr>
      <w:r w:rsidRPr="00612E9D">
        <w:rPr>
          <w:sz w:val="28"/>
          <w:szCs w:val="28"/>
        </w:rPr>
        <w:t>High flight volume does not always correlate with high profit.</w:t>
      </w:r>
    </w:p>
    <w:p w14:paraId="2D92535C" w14:textId="77777777" w:rsidR="00612E9D" w:rsidRDefault="00612E9D" w:rsidP="00612E9D">
      <w:pPr>
        <w:pStyle w:val="ListParagraph"/>
        <w:numPr>
          <w:ilvl w:val="0"/>
          <w:numId w:val="10"/>
        </w:numPr>
        <w:rPr>
          <w:sz w:val="28"/>
          <w:szCs w:val="28"/>
        </w:rPr>
      </w:pPr>
      <w:r w:rsidRPr="00612E9D">
        <w:rPr>
          <w:sz w:val="28"/>
          <w:szCs w:val="28"/>
        </w:rPr>
        <w:t>Delay trends and cost structures are critical in route evaluation—not just ticket revenue</w:t>
      </w:r>
      <w:r>
        <w:rPr>
          <w:sz w:val="28"/>
          <w:szCs w:val="28"/>
        </w:rPr>
        <w:t>.</w:t>
      </w:r>
    </w:p>
    <w:p w14:paraId="14F4160B" w14:textId="0C929EAB" w:rsidR="00E2616E" w:rsidRPr="00A46C7D" w:rsidRDefault="00612E9D" w:rsidP="00E2616E">
      <w:pPr>
        <w:pStyle w:val="ListParagraph"/>
        <w:numPr>
          <w:ilvl w:val="0"/>
          <w:numId w:val="10"/>
        </w:numPr>
        <w:rPr>
          <w:sz w:val="28"/>
          <w:szCs w:val="28"/>
        </w:rPr>
      </w:pPr>
      <w:r w:rsidRPr="00612E9D">
        <w:rPr>
          <w:sz w:val="28"/>
          <w:szCs w:val="28"/>
        </w:rPr>
        <w:t>Only a handful of routes deliver disproportionately higher ROI, and they should be prioritized</w:t>
      </w:r>
      <w:r w:rsidR="00E2616E" w:rsidRPr="00A46C7D">
        <w:rPr>
          <w:sz w:val="28"/>
          <w:szCs w:val="28"/>
        </w:rPr>
        <w:t>.</w:t>
      </w:r>
    </w:p>
    <w:p w14:paraId="3B6AFD41" w14:textId="5E7C633C" w:rsidR="00612E9D" w:rsidRPr="002C1ED9" w:rsidRDefault="00612E9D" w:rsidP="002C1ED9">
      <w:pPr>
        <w:pStyle w:val="ListParagraph"/>
        <w:numPr>
          <w:ilvl w:val="0"/>
          <w:numId w:val="15"/>
        </w:numPr>
        <w:rPr>
          <w:b/>
          <w:bCs/>
          <w:sz w:val="28"/>
          <w:szCs w:val="28"/>
        </w:rPr>
      </w:pPr>
      <w:r w:rsidRPr="002C1ED9">
        <w:rPr>
          <w:b/>
          <w:bCs/>
          <w:sz w:val="28"/>
          <w:szCs w:val="28"/>
        </w:rPr>
        <w:t>Recommended KPIs to Track Going Forward:</w:t>
      </w:r>
    </w:p>
    <w:p w14:paraId="32FA8924" w14:textId="65A575E0" w:rsidR="00612E9D" w:rsidRDefault="00612E9D" w:rsidP="00612E9D">
      <w:pPr>
        <w:pStyle w:val="ListParagraph"/>
        <w:numPr>
          <w:ilvl w:val="0"/>
          <w:numId w:val="9"/>
        </w:numPr>
        <w:rPr>
          <w:sz w:val="28"/>
          <w:szCs w:val="28"/>
        </w:rPr>
      </w:pPr>
      <w:r w:rsidRPr="00612E9D">
        <w:rPr>
          <w:sz w:val="28"/>
          <w:szCs w:val="28"/>
        </w:rPr>
        <w:t>Net Profit per Route (monthly/quarterly)</w:t>
      </w:r>
      <w:r w:rsidR="00B779C5">
        <w:rPr>
          <w:sz w:val="28"/>
          <w:szCs w:val="28"/>
        </w:rPr>
        <w:t>: this</w:t>
      </w:r>
      <w:r w:rsidR="00B779C5" w:rsidRPr="00B779C5">
        <w:rPr>
          <w:sz w:val="28"/>
          <w:szCs w:val="28"/>
        </w:rPr>
        <w:t xml:space="preserve"> helps track how much money each route is </w:t>
      </w:r>
      <w:r w:rsidR="00291312" w:rsidRPr="00B779C5">
        <w:rPr>
          <w:sz w:val="28"/>
          <w:szCs w:val="28"/>
        </w:rPr>
        <w:t>making</w:t>
      </w:r>
      <w:r w:rsidR="00B779C5" w:rsidRPr="00B779C5">
        <w:rPr>
          <w:sz w:val="28"/>
          <w:szCs w:val="28"/>
        </w:rPr>
        <w:t xml:space="preserve"> over time. It’s important for spotting which routes are consistently profitable and worth continuing.</w:t>
      </w:r>
    </w:p>
    <w:p w14:paraId="208B06BD" w14:textId="77777777" w:rsidR="00291312" w:rsidRDefault="00612E9D" w:rsidP="00612E9D">
      <w:pPr>
        <w:pStyle w:val="ListParagraph"/>
        <w:numPr>
          <w:ilvl w:val="0"/>
          <w:numId w:val="9"/>
        </w:numPr>
        <w:rPr>
          <w:sz w:val="28"/>
          <w:szCs w:val="28"/>
        </w:rPr>
      </w:pPr>
      <w:r w:rsidRPr="00612E9D">
        <w:rPr>
          <w:sz w:val="28"/>
          <w:szCs w:val="28"/>
        </w:rPr>
        <w:t>Flights-to-Breakeven for New Aircraft Purchases</w:t>
      </w:r>
      <w:r w:rsidR="00B779C5">
        <w:rPr>
          <w:sz w:val="28"/>
          <w:szCs w:val="28"/>
        </w:rPr>
        <w:t xml:space="preserve">: </w:t>
      </w:r>
      <w:r w:rsidR="00B779C5" w:rsidRPr="00B779C5">
        <w:rPr>
          <w:sz w:val="28"/>
          <w:szCs w:val="28"/>
        </w:rPr>
        <w:t xml:space="preserve">This tells us how many round trips we need to run before covering the cost of buying a new </w:t>
      </w:r>
    </w:p>
    <w:p w14:paraId="74F7A50E" w14:textId="46B6409F" w:rsidR="00612E9D" w:rsidRDefault="00B779C5" w:rsidP="00291312">
      <w:pPr>
        <w:pStyle w:val="ListParagraph"/>
        <w:rPr>
          <w:sz w:val="28"/>
          <w:szCs w:val="28"/>
        </w:rPr>
      </w:pPr>
      <w:r w:rsidRPr="00B779C5">
        <w:rPr>
          <w:sz w:val="28"/>
          <w:szCs w:val="28"/>
        </w:rPr>
        <w:t>plane. It’s useful for deciding if the investment in a route or aircraft is financially smart.</w:t>
      </w:r>
    </w:p>
    <w:p w14:paraId="78C2E30A" w14:textId="1CEE007E" w:rsidR="00612E9D" w:rsidRDefault="00612E9D" w:rsidP="00612E9D">
      <w:pPr>
        <w:pStyle w:val="ListParagraph"/>
        <w:numPr>
          <w:ilvl w:val="0"/>
          <w:numId w:val="9"/>
        </w:numPr>
        <w:rPr>
          <w:sz w:val="28"/>
          <w:szCs w:val="28"/>
        </w:rPr>
      </w:pPr>
      <w:r w:rsidRPr="00612E9D">
        <w:rPr>
          <w:sz w:val="28"/>
          <w:szCs w:val="28"/>
        </w:rPr>
        <w:t>Delay Frequency and Average Arrival Delay</w:t>
      </w:r>
      <w:r w:rsidR="00B779C5">
        <w:rPr>
          <w:sz w:val="28"/>
          <w:szCs w:val="28"/>
        </w:rPr>
        <w:t xml:space="preserve">: </w:t>
      </w:r>
      <w:r w:rsidR="00B779C5" w:rsidRPr="00B779C5">
        <w:rPr>
          <w:sz w:val="28"/>
          <w:szCs w:val="28"/>
        </w:rPr>
        <w:t>Frequent delays increase costs and annoy passengers. Keeping an eye on delay trends helps find which routes or airports are causing issues and need improvement.</w:t>
      </w:r>
    </w:p>
    <w:p w14:paraId="67D6A034" w14:textId="67819938" w:rsidR="00612E9D" w:rsidRDefault="00612E9D" w:rsidP="00612E9D">
      <w:pPr>
        <w:pStyle w:val="ListParagraph"/>
        <w:numPr>
          <w:ilvl w:val="0"/>
          <w:numId w:val="9"/>
        </w:numPr>
        <w:rPr>
          <w:sz w:val="28"/>
          <w:szCs w:val="28"/>
        </w:rPr>
      </w:pPr>
      <w:r w:rsidRPr="00612E9D">
        <w:rPr>
          <w:sz w:val="28"/>
          <w:szCs w:val="28"/>
        </w:rPr>
        <w:t>Load Factor (Occupancy Rate)</w:t>
      </w:r>
      <w:r w:rsidR="00B779C5">
        <w:rPr>
          <w:sz w:val="28"/>
          <w:szCs w:val="28"/>
        </w:rPr>
        <w:t xml:space="preserve">: </w:t>
      </w:r>
      <w:r w:rsidR="00B779C5" w:rsidRPr="00B779C5">
        <w:rPr>
          <w:sz w:val="28"/>
          <w:szCs w:val="28"/>
        </w:rPr>
        <w:t>This shows how full the flights are. Higher occupancy means we’re using the plane efficiently and generating more revenue per flight.</w:t>
      </w:r>
    </w:p>
    <w:p w14:paraId="33FB822A" w14:textId="256E4900" w:rsidR="00E2616E" w:rsidRPr="00E2616E" w:rsidRDefault="00612E9D" w:rsidP="00E2616E">
      <w:pPr>
        <w:pStyle w:val="ListParagraph"/>
        <w:numPr>
          <w:ilvl w:val="0"/>
          <w:numId w:val="9"/>
        </w:numPr>
        <w:rPr>
          <w:sz w:val="28"/>
          <w:szCs w:val="28"/>
        </w:rPr>
      </w:pPr>
      <w:r w:rsidRPr="00612E9D">
        <w:rPr>
          <w:sz w:val="28"/>
          <w:szCs w:val="28"/>
        </w:rPr>
        <w:t>Ancillary Revenue per Passenger (e.g., baggage fees)</w:t>
      </w:r>
      <w:r w:rsidR="00B779C5">
        <w:rPr>
          <w:sz w:val="28"/>
          <w:szCs w:val="28"/>
        </w:rPr>
        <w:t xml:space="preserve">: </w:t>
      </w:r>
      <w:r w:rsidR="00B779C5" w:rsidRPr="00B779C5">
        <w:rPr>
          <w:sz w:val="28"/>
          <w:szCs w:val="28"/>
        </w:rPr>
        <w:t>This measures extra earnings from things like baggage or seat upgrades. It’s especially important since these small extras can add up and boost total profits.</w:t>
      </w:r>
    </w:p>
    <w:p w14:paraId="63E25C1A" w14:textId="0441BF3D" w:rsidR="007924D5" w:rsidRPr="002C1ED9" w:rsidRDefault="007924D5" w:rsidP="002C1ED9">
      <w:pPr>
        <w:pStyle w:val="ListParagraph"/>
        <w:numPr>
          <w:ilvl w:val="0"/>
          <w:numId w:val="15"/>
        </w:numPr>
        <w:rPr>
          <w:b/>
          <w:bCs/>
          <w:sz w:val="28"/>
          <w:szCs w:val="28"/>
        </w:rPr>
      </w:pPr>
      <w:r w:rsidRPr="002C1ED9">
        <w:rPr>
          <w:b/>
          <w:bCs/>
          <w:sz w:val="28"/>
          <w:szCs w:val="28"/>
        </w:rPr>
        <w:t>Suggested Improvements to Track Success:</w:t>
      </w:r>
    </w:p>
    <w:p w14:paraId="4A875F67" w14:textId="77777777" w:rsidR="007924D5" w:rsidRDefault="007924D5" w:rsidP="007924D5">
      <w:pPr>
        <w:pStyle w:val="ListParagraph"/>
        <w:numPr>
          <w:ilvl w:val="0"/>
          <w:numId w:val="11"/>
        </w:numPr>
        <w:rPr>
          <w:sz w:val="28"/>
          <w:szCs w:val="28"/>
        </w:rPr>
      </w:pPr>
      <w:r w:rsidRPr="007924D5">
        <w:rPr>
          <w:sz w:val="28"/>
          <w:szCs w:val="28"/>
        </w:rPr>
        <w:t>To Segment data by month to observe seasonality trends.</w:t>
      </w:r>
    </w:p>
    <w:p w14:paraId="2943E5ED" w14:textId="77777777" w:rsidR="007924D5" w:rsidRDefault="007924D5" w:rsidP="007924D5">
      <w:pPr>
        <w:pStyle w:val="ListParagraph"/>
        <w:numPr>
          <w:ilvl w:val="0"/>
          <w:numId w:val="11"/>
        </w:numPr>
        <w:rPr>
          <w:sz w:val="28"/>
          <w:szCs w:val="28"/>
        </w:rPr>
      </w:pPr>
      <w:r w:rsidRPr="007924D5">
        <w:rPr>
          <w:sz w:val="28"/>
          <w:szCs w:val="28"/>
        </w:rPr>
        <w:t xml:space="preserve">Track cancellation and delay reasons to reduce operational </w:t>
      </w:r>
      <w:r>
        <w:rPr>
          <w:sz w:val="28"/>
          <w:szCs w:val="28"/>
        </w:rPr>
        <w:t>costs</w:t>
      </w:r>
      <w:r w:rsidRPr="007924D5">
        <w:rPr>
          <w:sz w:val="28"/>
          <w:szCs w:val="28"/>
        </w:rPr>
        <w:t>.</w:t>
      </w:r>
    </w:p>
    <w:p w14:paraId="7DB00286" w14:textId="77777777" w:rsidR="007924D5" w:rsidRDefault="007924D5" w:rsidP="007924D5">
      <w:pPr>
        <w:pStyle w:val="ListParagraph"/>
        <w:numPr>
          <w:ilvl w:val="0"/>
          <w:numId w:val="11"/>
        </w:numPr>
        <w:rPr>
          <w:sz w:val="28"/>
          <w:szCs w:val="28"/>
        </w:rPr>
      </w:pPr>
      <w:r>
        <w:rPr>
          <w:sz w:val="28"/>
          <w:szCs w:val="28"/>
        </w:rPr>
        <w:t>M</w:t>
      </w:r>
      <w:r w:rsidRPr="007924D5">
        <w:rPr>
          <w:sz w:val="28"/>
          <w:szCs w:val="28"/>
        </w:rPr>
        <w:t>onitor market competition on these routes to adjust pricing and service offerings.</w:t>
      </w:r>
    </w:p>
    <w:p w14:paraId="3E662032" w14:textId="5880FC84" w:rsidR="007924D5" w:rsidRDefault="007924D5" w:rsidP="007924D5">
      <w:pPr>
        <w:pStyle w:val="ListParagraph"/>
        <w:numPr>
          <w:ilvl w:val="0"/>
          <w:numId w:val="11"/>
        </w:numPr>
        <w:rPr>
          <w:sz w:val="28"/>
          <w:szCs w:val="28"/>
        </w:rPr>
      </w:pPr>
      <w:r w:rsidRPr="007924D5">
        <w:rPr>
          <w:sz w:val="28"/>
          <w:szCs w:val="28"/>
        </w:rPr>
        <w:lastRenderedPageBreak/>
        <w:t xml:space="preserve">Analyze passenger satisfaction scores (if available) </w:t>
      </w:r>
      <w:r w:rsidR="00902D41">
        <w:rPr>
          <w:sz w:val="28"/>
          <w:szCs w:val="28"/>
        </w:rPr>
        <w:t xml:space="preserve">like a survey or something </w:t>
      </w:r>
      <w:r w:rsidRPr="007924D5">
        <w:rPr>
          <w:sz w:val="28"/>
          <w:szCs w:val="28"/>
        </w:rPr>
        <w:t>to evaluate service quality.</w:t>
      </w:r>
    </w:p>
    <w:p w14:paraId="074E9396" w14:textId="0426437E" w:rsidR="00BB4B67" w:rsidRPr="002C1ED9" w:rsidRDefault="00BB4B67" w:rsidP="002C1ED9">
      <w:pPr>
        <w:pStyle w:val="ListParagraph"/>
        <w:numPr>
          <w:ilvl w:val="0"/>
          <w:numId w:val="15"/>
        </w:numPr>
        <w:rPr>
          <w:b/>
          <w:bCs/>
          <w:sz w:val="28"/>
          <w:szCs w:val="28"/>
        </w:rPr>
      </w:pPr>
      <w:r w:rsidRPr="002C1ED9">
        <w:rPr>
          <w:b/>
          <w:bCs/>
          <w:sz w:val="28"/>
          <w:szCs w:val="28"/>
        </w:rPr>
        <w:t xml:space="preserve">Summary of Execution Flow: </w:t>
      </w:r>
    </w:p>
    <w:p w14:paraId="1A2233D0" w14:textId="1C56802C" w:rsidR="00BB4B67" w:rsidRPr="00BB4B67" w:rsidRDefault="00BB4B67" w:rsidP="00BB4B67">
      <w:pPr>
        <w:ind w:left="360"/>
        <w:rPr>
          <w:sz w:val="28"/>
          <w:szCs w:val="28"/>
        </w:rPr>
      </w:pPr>
      <w:r w:rsidRPr="00BB4B67">
        <w:rPr>
          <w:sz w:val="28"/>
          <w:szCs w:val="28"/>
        </w:rPr>
        <w:t>Ensured this rough flow is followed:</w:t>
      </w:r>
    </w:p>
    <w:p w14:paraId="524834E3" w14:textId="3D7FE10A" w:rsidR="00BB4B67" w:rsidRPr="00BB4B67" w:rsidRDefault="00BB4B67" w:rsidP="00BB4B67">
      <w:pPr>
        <w:ind w:left="360"/>
        <w:rPr>
          <w:sz w:val="28"/>
          <w:szCs w:val="28"/>
        </w:rPr>
      </w:pPr>
      <w:r w:rsidRPr="00BB4B67">
        <w:rPr>
          <w:sz w:val="28"/>
          <w:szCs w:val="28"/>
        </w:rPr>
        <w:t xml:space="preserve">1)Clean datasets -&gt; </w:t>
      </w:r>
      <w:proofErr w:type="spellStart"/>
      <w:r w:rsidRPr="00BB4B67">
        <w:rPr>
          <w:sz w:val="28"/>
          <w:szCs w:val="28"/>
        </w:rPr>
        <w:t>flights_df</w:t>
      </w:r>
      <w:proofErr w:type="spellEnd"/>
      <w:r w:rsidRPr="00BB4B67">
        <w:rPr>
          <w:sz w:val="28"/>
          <w:szCs w:val="28"/>
        </w:rPr>
        <w:t xml:space="preserve">, </w:t>
      </w:r>
      <w:proofErr w:type="spellStart"/>
      <w:r w:rsidRPr="00BB4B67">
        <w:rPr>
          <w:sz w:val="28"/>
          <w:szCs w:val="28"/>
        </w:rPr>
        <w:t>airport_df</w:t>
      </w:r>
      <w:proofErr w:type="spellEnd"/>
      <w:r w:rsidRPr="00BB4B67">
        <w:rPr>
          <w:sz w:val="28"/>
          <w:szCs w:val="28"/>
        </w:rPr>
        <w:t xml:space="preserve">, </w:t>
      </w:r>
      <w:proofErr w:type="spellStart"/>
      <w:r w:rsidRPr="00BB4B67">
        <w:rPr>
          <w:sz w:val="28"/>
          <w:szCs w:val="28"/>
        </w:rPr>
        <w:t>tickets_df</w:t>
      </w:r>
      <w:proofErr w:type="spellEnd"/>
      <w:r w:rsidRPr="00BB4B67">
        <w:rPr>
          <w:sz w:val="28"/>
          <w:szCs w:val="28"/>
        </w:rPr>
        <w:t xml:space="preserve"> etc.</w:t>
      </w:r>
    </w:p>
    <w:p w14:paraId="23BDCC4E" w14:textId="6DE91A4A" w:rsidR="00BB4B67" w:rsidRPr="00BB4B67" w:rsidRDefault="00BB4B67" w:rsidP="00BB4B67">
      <w:pPr>
        <w:ind w:left="360"/>
        <w:rPr>
          <w:sz w:val="28"/>
          <w:szCs w:val="28"/>
        </w:rPr>
      </w:pPr>
      <w:r w:rsidRPr="00BB4B67">
        <w:rPr>
          <w:sz w:val="28"/>
          <w:szCs w:val="28"/>
        </w:rPr>
        <w:t xml:space="preserve">2)Join airport data -&gt; </w:t>
      </w:r>
      <w:proofErr w:type="spellStart"/>
      <w:r w:rsidRPr="00BB4B67">
        <w:rPr>
          <w:sz w:val="28"/>
          <w:szCs w:val="28"/>
        </w:rPr>
        <w:t>flights_enriched</w:t>
      </w:r>
      <w:proofErr w:type="spellEnd"/>
    </w:p>
    <w:p w14:paraId="785D7D92" w14:textId="22A28B09" w:rsidR="00BB4B67" w:rsidRPr="00BB4B67" w:rsidRDefault="00BB4B67" w:rsidP="00BB4B67">
      <w:pPr>
        <w:ind w:left="360"/>
        <w:rPr>
          <w:sz w:val="28"/>
          <w:szCs w:val="28"/>
        </w:rPr>
      </w:pPr>
      <w:r w:rsidRPr="00BB4B67">
        <w:rPr>
          <w:sz w:val="28"/>
          <w:szCs w:val="28"/>
        </w:rPr>
        <w:t xml:space="preserve">3)Compute financials and concatenated it with </w:t>
      </w:r>
      <w:proofErr w:type="spellStart"/>
      <w:r w:rsidRPr="00BB4B67">
        <w:rPr>
          <w:sz w:val="28"/>
          <w:szCs w:val="28"/>
        </w:rPr>
        <w:t>flights_enriched</w:t>
      </w:r>
      <w:proofErr w:type="spellEnd"/>
    </w:p>
    <w:p w14:paraId="6EFD3114" w14:textId="50BC9F60" w:rsidR="00BB4B67" w:rsidRPr="00BB4B67" w:rsidRDefault="00BB4B67" w:rsidP="00BB4B67">
      <w:pPr>
        <w:ind w:left="360"/>
        <w:rPr>
          <w:sz w:val="28"/>
          <w:szCs w:val="28"/>
        </w:rPr>
      </w:pPr>
      <w:r w:rsidRPr="00BB4B67">
        <w:rPr>
          <w:sz w:val="28"/>
          <w:szCs w:val="28"/>
        </w:rPr>
        <w:t>4)Run route summaries:</w:t>
      </w:r>
    </w:p>
    <w:p w14:paraId="0250AE47" w14:textId="77777777" w:rsidR="00BB4B67" w:rsidRPr="00BB4B67" w:rsidRDefault="00BB4B67" w:rsidP="00BB4B67">
      <w:pPr>
        <w:ind w:left="360"/>
        <w:rPr>
          <w:sz w:val="28"/>
          <w:szCs w:val="28"/>
        </w:rPr>
      </w:pPr>
      <w:r w:rsidRPr="00BB4B67">
        <w:rPr>
          <w:sz w:val="28"/>
          <w:szCs w:val="28"/>
        </w:rPr>
        <w:t>a) busiest</w:t>
      </w:r>
    </w:p>
    <w:p w14:paraId="6C3A7D62" w14:textId="77777777" w:rsidR="00BB4B67" w:rsidRPr="00BB4B67" w:rsidRDefault="00BB4B67" w:rsidP="00BB4B67">
      <w:pPr>
        <w:ind w:left="360"/>
        <w:rPr>
          <w:sz w:val="28"/>
          <w:szCs w:val="28"/>
        </w:rPr>
      </w:pPr>
      <w:r w:rsidRPr="00BB4B67">
        <w:rPr>
          <w:sz w:val="28"/>
          <w:szCs w:val="28"/>
        </w:rPr>
        <w:t>b) profitable</w:t>
      </w:r>
    </w:p>
    <w:p w14:paraId="1AE8FD29" w14:textId="77777777" w:rsidR="00BB4B67" w:rsidRPr="00BB4B67" w:rsidRDefault="00BB4B67" w:rsidP="00BB4B67">
      <w:pPr>
        <w:ind w:left="360"/>
        <w:rPr>
          <w:sz w:val="28"/>
          <w:szCs w:val="28"/>
        </w:rPr>
      </w:pPr>
      <w:r w:rsidRPr="00BB4B67">
        <w:rPr>
          <w:sz w:val="28"/>
          <w:szCs w:val="28"/>
        </w:rPr>
        <w:t>c) investment</w:t>
      </w:r>
    </w:p>
    <w:p w14:paraId="25D1D322" w14:textId="6F3B0E2C" w:rsidR="00BB4B67" w:rsidRPr="00BB4B67" w:rsidRDefault="00BB4B67" w:rsidP="00BB4B67">
      <w:pPr>
        <w:ind w:left="360"/>
        <w:rPr>
          <w:sz w:val="28"/>
          <w:szCs w:val="28"/>
        </w:rPr>
      </w:pPr>
      <w:r w:rsidRPr="00BB4B67">
        <w:rPr>
          <w:sz w:val="28"/>
          <w:szCs w:val="28"/>
        </w:rPr>
        <w:t>d) breakeven</w:t>
      </w:r>
    </w:p>
    <w:p w14:paraId="6F878B40" w14:textId="78A89B9F" w:rsidR="00BB4B67" w:rsidRPr="00BB4B67" w:rsidRDefault="00BB4B67" w:rsidP="00BB4B67">
      <w:pPr>
        <w:ind w:left="360"/>
        <w:rPr>
          <w:sz w:val="28"/>
          <w:szCs w:val="28"/>
        </w:rPr>
      </w:pPr>
      <w:r w:rsidRPr="00BB4B67">
        <w:rPr>
          <w:sz w:val="28"/>
          <w:szCs w:val="28"/>
        </w:rPr>
        <w:t>5)Passed each output to its respective plot function in matplotlib and seaborn</w:t>
      </w:r>
      <w:r w:rsidR="002C1ED9">
        <w:rPr>
          <w:sz w:val="28"/>
          <w:szCs w:val="28"/>
        </w:rPr>
        <w:t xml:space="preserve"> and made other </w:t>
      </w:r>
      <w:r w:rsidR="0075105E">
        <w:rPr>
          <w:sz w:val="28"/>
          <w:szCs w:val="28"/>
        </w:rPr>
        <w:t>visualizations</w:t>
      </w:r>
      <w:r w:rsidR="002C1ED9">
        <w:rPr>
          <w:sz w:val="28"/>
          <w:szCs w:val="28"/>
        </w:rPr>
        <w:t xml:space="preserve"> for analysis and insights in the python code file</w:t>
      </w:r>
      <w:r w:rsidRPr="00BB4B67">
        <w:rPr>
          <w:sz w:val="28"/>
          <w:szCs w:val="28"/>
        </w:rPr>
        <w:t>.</w:t>
      </w:r>
    </w:p>
    <w:sectPr w:rsidR="00BB4B67" w:rsidRPr="00BB4B67" w:rsidSect="00D318CE">
      <w:pgSz w:w="12240" w:h="15840"/>
      <w:pgMar w:top="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59D"/>
    <w:multiLevelType w:val="hybridMultilevel"/>
    <w:tmpl w:val="CD408ABC"/>
    <w:lvl w:ilvl="0" w:tplc="B0BEFE78">
      <w:start w:val="5"/>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 w15:restartNumberingAfterBreak="0">
    <w:nsid w:val="08A66F40"/>
    <w:multiLevelType w:val="hybridMultilevel"/>
    <w:tmpl w:val="8AFA1F80"/>
    <w:lvl w:ilvl="0" w:tplc="062C043A">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15:restartNumberingAfterBreak="0">
    <w:nsid w:val="0A602540"/>
    <w:multiLevelType w:val="hybridMultilevel"/>
    <w:tmpl w:val="1EF62ECC"/>
    <w:lvl w:ilvl="0" w:tplc="81BA6536">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 w15:restartNumberingAfterBreak="0">
    <w:nsid w:val="12AA33E6"/>
    <w:multiLevelType w:val="multilevel"/>
    <w:tmpl w:val="5D46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92F18"/>
    <w:multiLevelType w:val="hybridMultilevel"/>
    <w:tmpl w:val="C308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62412"/>
    <w:multiLevelType w:val="multilevel"/>
    <w:tmpl w:val="DDC6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D19F9"/>
    <w:multiLevelType w:val="multilevel"/>
    <w:tmpl w:val="2B6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77D33"/>
    <w:multiLevelType w:val="multilevel"/>
    <w:tmpl w:val="D34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C6AE9"/>
    <w:multiLevelType w:val="multilevel"/>
    <w:tmpl w:val="865C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45D58"/>
    <w:multiLevelType w:val="multilevel"/>
    <w:tmpl w:val="75F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AC6B14"/>
    <w:multiLevelType w:val="hybridMultilevel"/>
    <w:tmpl w:val="D84678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AE6535"/>
    <w:multiLevelType w:val="hybridMultilevel"/>
    <w:tmpl w:val="21066086"/>
    <w:lvl w:ilvl="0" w:tplc="7C9CDC7C">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2" w15:restartNumberingAfterBreak="0">
    <w:nsid w:val="5D9B3D5A"/>
    <w:multiLevelType w:val="multilevel"/>
    <w:tmpl w:val="C870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93C73"/>
    <w:multiLevelType w:val="hybridMultilevel"/>
    <w:tmpl w:val="DAAEFC3C"/>
    <w:lvl w:ilvl="0" w:tplc="23A4B4DC">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4" w15:restartNumberingAfterBreak="0">
    <w:nsid w:val="73CD4BFE"/>
    <w:multiLevelType w:val="hybridMultilevel"/>
    <w:tmpl w:val="1CDC779E"/>
    <w:lvl w:ilvl="0" w:tplc="8F4496F8">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num w:numId="1" w16cid:durableId="1047948884">
    <w:abstractNumId w:val="3"/>
  </w:num>
  <w:num w:numId="2" w16cid:durableId="1706170963">
    <w:abstractNumId w:val="12"/>
  </w:num>
  <w:num w:numId="3" w16cid:durableId="1662079903">
    <w:abstractNumId w:val="5"/>
  </w:num>
  <w:num w:numId="4" w16cid:durableId="174463906">
    <w:abstractNumId w:val="9"/>
  </w:num>
  <w:num w:numId="5" w16cid:durableId="489516570">
    <w:abstractNumId w:val="8"/>
  </w:num>
  <w:num w:numId="6" w16cid:durableId="1729064878">
    <w:abstractNumId w:val="7"/>
  </w:num>
  <w:num w:numId="7" w16cid:durableId="2091073314">
    <w:abstractNumId w:val="6"/>
  </w:num>
  <w:num w:numId="8" w16cid:durableId="1893272901">
    <w:abstractNumId w:val="2"/>
  </w:num>
  <w:num w:numId="9" w16cid:durableId="1853760062">
    <w:abstractNumId w:val="10"/>
  </w:num>
  <w:num w:numId="10" w16cid:durableId="1603299136">
    <w:abstractNumId w:val="11"/>
  </w:num>
  <w:num w:numId="11" w16cid:durableId="1716537204">
    <w:abstractNumId w:val="4"/>
  </w:num>
  <w:num w:numId="12" w16cid:durableId="179511527">
    <w:abstractNumId w:val="1"/>
  </w:num>
  <w:num w:numId="13" w16cid:durableId="1173182183">
    <w:abstractNumId w:val="13"/>
  </w:num>
  <w:num w:numId="14" w16cid:durableId="2092465769">
    <w:abstractNumId w:val="0"/>
  </w:num>
  <w:num w:numId="15" w16cid:durableId="6318599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7F5"/>
    <w:rsid w:val="000212E5"/>
    <w:rsid w:val="0008397A"/>
    <w:rsid w:val="00154A1D"/>
    <w:rsid w:val="001B0ABC"/>
    <w:rsid w:val="00291312"/>
    <w:rsid w:val="002C1ED9"/>
    <w:rsid w:val="002E2FCF"/>
    <w:rsid w:val="00330093"/>
    <w:rsid w:val="00376442"/>
    <w:rsid w:val="004D01D6"/>
    <w:rsid w:val="004D3AFF"/>
    <w:rsid w:val="004D67F5"/>
    <w:rsid w:val="004F14D5"/>
    <w:rsid w:val="00501388"/>
    <w:rsid w:val="00585E2D"/>
    <w:rsid w:val="00612E9D"/>
    <w:rsid w:val="00642827"/>
    <w:rsid w:val="00657547"/>
    <w:rsid w:val="007325AF"/>
    <w:rsid w:val="0075105E"/>
    <w:rsid w:val="007924D5"/>
    <w:rsid w:val="00796B00"/>
    <w:rsid w:val="00845738"/>
    <w:rsid w:val="00861906"/>
    <w:rsid w:val="008A1ACD"/>
    <w:rsid w:val="008E1D87"/>
    <w:rsid w:val="00902D41"/>
    <w:rsid w:val="00907979"/>
    <w:rsid w:val="009B0D80"/>
    <w:rsid w:val="00A027B2"/>
    <w:rsid w:val="00A247EF"/>
    <w:rsid w:val="00A26151"/>
    <w:rsid w:val="00A46C7D"/>
    <w:rsid w:val="00A84F7C"/>
    <w:rsid w:val="00A94B34"/>
    <w:rsid w:val="00AC37C4"/>
    <w:rsid w:val="00B71972"/>
    <w:rsid w:val="00B733BE"/>
    <w:rsid w:val="00B779C5"/>
    <w:rsid w:val="00B93BCE"/>
    <w:rsid w:val="00BB4B67"/>
    <w:rsid w:val="00C0418E"/>
    <w:rsid w:val="00C07F05"/>
    <w:rsid w:val="00C541C9"/>
    <w:rsid w:val="00CB4B17"/>
    <w:rsid w:val="00D0591E"/>
    <w:rsid w:val="00D107DF"/>
    <w:rsid w:val="00D15902"/>
    <w:rsid w:val="00D318CE"/>
    <w:rsid w:val="00E2616E"/>
    <w:rsid w:val="00E4581D"/>
    <w:rsid w:val="00F04E6D"/>
    <w:rsid w:val="00F4328D"/>
    <w:rsid w:val="00FD1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855C"/>
  <w15:chartTrackingRefBased/>
  <w15:docId w15:val="{72F027C6-BA8F-4538-8810-8700DEF8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7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7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7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7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7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7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7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7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7F5"/>
    <w:rPr>
      <w:rFonts w:eastAsiaTheme="majorEastAsia" w:cstheme="majorBidi"/>
      <w:color w:val="272727" w:themeColor="text1" w:themeTint="D8"/>
    </w:rPr>
  </w:style>
  <w:style w:type="paragraph" w:styleId="Title">
    <w:name w:val="Title"/>
    <w:basedOn w:val="Normal"/>
    <w:next w:val="Normal"/>
    <w:link w:val="TitleChar"/>
    <w:uiPriority w:val="10"/>
    <w:qFormat/>
    <w:rsid w:val="004D6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7F5"/>
    <w:pPr>
      <w:spacing w:before="160"/>
      <w:jc w:val="center"/>
    </w:pPr>
    <w:rPr>
      <w:i/>
      <w:iCs/>
      <w:color w:val="404040" w:themeColor="text1" w:themeTint="BF"/>
    </w:rPr>
  </w:style>
  <w:style w:type="character" w:customStyle="1" w:styleId="QuoteChar">
    <w:name w:val="Quote Char"/>
    <w:basedOn w:val="DefaultParagraphFont"/>
    <w:link w:val="Quote"/>
    <w:uiPriority w:val="29"/>
    <w:rsid w:val="004D67F5"/>
    <w:rPr>
      <w:i/>
      <w:iCs/>
      <w:color w:val="404040" w:themeColor="text1" w:themeTint="BF"/>
    </w:rPr>
  </w:style>
  <w:style w:type="paragraph" w:styleId="ListParagraph">
    <w:name w:val="List Paragraph"/>
    <w:basedOn w:val="Normal"/>
    <w:uiPriority w:val="34"/>
    <w:qFormat/>
    <w:rsid w:val="004D67F5"/>
    <w:pPr>
      <w:ind w:left="720"/>
      <w:contextualSpacing/>
    </w:pPr>
  </w:style>
  <w:style w:type="character" w:styleId="IntenseEmphasis">
    <w:name w:val="Intense Emphasis"/>
    <w:basedOn w:val="DefaultParagraphFont"/>
    <w:uiPriority w:val="21"/>
    <w:qFormat/>
    <w:rsid w:val="004D67F5"/>
    <w:rPr>
      <w:i/>
      <w:iCs/>
      <w:color w:val="0F4761" w:themeColor="accent1" w:themeShade="BF"/>
    </w:rPr>
  </w:style>
  <w:style w:type="paragraph" w:styleId="IntenseQuote">
    <w:name w:val="Intense Quote"/>
    <w:basedOn w:val="Normal"/>
    <w:next w:val="Normal"/>
    <w:link w:val="IntenseQuoteChar"/>
    <w:uiPriority w:val="30"/>
    <w:qFormat/>
    <w:rsid w:val="004D6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7F5"/>
    <w:rPr>
      <w:i/>
      <w:iCs/>
      <w:color w:val="0F4761" w:themeColor="accent1" w:themeShade="BF"/>
    </w:rPr>
  </w:style>
  <w:style w:type="character" w:styleId="IntenseReference">
    <w:name w:val="Intense Reference"/>
    <w:basedOn w:val="DefaultParagraphFont"/>
    <w:uiPriority w:val="32"/>
    <w:qFormat/>
    <w:rsid w:val="004D67F5"/>
    <w:rPr>
      <w:b/>
      <w:bCs/>
      <w:smallCaps/>
      <w:color w:val="0F4761" w:themeColor="accent1" w:themeShade="BF"/>
      <w:spacing w:val="5"/>
    </w:rPr>
  </w:style>
  <w:style w:type="table" w:styleId="TableGrid">
    <w:name w:val="Table Grid"/>
    <w:basedOn w:val="TableNormal"/>
    <w:uiPriority w:val="39"/>
    <w:rsid w:val="00F04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4434">
      <w:bodyDiv w:val="1"/>
      <w:marLeft w:val="0"/>
      <w:marRight w:val="0"/>
      <w:marTop w:val="0"/>
      <w:marBottom w:val="0"/>
      <w:divBdr>
        <w:top w:val="none" w:sz="0" w:space="0" w:color="auto"/>
        <w:left w:val="none" w:sz="0" w:space="0" w:color="auto"/>
        <w:bottom w:val="none" w:sz="0" w:space="0" w:color="auto"/>
        <w:right w:val="none" w:sz="0" w:space="0" w:color="auto"/>
      </w:divBdr>
    </w:div>
    <w:div w:id="345330463">
      <w:bodyDiv w:val="1"/>
      <w:marLeft w:val="0"/>
      <w:marRight w:val="0"/>
      <w:marTop w:val="0"/>
      <w:marBottom w:val="0"/>
      <w:divBdr>
        <w:top w:val="none" w:sz="0" w:space="0" w:color="auto"/>
        <w:left w:val="none" w:sz="0" w:space="0" w:color="auto"/>
        <w:bottom w:val="none" w:sz="0" w:space="0" w:color="auto"/>
        <w:right w:val="none" w:sz="0" w:space="0" w:color="auto"/>
      </w:divBdr>
    </w:div>
    <w:div w:id="461072502">
      <w:bodyDiv w:val="1"/>
      <w:marLeft w:val="0"/>
      <w:marRight w:val="0"/>
      <w:marTop w:val="0"/>
      <w:marBottom w:val="0"/>
      <w:divBdr>
        <w:top w:val="none" w:sz="0" w:space="0" w:color="auto"/>
        <w:left w:val="none" w:sz="0" w:space="0" w:color="auto"/>
        <w:bottom w:val="none" w:sz="0" w:space="0" w:color="auto"/>
        <w:right w:val="none" w:sz="0" w:space="0" w:color="auto"/>
      </w:divBdr>
    </w:div>
    <w:div w:id="549458448">
      <w:bodyDiv w:val="1"/>
      <w:marLeft w:val="0"/>
      <w:marRight w:val="0"/>
      <w:marTop w:val="0"/>
      <w:marBottom w:val="0"/>
      <w:divBdr>
        <w:top w:val="none" w:sz="0" w:space="0" w:color="auto"/>
        <w:left w:val="none" w:sz="0" w:space="0" w:color="auto"/>
        <w:bottom w:val="none" w:sz="0" w:space="0" w:color="auto"/>
        <w:right w:val="none" w:sz="0" w:space="0" w:color="auto"/>
      </w:divBdr>
    </w:div>
    <w:div w:id="564878105">
      <w:bodyDiv w:val="1"/>
      <w:marLeft w:val="0"/>
      <w:marRight w:val="0"/>
      <w:marTop w:val="0"/>
      <w:marBottom w:val="0"/>
      <w:divBdr>
        <w:top w:val="none" w:sz="0" w:space="0" w:color="auto"/>
        <w:left w:val="none" w:sz="0" w:space="0" w:color="auto"/>
        <w:bottom w:val="none" w:sz="0" w:space="0" w:color="auto"/>
        <w:right w:val="none" w:sz="0" w:space="0" w:color="auto"/>
      </w:divBdr>
    </w:div>
    <w:div w:id="576020059">
      <w:bodyDiv w:val="1"/>
      <w:marLeft w:val="0"/>
      <w:marRight w:val="0"/>
      <w:marTop w:val="0"/>
      <w:marBottom w:val="0"/>
      <w:divBdr>
        <w:top w:val="none" w:sz="0" w:space="0" w:color="auto"/>
        <w:left w:val="none" w:sz="0" w:space="0" w:color="auto"/>
        <w:bottom w:val="none" w:sz="0" w:space="0" w:color="auto"/>
        <w:right w:val="none" w:sz="0" w:space="0" w:color="auto"/>
      </w:divBdr>
    </w:div>
    <w:div w:id="609776826">
      <w:bodyDiv w:val="1"/>
      <w:marLeft w:val="0"/>
      <w:marRight w:val="0"/>
      <w:marTop w:val="0"/>
      <w:marBottom w:val="0"/>
      <w:divBdr>
        <w:top w:val="none" w:sz="0" w:space="0" w:color="auto"/>
        <w:left w:val="none" w:sz="0" w:space="0" w:color="auto"/>
        <w:bottom w:val="none" w:sz="0" w:space="0" w:color="auto"/>
        <w:right w:val="none" w:sz="0" w:space="0" w:color="auto"/>
      </w:divBdr>
    </w:div>
    <w:div w:id="706950719">
      <w:bodyDiv w:val="1"/>
      <w:marLeft w:val="0"/>
      <w:marRight w:val="0"/>
      <w:marTop w:val="0"/>
      <w:marBottom w:val="0"/>
      <w:divBdr>
        <w:top w:val="none" w:sz="0" w:space="0" w:color="auto"/>
        <w:left w:val="none" w:sz="0" w:space="0" w:color="auto"/>
        <w:bottom w:val="none" w:sz="0" w:space="0" w:color="auto"/>
        <w:right w:val="none" w:sz="0" w:space="0" w:color="auto"/>
      </w:divBdr>
    </w:div>
    <w:div w:id="765266477">
      <w:bodyDiv w:val="1"/>
      <w:marLeft w:val="0"/>
      <w:marRight w:val="0"/>
      <w:marTop w:val="0"/>
      <w:marBottom w:val="0"/>
      <w:divBdr>
        <w:top w:val="none" w:sz="0" w:space="0" w:color="auto"/>
        <w:left w:val="none" w:sz="0" w:space="0" w:color="auto"/>
        <w:bottom w:val="none" w:sz="0" w:space="0" w:color="auto"/>
        <w:right w:val="none" w:sz="0" w:space="0" w:color="auto"/>
      </w:divBdr>
    </w:div>
    <w:div w:id="883373478">
      <w:bodyDiv w:val="1"/>
      <w:marLeft w:val="0"/>
      <w:marRight w:val="0"/>
      <w:marTop w:val="0"/>
      <w:marBottom w:val="0"/>
      <w:divBdr>
        <w:top w:val="none" w:sz="0" w:space="0" w:color="auto"/>
        <w:left w:val="none" w:sz="0" w:space="0" w:color="auto"/>
        <w:bottom w:val="none" w:sz="0" w:space="0" w:color="auto"/>
        <w:right w:val="none" w:sz="0" w:space="0" w:color="auto"/>
      </w:divBdr>
    </w:div>
    <w:div w:id="992566549">
      <w:bodyDiv w:val="1"/>
      <w:marLeft w:val="0"/>
      <w:marRight w:val="0"/>
      <w:marTop w:val="0"/>
      <w:marBottom w:val="0"/>
      <w:divBdr>
        <w:top w:val="none" w:sz="0" w:space="0" w:color="auto"/>
        <w:left w:val="none" w:sz="0" w:space="0" w:color="auto"/>
        <w:bottom w:val="none" w:sz="0" w:space="0" w:color="auto"/>
        <w:right w:val="none" w:sz="0" w:space="0" w:color="auto"/>
      </w:divBdr>
    </w:div>
    <w:div w:id="1016738574">
      <w:bodyDiv w:val="1"/>
      <w:marLeft w:val="0"/>
      <w:marRight w:val="0"/>
      <w:marTop w:val="0"/>
      <w:marBottom w:val="0"/>
      <w:divBdr>
        <w:top w:val="none" w:sz="0" w:space="0" w:color="auto"/>
        <w:left w:val="none" w:sz="0" w:space="0" w:color="auto"/>
        <w:bottom w:val="none" w:sz="0" w:space="0" w:color="auto"/>
        <w:right w:val="none" w:sz="0" w:space="0" w:color="auto"/>
      </w:divBdr>
    </w:div>
    <w:div w:id="1062946052">
      <w:bodyDiv w:val="1"/>
      <w:marLeft w:val="0"/>
      <w:marRight w:val="0"/>
      <w:marTop w:val="0"/>
      <w:marBottom w:val="0"/>
      <w:divBdr>
        <w:top w:val="none" w:sz="0" w:space="0" w:color="auto"/>
        <w:left w:val="none" w:sz="0" w:space="0" w:color="auto"/>
        <w:bottom w:val="none" w:sz="0" w:space="0" w:color="auto"/>
        <w:right w:val="none" w:sz="0" w:space="0" w:color="auto"/>
      </w:divBdr>
    </w:div>
    <w:div w:id="1080449723">
      <w:bodyDiv w:val="1"/>
      <w:marLeft w:val="0"/>
      <w:marRight w:val="0"/>
      <w:marTop w:val="0"/>
      <w:marBottom w:val="0"/>
      <w:divBdr>
        <w:top w:val="none" w:sz="0" w:space="0" w:color="auto"/>
        <w:left w:val="none" w:sz="0" w:space="0" w:color="auto"/>
        <w:bottom w:val="none" w:sz="0" w:space="0" w:color="auto"/>
        <w:right w:val="none" w:sz="0" w:space="0" w:color="auto"/>
      </w:divBdr>
    </w:div>
    <w:div w:id="1270239338">
      <w:bodyDiv w:val="1"/>
      <w:marLeft w:val="0"/>
      <w:marRight w:val="0"/>
      <w:marTop w:val="0"/>
      <w:marBottom w:val="0"/>
      <w:divBdr>
        <w:top w:val="none" w:sz="0" w:space="0" w:color="auto"/>
        <w:left w:val="none" w:sz="0" w:space="0" w:color="auto"/>
        <w:bottom w:val="none" w:sz="0" w:space="0" w:color="auto"/>
        <w:right w:val="none" w:sz="0" w:space="0" w:color="auto"/>
      </w:divBdr>
    </w:div>
    <w:div w:id="1300040546">
      <w:bodyDiv w:val="1"/>
      <w:marLeft w:val="0"/>
      <w:marRight w:val="0"/>
      <w:marTop w:val="0"/>
      <w:marBottom w:val="0"/>
      <w:divBdr>
        <w:top w:val="none" w:sz="0" w:space="0" w:color="auto"/>
        <w:left w:val="none" w:sz="0" w:space="0" w:color="auto"/>
        <w:bottom w:val="none" w:sz="0" w:space="0" w:color="auto"/>
        <w:right w:val="none" w:sz="0" w:space="0" w:color="auto"/>
      </w:divBdr>
    </w:div>
    <w:div w:id="1353804501">
      <w:bodyDiv w:val="1"/>
      <w:marLeft w:val="0"/>
      <w:marRight w:val="0"/>
      <w:marTop w:val="0"/>
      <w:marBottom w:val="0"/>
      <w:divBdr>
        <w:top w:val="none" w:sz="0" w:space="0" w:color="auto"/>
        <w:left w:val="none" w:sz="0" w:space="0" w:color="auto"/>
        <w:bottom w:val="none" w:sz="0" w:space="0" w:color="auto"/>
        <w:right w:val="none" w:sz="0" w:space="0" w:color="auto"/>
      </w:divBdr>
    </w:div>
    <w:div w:id="1403139491">
      <w:bodyDiv w:val="1"/>
      <w:marLeft w:val="0"/>
      <w:marRight w:val="0"/>
      <w:marTop w:val="0"/>
      <w:marBottom w:val="0"/>
      <w:divBdr>
        <w:top w:val="none" w:sz="0" w:space="0" w:color="auto"/>
        <w:left w:val="none" w:sz="0" w:space="0" w:color="auto"/>
        <w:bottom w:val="none" w:sz="0" w:space="0" w:color="auto"/>
        <w:right w:val="none" w:sz="0" w:space="0" w:color="auto"/>
      </w:divBdr>
    </w:div>
    <w:div w:id="1521167273">
      <w:bodyDiv w:val="1"/>
      <w:marLeft w:val="0"/>
      <w:marRight w:val="0"/>
      <w:marTop w:val="0"/>
      <w:marBottom w:val="0"/>
      <w:divBdr>
        <w:top w:val="none" w:sz="0" w:space="0" w:color="auto"/>
        <w:left w:val="none" w:sz="0" w:space="0" w:color="auto"/>
        <w:bottom w:val="none" w:sz="0" w:space="0" w:color="auto"/>
        <w:right w:val="none" w:sz="0" w:space="0" w:color="auto"/>
      </w:divBdr>
    </w:div>
    <w:div w:id="173319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C71E8-C540-46CF-B47E-1A79B2EEE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2284</TotalTime>
  <Pages>1</Pages>
  <Words>1473</Words>
  <Characters>8308</Characters>
  <Application>Microsoft Office Word</Application>
  <DocSecurity>0</DocSecurity>
  <Lines>276</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sathvika reddy</dc:creator>
  <cp:keywords/>
  <dc:description/>
  <cp:lastModifiedBy>Sathvika Anugu</cp:lastModifiedBy>
  <cp:revision>18</cp:revision>
  <dcterms:created xsi:type="dcterms:W3CDTF">2025-05-27T22:32:00Z</dcterms:created>
  <dcterms:modified xsi:type="dcterms:W3CDTF">2026-03-13T16:07:00Z</dcterms:modified>
</cp:coreProperties>
</file>