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242BB" w14:textId="21C3C179" w:rsidR="00336450" w:rsidRDefault="00336450" w:rsidP="00336450">
      <w:pPr>
        <w:jc w:val="center"/>
        <w:rPr>
          <w:b/>
          <w:bCs/>
          <w:sz w:val="32"/>
          <w:szCs w:val="32"/>
        </w:rPr>
      </w:pPr>
      <w:r>
        <w:rPr>
          <w:b/>
          <w:bCs/>
          <w:sz w:val="32"/>
          <w:szCs w:val="32"/>
        </w:rPr>
        <w:t>ASSIGNMENT-10.2</w:t>
      </w:r>
    </w:p>
    <w:p w14:paraId="14B6091B" w14:textId="01E97F78" w:rsidR="00336450" w:rsidRDefault="00336450" w:rsidP="00336450">
      <w:pPr>
        <w:rPr>
          <w:b/>
          <w:bCs/>
          <w:sz w:val="32"/>
          <w:szCs w:val="32"/>
        </w:rPr>
      </w:pPr>
      <w:r>
        <w:rPr>
          <w:b/>
          <w:bCs/>
          <w:sz w:val="32"/>
          <w:szCs w:val="32"/>
        </w:rPr>
        <w:t>Ht.no:2303A510</w:t>
      </w:r>
      <w:r w:rsidR="00FE003A">
        <w:rPr>
          <w:b/>
          <w:bCs/>
          <w:sz w:val="32"/>
          <w:szCs w:val="32"/>
        </w:rPr>
        <w:t>F9</w:t>
      </w:r>
    </w:p>
    <w:p w14:paraId="0B4118E3" w14:textId="69EABF7C" w:rsidR="00336450" w:rsidRDefault="00336450" w:rsidP="00336450">
      <w:pPr>
        <w:rPr>
          <w:b/>
          <w:bCs/>
          <w:sz w:val="32"/>
          <w:szCs w:val="32"/>
        </w:rPr>
      </w:pPr>
      <w:r>
        <w:rPr>
          <w:b/>
          <w:bCs/>
          <w:sz w:val="32"/>
          <w:szCs w:val="32"/>
        </w:rPr>
        <w:t>Batch:30</w:t>
      </w:r>
    </w:p>
    <w:p w14:paraId="1EB8A428" w14:textId="43736ED8" w:rsidR="00336450" w:rsidRDefault="00336450" w:rsidP="00336450">
      <w:pPr>
        <w:rPr>
          <w:b/>
          <w:bCs/>
          <w:sz w:val="32"/>
          <w:szCs w:val="32"/>
        </w:rPr>
      </w:pPr>
      <w:r>
        <w:rPr>
          <w:b/>
          <w:bCs/>
          <w:sz w:val="32"/>
          <w:szCs w:val="32"/>
        </w:rPr>
        <w:t>Task 1:</w:t>
      </w:r>
      <w:r w:rsidRPr="00336450">
        <w:t xml:space="preserve"> </w:t>
      </w:r>
      <w:r w:rsidRPr="00336450">
        <w:rPr>
          <w:b/>
          <w:bCs/>
          <w:sz w:val="32"/>
          <w:szCs w:val="32"/>
        </w:rPr>
        <w:t>Error Detection and Correction</w:t>
      </w:r>
    </w:p>
    <w:p w14:paraId="727C298C" w14:textId="05B9C174" w:rsidR="00336450" w:rsidRDefault="00336450" w:rsidP="00336450">
      <w:r>
        <w:rPr>
          <w:b/>
          <w:bCs/>
          <w:sz w:val="32"/>
          <w:szCs w:val="32"/>
        </w:rPr>
        <w:t>Prompt:</w:t>
      </w:r>
      <w:r>
        <w:br/>
        <w:t xml:space="preserve"> To analyze a Python script and correct all syntax and logical errors.</w:t>
      </w:r>
    </w:p>
    <w:p w14:paraId="052458FB" w14:textId="73E001F1" w:rsidR="00FE003A" w:rsidRDefault="00336450" w:rsidP="00336450">
      <w:pPr>
        <w:rPr>
          <w:b/>
          <w:bCs/>
          <w:sz w:val="32"/>
          <w:szCs w:val="32"/>
        </w:rPr>
      </w:pPr>
      <w:r>
        <w:rPr>
          <w:b/>
          <w:bCs/>
          <w:sz w:val="32"/>
          <w:szCs w:val="32"/>
        </w:rPr>
        <w:t>Code:</w:t>
      </w:r>
    </w:p>
    <w:p w14:paraId="613D8C3D" w14:textId="4F75E9CC" w:rsidR="00FE003A" w:rsidRPr="00FE003A" w:rsidRDefault="00FE003A" w:rsidP="00336450">
      <w:pPr>
        <w:rPr>
          <w:b/>
          <w:bCs/>
          <w:sz w:val="32"/>
          <w:szCs w:val="32"/>
        </w:rPr>
      </w:pPr>
      <w:r>
        <w:rPr>
          <w:noProof/>
        </w:rPr>
        <w:drawing>
          <wp:inline distT="0" distB="0" distL="0" distR="0" wp14:anchorId="21A8CEB6" wp14:editId="46E90256">
            <wp:extent cx="5731510" cy="4969510"/>
            <wp:effectExtent l="0" t="0" r="2540" b="2540"/>
            <wp:docPr id="505439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969510"/>
                    </a:xfrm>
                    <a:prstGeom prst="rect">
                      <a:avLst/>
                    </a:prstGeom>
                    <a:noFill/>
                    <a:ln>
                      <a:noFill/>
                    </a:ln>
                  </pic:spPr>
                </pic:pic>
              </a:graphicData>
            </a:graphic>
          </wp:inline>
        </w:drawing>
      </w:r>
    </w:p>
    <w:p w14:paraId="3221C1BE" w14:textId="11E4B732" w:rsidR="00D16873" w:rsidRDefault="00F772E9" w:rsidP="00336450">
      <w:pPr>
        <w:rPr>
          <w:b/>
          <w:bCs/>
          <w:sz w:val="32"/>
          <w:szCs w:val="32"/>
        </w:rPr>
      </w:pPr>
      <w:r>
        <w:rPr>
          <w:b/>
          <w:bCs/>
          <w:sz w:val="32"/>
          <w:szCs w:val="32"/>
        </w:rPr>
        <w:t>Justification:</w:t>
      </w:r>
    </w:p>
    <w:p w14:paraId="5A5B4D8B" w14:textId="61248B6B" w:rsidR="000E506E" w:rsidRDefault="000E506E" w:rsidP="00336450">
      <w:r w:rsidRPr="000E506E">
        <w:t>The original code had a syntax error due to the use of 'sum' as a variable name, which is also a built-in function in Python. I changed the variable name to 'total' to avoid this conflict and ensure the code runs correctly.</w:t>
      </w:r>
    </w:p>
    <w:p w14:paraId="35653F10" w14:textId="77777777" w:rsidR="000E506E" w:rsidRDefault="000E506E" w:rsidP="00336450"/>
    <w:p w14:paraId="5FB4F638" w14:textId="77777777" w:rsidR="000E506E" w:rsidRPr="000E506E" w:rsidRDefault="000E506E" w:rsidP="00336450"/>
    <w:p w14:paraId="06F418B9" w14:textId="29A5F11B" w:rsidR="00F772E9" w:rsidRDefault="00F772E9" w:rsidP="00F772E9">
      <w:pPr>
        <w:rPr>
          <w:b/>
          <w:bCs/>
          <w:sz w:val="32"/>
          <w:szCs w:val="32"/>
        </w:rPr>
      </w:pPr>
      <w:r>
        <w:rPr>
          <w:b/>
          <w:bCs/>
          <w:sz w:val="32"/>
          <w:szCs w:val="32"/>
        </w:rPr>
        <w:t xml:space="preserve">Task 2: </w:t>
      </w:r>
      <w:r w:rsidR="000E506E" w:rsidRPr="000E506E">
        <w:rPr>
          <w:b/>
          <w:bCs/>
          <w:sz w:val="32"/>
          <w:szCs w:val="32"/>
        </w:rPr>
        <w:t>Code Style Standardization</w:t>
      </w:r>
    </w:p>
    <w:p w14:paraId="73745E6D" w14:textId="77777777" w:rsidR="00F772E9" w:rsidRDefault="00F772E9" w:rsidP="00F772E9">
      <w:pPr>
        <w:rPr>
          <w:b/>
          <w:bCs/>
          <w:sz w:val="32"/>
          <w:szCs w:val="32"/>
        </w:rPr>
      </w:pPr>
      <w:r>
        <w:rPr>
          <w:b/>
          <w:bCs/>
          <w:sz w:val="32"/>
          <w:szCs w:val="32"/>
        </w:rPr>
        <w:t>Prompt:</w:t>
      </w:r>
    </w:p>
    <w:p w14:paraId="60D79F1B" w14:textId="180E30D7" w:rsidR="00F772E9" w:rsidRDefault="00F772E9" w:rsidP="00F772E9">
      <w:r w:rsidRPr="00F772E9">
        <w:t>To refactor Python code to comply with standard coding style guidelines.</w:t>
      </w:r>
    </w:p>
    <w:p w14:paraId="1520EAFA" w14:textId="397698FF" w:rsidR="00F772E9" w:rsidRDefault="00F772E9" w:rsidP="00F772E9">
      <w:pPr>
        <w:rPr>
          <w:b/>
          <w:bCs/>
          <w:sz w:val="32"/>
          <w:szCs w:val="32"/>
        </w:rPr>
      </w:pPr>
      <w:r>
        <w:rPr>
          <w:b/>
          <w:bCs/>
          <w:sz w:val="32"/>
          <w:szCs w:val="32"/>
        </w:rPr>
        <w:t>Code:</w:t>
      </w:r>
    </w:p>
    <w:p w14:paraId="2583C071" w14:textId="34EAC675" w:rsidR="00F772E9" w:rsidRDefault="00FE003A" w:rsidP="00F772E9">
      <w:pPr>
        <w:rPr>
          <w:b/>
          <w:bCs/>
          <w:sz w:val="32"/>
          <w:szCs w:val="32"/>
        </w:rPr>
      </w:pPr>
      <w:r>
        <w:rPr>
          <w:noProof/>
        </w:rPr>
        <w:drawing>
          <wp:inline distT="0" distB="0" distL="0" distR="0" wp14:anchorId="4F6E91D1" wp14:editId="3F33CEE3">
            <wp:extent cx="5731510" cy="5845810"/>
            <wp:effectExtent l="0" t="0" r="2540" b="2540"/>
            <wp:docPr id="1046511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845810"/>
                    </a:xfrm>
                    <a:prstGeom prst="rect">
                      <a:avLst/>
                    </a:prstGeom>
                    <a:noFill/>
                    <a:ln>
                      <a:noFill/>
                    </a:ln>
                  </pic:spPr>
                </pic:pic>
              </a:graphicData>
            </a:graphic>
          </wp:inline>
        </w:drawing>
      </w:r>
    </w:p>
    <w:p w14:paraId="742E2220" w14:textId="309FDDE0" w:rsidR="000E506E" w:rsidRDefault="000E506E" w:rsidP="000E506E">
      <w:pPr>
        <w:jc w:val="both"/>
        <w:rPr>
          <w:b/>
          <w:bCs/>
          <w:sz w:val="32"/>
          <w:szCs w:val="32"/>
        </w:rPr>
      </w:pPr>
      <w:r>
        <w:rPr>
          <w:b/>
          <w:bCs/>
          <w:sz w:val="32"/>
          <w:szCs w:val="32"/>
        </w:rPr>
        <w:t>Justification:</w:t>
      </w:r>
    </w:p>
    <w:p w14:paraId="6991AC2F" w14:textId="2CC4C3BB" w:rsidR="000E506E" w:rsidRDefault="000E506E" w:rsidP="000E506E">
      <w:pPr>
        <w:jc w:val="both"/>
      </w:pPr>
      <w:r w:rsidRPr="000E506E">
        <w:lastRenderedPageBreak/>
        <w:t>The function name '</w:t>
      </w:r>
      <w:proofErr w:type="spellStart"/>
      <w:r w:rsidRPr="000E506E">
        <w:t>find_sum</w:t>
      </w:r>
      <w:proofErr w:type="spellEnd"/>
      <w:r w:rsidRPr="000E506E">
        <w:t xml:space="preserve">' is descriptive and follows the </w:t>
      </w:r>
      <w:proofErr w:type="spellStart"/>
      <w:r w:rsidRPr="000E506E">
        <w:t>snake_case</w:t>
      </w:r>
      <w:proofErr w:type="spellEnd"/>
      <w:r w:rsidRPr="000E506E">
        <w:t xml:space="preserve"> convention. The code is properly indented and uses clear variable names, making it easy to read and understand</w:t>
      </w:r>
      <w:r>
        <w:t>.</w:t>
      </w:r>
    </w:p>
    <w:p w14:paraId="6F0AD8B3" w14:textId="77777777" w:rsidR="000E506E" w:rsidRDefault="000E506E" w:rsidP="000E506E">
      <w:pPr>
        <w:jc w:val="both"/>
      </w:pPr>
    </w:p>
    <w:p w14:paraId="3603FFD9" w14:textId="3AEE732F" w:rsidR="000E506E" w:rsidRDefault="000E506E" w:rsidP="000E506E">
      <w:pPr>
        <w:jc w:val="both"/>
        <w:rPr>
          <w:b/>
          <w:bCs/>
          <w:sz w:val="32"/>
          <w:szCs w:val="32"/>
        </w:rPr>
      </w:pPr>
      <w:r>
        <w:rPr>
          <w:b/>
          <w:bCs/>
          <w:sz w:val="32"/>
          <w:szCs w:val="32"/>
        </w:rPr>
        <w:t>Task 3:</w:t>
      </w:r>
      <w:r w:rsidR="00F8017B" w:rsidRPr="00F8017B">
        <w:t xml:space="preserve"> </w:t>
      </w:r>
      <w:r w:rsidR="00F8017B" w:rsidRPr="00F8017B">
        <w:rPr>
          <w:b/>
          <w:bCs/>
          <w:sz w:val="32"/>
          <w:szCs w:val="32"/>
        </w:rPr>
        <w:t>Code Clarity Improvement</w:t>
      </w:r>
    </w:p>
    <w:p w14:paraId="4E5148E6" w14:textId="754F5805" w:rsidR="000E506E" w:rsidRDefault="000E506E" w:rsidP="000E506E">
      <w:pPr>
        <w:jc w:val="both"/>
        <w:rPr>
          <w:b/>
          <w:bCs/>
          <w:sz w:val="32"/>
          <w:szCs w:val="32"/>
        </w:rPr>
      </w:pPr>
      <w:r>
        <w:rPr>
          <w:b/>
          <w:bCs/>
          <w:sz w:val="32"/>
          <w:szCs w:val="32"/>
        </w:rPr>
        <w:t>Prompt:</w:t>
      </w:r>
    </w:p>
    <w:p w14:paraId="4858C732" w14:textId="66287E02" w:rsidR="00526420" w:rsidRPr="00526420" w:rsidRDefault="00526420" w:rsidP="000E506E">
      <w:pPr>
        <w:jc w:val="both"/>
      </w:pPr>
      <w:r w:rsidRPr="00526420">
        <w:t>improve code readability without changing its functionality.</w:t>
      </w:r>
    </w:p>
    <w:p w14:paraId="34A769A3" w14:textId="54FB6148" w:rsidR="000E506E" w:rsidRDefault="000E506E" w:rsidP="000E506E">
      <w:pPr>
        <w:jc w:val="both"/>
        <w:rPr>
          <w:b/>
          <w:bCs/>
          <w:sz w:val="32"/>
          <w:szCs w:val="32"/>
        </w:rPr>
      </w:pPr>
      <w:r>
        <w:rPr>
          <w:b/>
          <w:bCs/>
          <w:sz w:val="32"/>
          <w:szCs w:val="32"/>
        </w:rPr>
        <w:t>Code:</w:t>
      </w:r>
    </w:p>
    <w:p w14:paraId="2B3F8CBF" w14:textId="6F43B16C" w:rsidR="000E506E" w:rsidRDefault="00FE003A" w:rsidP="000E506E">
      <w:pPr>
        <w:jc w:val="both"/>
        <w:rPr>
          <w:b/>
          <w:bCs/>
          <w:sz w:val="32"/>
          <w:szCs w:val="32"/>
        </w:rPr>
      </w:pPr>
      <w:r>
        <w:rPr>
          <w:noProof/>
        </w:rPr>
        <w:lastRenderedPageBreak/>
        <w:drawing>
          <wp:inline distT="0" distB="0" distL="0" distR="0" wp14:anchorId="6AD1FC10" wp14:editId="37C3E120">
            <wp:extent cx="5731510" cy="7068820"/>
            <wp:effectExtent l="0" t="0" r="2540" b="0"/>
            <wp:docPr id="23396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068820"/>
                    </a:xfrm>
                    <a:prstGeom prst="rect">
                      <a:avLst/>
                    </a:prstGeom>
                    <a:noFill/>
                    <a:ln>
                      <a:noFill/>
                    </a:ln>
                  </pic:spPr>
                </pic:pic>
              </a:graphicData>
            </a:graphic>
          </wp:inline>
        </w:drawing>
      </w:r>
    </w:p>
    <w:p w14:paraId="26DA2713" w14:textId="59C4EF32" w:rsidR="000E506E" w:rsidRDefault="000E506E" w:rsidP="000E506E">
      <w:pPr>
        <w:jc w:val="both"/>
        <w:rPr>
          <w:b/>
          <w:bCs/>
          <w:sz w:val="32"/>
          <w:szCs w:val="32"/>
        </w:rPr>
      </w:pPr>
      <w:r>
        <w:rPr>
          <w:b/>
          <w:bCs/>
          <w:sz w:val="32"/>
          <w:szCs w:val="32"/>
        </w:rPr>
        <w:t>Justification:</w:t>
      </w:r>
    </w:p>
    <w:p w14:paraId="6C725DF0" w14:textId="77777777" w:rsidR="000E506E" w:rsidRDefault="000E506E" w:rsidP="000E506E">
      <w:pPr>
        <w:jc w:val="both"/>
      </w:pPr>
      <w:r w:rsidRPr="000E506E">
        <w:t> The original code is functional but lacks readability due to the use of single-letter variable names and a lack of spacing. By renaming the function to `</w:t>
      </w:r>
      <w:proofErr w:type="spellStart"/>
      <w:r w:rsidRPr="000E506E">
        <w:t>calculate_difference</w:t>
      </w:r>
      <w:proofErr w:type="spellEnd"/>
      <w:r w:rsidRPr="000E506E">
        <w:t>` and using more descriptive variable names, the code becomes easier to understand. Additionally, adding spaces around operators improves readability.</w:t>
      </w:r>
    </w:p>
    <w:p w14:paraId="6D4BF31D" w14:textId="77777777" w:rsidR="006D507B" w:rsidRDefault="006D507B" w:rsidP="000E506E">
      <w:pPr>
        <w:jc w:val="both"/>
      </w:pPr>
    </w:p>
    <w:p w14:paraId="321EF7F6" w14:textId="36E6C4E0" w:rsidR="006D507B" w:rsidRDefault="006D507B" w:rsidP="000E506E">
      <w:pPr>
        <w:jc w:val="both"/>
        <w:rPr>
          <w:b/>
          <w:bCs/>
          <w:sz w:val="32"/>
          <w:szCs w:val="32"/>
        </w:rPr>
      </w:pPr>
      <w:r>
        <w:rPr>
          <w:b/>
          <w:bCs/>
          <w:sz w:val="32"/>
          <w:szCs w:val="32"/>
        </w:rPr>
        <w:lastRenderedPageBreak/>
        <w:t>Task 4:</w:t>
      </w:r>
      <w:r w:rsidR="00F8017B" w:rsidRPr="00F8017B">
        <w:t xml:space="preserve"> </w:t>
      </w:r>
      <w:r w:rsidR="00F8017B" w:rsidRPr="00F8017B">
        <w:rPr>
          <w:b/>
          <w:bCs/>
          <w:sz w:val="32"/>
          <w:szCs w:val="32"/>
        </w:rPr>
        <w:t>Structural Refactoring</w:t>
      </w:r>
    </w:p>
    <w:p w14:paraId="135D9D64" w14:textId="21D08DB2" w:rsidR="006D507B" w:rsidRDefault="006D507B" w:rsidP="000E506E">
      <w:pPr>
        <w:jc w:val="both"/>
        <w:rPr>
          <w:b/>
          <w:bCs/>
          <w:sz w:val="32"/>
          <w:szCs w:val="32"/>
        </w:rPr>
      </w:pPr>
      <w:r>
        <w:rPr>
          <w:b/>
          <w:bCs/>
          <w:sz w:val="32"/>
          <w:szCs w:val="32"/>
        </w:rPr>
        <w:t>Prompt:</w:t>
      </w:r>
    </w:p>
    <w:p w14:paraId="6B0D2C3D" w14:textId="150B03CA" w:rsidR="006D507B" w:rsidRPr="006D507B" w:rsidRDefault="00D97947" w:rsidP="000E506E">
      <w:pPr>
        <w:jc w:val="both"/>
      </w:pPr>
      <w:r w:rsidRPr="00D97947">
        <w:t>refactor repetitive code into reusable functions.</w:t>
      </w:r>
    </w:p>
    <w:p w14:paraId="0BDBE4B2" w14:textId="4795EB68" w:rsidR="006D507B" w:rsidRDefault="006D507B" w:rsidP="000E506E">
      <w:pPr>
        <w:jc w:val="both"/>
        <w:rPr>
          <w:b/>
          <w:bCs/>
          <w:sz w:val="32"/>
          <w:szCs w:val="32"/>
        </w:rPr>
      </w:pPr>
      <w:r>
        <w:rPr>
          <w:b/>
          <w:bCs/>
          <w:sz w:val="32"/>
          <w:szCs w:val="32"/>
        </w:rPr>
        <w:t>Code:</w:t>
      </w:r>
    </w:p>
    <w:p w14:paraId="419DF841" w14:textId="38A46FD7" w:rsidR="00D97947" w:rsidRDefault="00FE003A" w:rsidP="000E506E">
      <w:pPr>
        <w:jc w:val="both"/>
        <w:rPr>
          <w:b/>
          <w:bCs/>
          <w:sz w:val="32"/>
          <w:szCs w:val="32"/>
        </w:rPr>
      </w:pPr>
      <w:r>
        <w:rPr>
          <w:noProof/>
        </w:rPr>
        <w:lastRenderedPageBreak/>
        <w:drawing>
          <wp:inline distT="0" distB="0" distL="0" distR="0" wp14:anchorId="2D18E0D2" wp14:editId="721F5FA0">
            <wp:extent cx="5471160" cy="8122920"/>
            <wp:effectExtent l="0" t="0" r="0" b="0"/>
            <wp:docPr id="1169177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1160" cy="8122920"/>
                    </a:xfrm>
                    <a:prstGeom prst="rect">
                      <a:avLst/>
                    </a:prstGeom>
                    <a:noFill/>
                    <a:ln>
                      <a:noFill/>
                    </a:ln>
                  </pic:spPr>
                </pic:pic>
              </a:graphicData>
            </a:graphic>
          </wp:inline>
        </w:drawing>
      </w:r>
    </w:p>
    <w:p w14:paraId="66948B02" w14:textId="07D58573" w:rsidR="006D507B" w:rsidRDefault="006D507B" w:rsidP="000E506E">
      <w:pPr>
        <w:jc w:val="both"/>
        <w:rPr>
          <w:b/>
          <w:bCs/>
          <w:sz w:val="32"/>
          <w:szCs w:val="32"/>
        </w:rPr>
      </w:pPr>
      <w:r>
        <w:rPr>
          <w:b/>
          <w:bCs/>
          <w:sz w:val="32"/>
          <w:szCs w:val="32"/>
        </w:rPr>
        <w:t>Justification:</w:t>
      </w:r>
    </w:p>
    <w:p w14:paraId="10163CE0" w14:textId="77777777" w:rsidR="00F8017B" w:rsidRPr="00F8017B" w:rsidRDefault="00F8017B" w:rsidP="00F8017B">
      <w:pPr>
        <w:jc w:val="both"/>
      </w:pPr>
      <w:r w:rsidRPr="00F8017B">
        <w:lastRenderedPageBreak/>
        <w:t>By creating a reusable function `</w:t>
      </w:r>
      <w:proofErr w:type="spellStart"/>
      <w:r w:rsidRPr="00F8017B">
        <w:t>print_hello</w:t>
      </w:r>
      <w:proofErr w:type="spellEnd"/>
      <w:r w:rsidRPr="00F8017B">
        <w:t>`, we avoid repeating the same print statement multiple times. This makes the code cleaner and easier to maintain. If we need to change the greeting in the future, we only need to update it in one place, rather than in every instance where it is used.</w:t>
      </w:r>
    </w:p>
    <w:p w14:paraId="77A11EBF" w14:textId="77777777" w:rsidR="00D97947" w:rsidRPr="00F8017B" w:rsidRDefault="00D97947" w:rsidP="000E506E">
      <w:pPr>
        <w:jc w:val="both"/>
      </w:pPr>
    </w:p>
    <w:p w14:paraId="6978041B" w14:textId="2BC65688" w:rsidR="006D507B" w:rsidRDefault="006D507B" w:rsidP="000E506E">
      <w:pPr>
        <w:jc w:val="both"/>
        <w:rPr>
          <w:b/>
          <w:bCs/>
          <w:sz w:val="32"/>
          <w:szCs w:val="32"/>
        </w:rPr>
      </w:pPr>
      <w:r>
        <w:rPr>
          <w:b/>
          <w:bCs/>
          <w:sz w:val="32"/>
          <w:szCs w:val="32"/>
        </w:rPr>
        <w:t>Task 5:</w:t>
      </w:r>
      <w:r w:rsidR="00F8017B" w:rsidRPr="00F8017B">
        <w:t xml:space="preserve"> </w:t>
      </w:r>
      <w:r w:rsidR="00F8017B" w:rsidRPr="00F8017B">
        <w:rPr>
          <w:b/>
          <w:bCs/>
          <w:sz w:val="32"/>
          <w:szCs w:val="32"/>
        </w:rPr>
        <w:t>Efficiency Enhancement</w:t>
      </w:r>
    </w:p>
    <w:p w14:paraId="2E30AC38" w14:textId="2EA46283" w:rsidR="006D507B" w:rsidRDefault="006D507B" w:rsidP="000E506E">
      <w:pPr>
        <w:jc w:val="both"/>
        <w:rPr>
          <w:b/>
          <w:bCs/>
          <w:sz w:val="32"/>
          <w:szCs w:val="32"/>
        </w:rPr>
      </w:pPr>
      <w:r>
        <w:rPr>
          <w:b/>
          <w:bCs/>
          <w:sz w:val="32"/>
          <w:szCs w:val="32"/>
        </w:rPr>
        <w:t>Prompt:</w:t>
      </w:r>
    </w:p>
    <w:p w14:paraId="1EA124C1" w14:textId="07457021" w:rsidR="00F8017B" w:rsidRPr="00F8017B" w:rsidRDefault="00F8017B" w:rsidP="000E506E">
      <w:pPr>
        <w:jc w:val="both"/>
      </w:pPr>
      <w:r>
        <w:t>T</w:t>
      </w:r>
      <w:r w:rsidRPr="00F8017B">
        <w:t>o optimize Python code for better performance.</w:t>
      </w:r>
    </w:p>
    <w:p w14:paraId="0A86DFC0" w14:textId="77777777" w:rsidR="00D97947" w:rsidRDefault="00D97947" w:rsidP="000E506E">
      <w:pPr>
        <w:jc w:val="both"/>
        <w:rPr>
          <w:b/>
          <w:bCs/>
          <w:sz w:val="32"/>
          <w:szCs w:val="32"/>
        </w:rPr>
      </w:pPr>
    </w:p>
    <w:p w14:paraId="5FF061A4" w14:textId="65DF00A6" w:rsidR="006D507B" w:rsidRDefault="006D507B" w:rsidP="000E506E">
      <w:pPr>
        <w:jc w:val="both"/>
        <w:rPr>
          <w:b/>
          <w:bCs/>
          <w:sz w:val="32"/>
          <w:szCs w:val="32"/>
        </w:rPr>
      </w:pPr>
      <w:r>
        <w:rPr>
          <w:b/>
          <w:bCs/>
          <w:sz w:val="32"/>
          <w:szCs w:val="32"/>
        </w:rPr>
        <w:t>Code:</w:t>
      </w:r>
    </w:p>
    <w:p w14:paraId="58683175" w14:textId="6C75264A" w:rsidR="00D97947" w:rsidRDefault="00FE003A" w:rsidP="000E506E">
      <w:pPr>
        <w:jc w:val="both"/>
        <w:rPr>
          <w:b/>
          <w:bCs/>
          <w:sz w:val="32"/>
          <w:szCs w:val="32"/>
        </w:rPr>
      </w:pPr>
      <w:r>
        <w:rPr>
          <w:noProof/>
        </w:rPr>
        <w:lastRenderedPageBreak/>
        <w:drawing>
          <wp:inline distT="0" distB="0" distL="0" distR="0" wp14:anchorId="3B7F77FB" wp14:editId="60E3B05D">
            <wp:extent cx="5731510" cy="6386195"/>
            <wp:effectExtent l="0" t="0" r="2540" b="0"/>
            <wp:docPr id="1865446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6386195"/>
                    </a:xfrm>
                    <a:prstGeom prst="rect">
                      <a:avLst/>
                    </a:prstGeom>
                    <a:noFill/>
                    <a:ln>
                      <a:noFill/>
                    </a:ln>
                  </pic:spPr>
                </pic:pic>
              </a:graphicData>
            </a:graphic>
          </wp:inline>
        </w:drawing>
      </w:r>
    </w:p>
    <w:p w14:paraId="350BDA7B" w14:textId="08C54555" w:rsidR="006D507B" w:rsidRDefault="006D507B" w:rsidP="000E506E">
      <w:pPr>
        <w:jc w:val="both"/>
        <w:rPr>
          <w:b/>
          <w:bCs/>
          <w:sz w:val="32"/>
          <w:szCs w:val="32"/>
        </w:rPr>
      </w:pPr>
      <w:r>
        <w:rPr>
          <w:b/>
          <w:bCs/>
          <w:sz w:val="32"/>
          <w:szCs w:val="32"/>
        </w:rPr>
        <w:t>Justification:</w:t>
      </w:r>
    </w:p>
    <w:p w14:paraId="13C2A5DA" w14:textId="77777777" w:rsidR="00F8017B" w:rsidRPr="00F8017B" w:rsidRDefault="00F8017B" w:rsidP="00F8017B">
      <w:pPr>
        <w:jc w:val="both"/>
      </w:pPr>
      <w:r w:rsidRPr="00F8017B">
        <w:t>Using a list comprehension to generate the list of squares is more efficient than using a traditional for loop with append, as it is optimized in Python and can be faster for large datasets.</w:t>
      </w:r>
    </w:p>
    <w:p w14:paraId="3DAC5C22" w14:textId="77777777" w:rsidR="006D507B" w:rsidRPr="000E506E" w:rsidRDefault="006D507B" w:rsidP="000E506E">
      <w:pPr>
        <w:jc w:val="both"/>
      </w:pPr>
    </w:p>
    <w:p w14:paraId="51C1DEB3" w14:textId="77777777" w:rsidR="000E506E" w:rsidRPr="000E506E" w:rsidRDefault="000E506E" w:rsidP="000E506E">
      <w:pPr>
        <w:jc w:val="both"/>
      </w:pPr>
    </w:p>
    <w:p w14:paraId="71C15ED8" w14:textId="77777777" w:rsidR="000E506E" w:rsidRPr="000E506E" w:rsidRDefault="000E506E" w:rsidP="000E506E">
      <w:pPr>
        <w:jc w:val="both"/>
      </w:pPr>
    </w:p>
    <w:sectPr w:rsidR="000E506E" w:rsidRPr="000E50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450"/>
    <w:rsid w:val="000E506E"/>
    <w:rsid w:val="00336450"/>
    <w:rsid w:val="00526420"/>
    <w:rsid w:val="006D507B"/>
    <w:rsid w:val="007E622E"/>
    <w:rsid w:val="00A2110F"/>
    <w:rsid w:val="00D16873"/>
    <w:rsid w:val="00D92538"/>
    <w:rsid w:val="00D97947"/>
    <w:rsid w:val="00F772E9"/>
    <w:rsid w:val="00F8017B"/>
    <w:rsid w:val="00FE00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FE395"/>
  <w15:chartTrackingRefBased/>
  <w15:docId w15:val="{45084431-AF74-470F-92B9-78424F67A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4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64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64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64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64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6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4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64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64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64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64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6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450"/>
    <w:rPr>
      <w:rFonts w:eastAsiaTheme="majorEastAsia" w:cstheme="majorBidi"/>
      <w:color w:val="272727" w:themeColor="text1" w:themeTint="D8"/>
    </w:rPr>
  </w:style>
  <w:style w:type="paragraph" w:styleId="Title">
    <w:name w:val="Title"/>
    <w:basedOn w:val="Normal"/>
    <w:next w:val="Normal"/>
    <w:link w:val="TitleChar"/>
    <w:uiPriority w:val="10"/>
    <w:qFormat/>
    <w:rsid w:val="00336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450"/>
    <w:pPr>
      <w:spacing w:before="160"/>
      <w:jc w:val="center"/>
    </w:pPr>
    <w:rPr>
      <w:i/>
      <w:iCs/>
      <w:color w:val="404040" w:themeColor="text1" w:themeTint="BF"/>
    </w:rPr>
  </w:style>
  <w:style w:type="character" w:customStyle="1" w:styleId="QuoteChar">
    <w:name w:val="Quote Char"/>
    <w:basedOn w:val="DefaultParagraphFont"/>
    <w:link w:val="Quote"/>
    <w:uiPriority w:val="29"/>
    <w:rsid w:val="00336450"/>
    <w:rPr>
      <w:i/>
      <w:iCs/>
      <w:color w:val="404040" w:themeColor="text1" w:themeTint="BF"/>
    </w:rPr>
  </w:style>
  <w:style w:type="paragraph" w:styleId="ListParagraph">
    <w:name w:val="List Paragraph"/>
    <w:basedOn w:val="Normal"/>
    <w:uiPriority w:val="34"/>
    <w:qFormat/>
    <w:rsid w:val="00336450"/>
    <w:pPr>
      <w:ind w:left="720"/>
      <w:contextualSpacing/>
    </w:pPr>
  </w:style>
  <w:style w:type="character" w:styleId="IntenseEmphasis">
    <w:name w:val="Intense Emphasis"/>
    <w:basedOn w:val="DefaultParagraphFont"/>
    <w:uiPriority w:val="21"/>
    <w:qFormat/>
    <w:rsid w:val="00336450"/>
    <w:rPr>
      <w:i/>
      <w:iCs/>
      <w:color w:val="2F5496" w:themeColor="accent1" w:themeShade="BF"/>
    </w:rPr>
  </w:style>
  <w:style w:type="paragraph" w:styleId="IntenseQuote">
    <w:name w:val="Intense Quote"/>
    <w:basedOn w:val="Normal"/>
    <w:next w:val="Normal"/>
    <w:link w:val="IntenseQuoteChar"/>
    <w:uiPriority w:val="30"/>
    <w:qFormat/>
    <w:rsid w:val="003364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450"/>
    <w:rPr>
      <w:i/>
      <w:iCs/>
      <w:color w:val="2F5496" w:themeColor="accent1" w:themeShade="BF"/>
    </w:rPr>
  </w:style>
  <w:style w:type="character" w:styleId="IntenseReference">
    <w:name w:val="Intense Reference"/>
    <w:basedOn w:val="DefaultParagraphFont"/>
    <w:uiPriority w:val="32"/>
    <w:qFormat/>
    <w:rsid w:val="003364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283</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sathvika</dc:creator>
  <cp:keywords/>
  <dc:description/>
  <cp:lastModifiedBy>Gangili Sathvik</cp:lastModifiedBy>
  <cp:revision>2</cp:revision>
  <cp:lastPrinted>2026-02-24T13:19:00Z</cp:lastPrinted>
  <dcterms:created xsi:type="dcterms:W3CDTF">2026-02-24T13:48:00Z</dcterms:created>
  <dcterms:modified xsi:type="dcterms:W3CDTF">2026-02-24T13:48:00Z</dcterms:modified>
</cp:coreProperties>
</file>