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SALE DEED</w:t>
      </w:r>
    </w:p>
    <w:p/>
    <w:p>
      <w:pPr>
        <w:spacing w:after="80"/>
        <w:jc w:val="left"/>
      </w:pPr>
      <w:r>
        <w:rPr>
          <w:b w:val="0"/>
          <w:sz w:val="24"/>
        </w:rPr>
        <w:t>SALE DEED</w:t>
      </w:r>
    </w:p>
    <w:p>
      <w:pPr>
        <w:spacing w:after="120"/>
        <w:jc w:val="left"/>
      </w:pPr>
      <w:r>
        <w:rPr>
          <w:b/>
          <w:sz w:val="26"/>
        </w:rPr>
        <w:t>This Sale Deed ('Agreement') is entered into and made effective as of July 2, 2011 ('Effective Date'), by and between:</w:t>
      </w:r>
    </w:p>
    <w:p>
      <w:pPr>
        <w:spacing w:after="80"/>
        <w:jc w:val="left"/>
      </w:pPr>
      <w:r>
        <w:rPr>
          <w:b w:val="0"/>
          <w:sz w:val="24"/>
        </w:rPr>
        <w:t>Rahul, acting as the 'Seller',</w:t>
      </w:r>
    </w:p>
    <w:p>
      <w:pPr>
        <w:spacing w:after="80"/>
        <w:jc w:val="left"/>
      </w:pPr>
      <w:r>
        <w:rPr>
          <w:b w:val="0"/>
          <w:sz w:val="24"/>
        </w:rPr>
        <w:t>and</w:t>
      </w:r>
    </w:p>
    <w:p>
      <w:pPr>
        <w:spacing w:after="80"/>
        <w:jc w:val="left"/>
      </w:pPr>
      <w:r>
        <w:rPr>
          <w:b w:val="0"/>
          <w:sz w:val="24"/>
        </w:rPr>
        <w:t>Ramesh, acting as the 'Buyer'.</w:t>
      </w:r>
    </w:p>
    <w:p>
      <w:pPr>
        <w:spacing w:after="80"/>
        <w:jc w:val="left"/>
      </w:pPr>
      <w:r>
        <w:rPr>
          <w:b w:val="0"/>
          <w:sz w:val="24"/>
        </w:rPr>
        <w:t>The parties hereby agree as follows:</w:t>
      </w:r>
    </w:p>
    <w:p>
      <w:pPr>
        <w:spacing w:after="120"/>
        <w:jc w:val="left"/>
      </w:pPr>
      <w:r>
        <w:rPr>
          <w:b/>
          <w:sz w:val="26"/>
        </w:rPr>
        <w:t>ARTICLE 1: DEFINITIONS</w:t>
      </w:r>
    </w:p>
    <w:p>
      <w:pPr>
        <w:spacing w:after="80"/>
        <w:jc w:val="left"/>
      </w:pPr>
      <w:r>
        <w:rPr>
          <w:b w:val="0"/>
          <w:sz w:val="24"/>
        </w:rPr>
        <w:t>For the purpose of this Agreement, the following terms shall have the meanings assigned to them below:</w:t>
      </w:r>
    </w:p>
    <w:p>
      <w:pPr>
        <w:spacing w:after="80"/>
        <w:jc w:val="left"/>
      </w:pPr>
      <w:r>
        <w:rPr>
          <w:b w:val="0"/>
          <w:sz w:val="24"/>
        </w:rPr>
        <w:t>1.1 "Property" means the property located at Ramanthapur, as described in the Schedule annexed hereto.</w:t>
      </w:r>
    </w:p>
    <w:p>
      <w:pPr>
        <w:spacing w:after="80"/>
        <w:jc w:val="left"/>
      </w:pPr>
      <w:r>
        <w:rPr>
          <w:b w:val="0"/>
          <w:sz w:val="24"/>
        </w:rPr>
        <w:t>1.2 "Possession Date" means July 2, 2011, being the date on which the Buyer shall take possession of the Property.</w:t>
      </w:r>
    </w:p>
    <w:p>
      <w:pPr>
        <w:spacing w:after="80"/>
        <w:jc w:val="left"/>
      </w:pPr>
      <w:r>
        <w:rPr>
          <w:b w:val="0"/>
          <w:sz w:val="24"/>
        </w:rPr>
        <w:t>1.3 "Payment" means the sum of ₹30,000 (Rupees Thirty Thousand Only) payable by the Buyer to the Seller.</w:t>
      </w:r>
    </w:p>
    <w:p>
      <w:pPr>
        <w:spacing w:after="80"/>
        <w:jc w:val="left"/>
      </w:pPr>
      <w:r>
        <w:rPr>
          <w:b w:val="0"/>
          <w:sz w:val="24"/>
        </w:rPr>
        <w:t>1.4 "Payment Date" means July 11, 2022, being the date on which the Payment shall be made.</w:t>
      </w:r>
    </w:p>
    <w:p>
      <w:pPr>
        <w:spacing w:after="80"/>
        <w:jc w:val="left"/>
      </w:pPr>
      <w:r>
        <w:rPr>
          <w:b w:val="0"/>
          <w:sz w:val="24"/>
        </w:rPr>
        <w:t>1.5 "Duration" means a period of 3 (three) years from the Effective Date.</w:t>
      </w:r>
    </w:p>
    <w:p>
      <w:pPr>
        <w:spacing w:after="120"/>
        <w:jc w:val="left"/>
      </w:pPr>
      <w:r>
        <w:rPr>
          <w:b/>
          <w:sz w:val="26"/>
        </w:rPr>
        <w:t>ARTICLE 2: OBLIGATIONS OF THE PARTIES</w:t>
      </w:r>
    </w:p>
    <w:p>
      <w:pPr>
        <w:spacing w:after="80"/>
        <w:jc w:val="left"/>
      </w:pPr>
      <w:r>
        <w:rPr>
          <w:b w:val="0"/>
          <w:sz w:val="24"/>
        </w:rPr>
        <w:t>2.1 The Seller shall transfer the ownership of the Property to the Buyer on the Possession Date.</w:t>
      </w:r>
    </w:p>
    <w:p>
      <w:pPr>
        <w:spacing w:after="80"/>
        <w:jc w:val="left"/>
      </w:pPr>
      <w:r>
        <w:rPr>
          <w:b w:val="0"/>
          <w:sz w:val="24"/>
        </w:rPr>
        <w:t>2.2 The Buyer shall make the Payment to the Seller on the Payment Date.</w:t>
      </w:r>
    </w:p>
    <w:p>
      <w:pPr>
        <w:spacing w:after="80"/>
        <w:jc w:val="left"/>
      </w:pPr>
      <w:r>
        <w:rPr>
          <w:b w:val="0"/>
          <w:sz w:val="24"/>
        </w:rPr>
        <w:t>2.3 The Seller shall provide the Buyer with all necessary documents and information to facilitate the transfer of ownership.</w:t>
      </w:r>
    </w:p>
    <w:p>
      <w:pPr>
        <w:spacing w:after="120"/>
        <w:jc w:val="left"/>
      </w:pPr>
      <w:r>
        <w:rPr>
          <w:b/>
          <w:sz w:val="26"/>
        </w:rPr>
        <w:t>ARTICLE 3: PAYMENT TERMS</w:t>
      </w:r>
    </w:p>
    <w:p>
      <w:pPr>
        <w:spacing w:after="80"/>
        <w:jc w:val="left"/>
      </w:pPr>
      <w:r>
        <w:rPr>
          <w:b w:val="0"/>
          <w:sz w:val="24"/>
        </w:rPr>
        <w:t>3.1 The Payment shall be made in full on the Payment Date.</w:t>
      </w:r>
    </w:p>
    <w:p>
      <w:pPr>
        <w:spacing w:after="80"/>
        <w:jc w:val="left"/>
      </w:pPr>
      <w:r>
        <w:rPr>
          <w:b w:val="0"/>
          <w:sz w:val="24"/>
        </w:rPr>
        <w:t>3.2 The Payment shall be made in Indian Rupees (INR) only.</w:t>
      </w:r>
    </w:p>
    <w:p>
      <w:pPr>
        <w:spacing w:after="120"/>
        <w:jc w:val="left"/>
      </w:pPr>
      <w:r>
        <w:rPr>
          <w:b/>
          <w:sz w:val="26"/>
        </w:rPr>
        <w:t>ARTICLE 4: INDEMNITY</w:t>
      </w:r>
    </w:p>
    <w:p>
      <w:pPr>
        <w:spacing w:after="80"/>
        <w:jc w:val="left"/>
      </w:pPr>
      <w:r>
        <w:rPr>
          <w:b w:val="0"/>
          <w:sz w:val="24"/>
        </w:rPr>
        <w:t>4.1 The Seller shall indemnify the Buyer against any claims, damages, or expenses arising out of any breach of the Seller's obligations under this Agreement.</w:t>
      </w:r>
    </w:p>
    <w:p>
      <w:pPr>
        <w:spacing w:after="80"/>
        <w:jc w:val="left"/>
      </w:pPr>
      <w:r>
        <w:rPr>
          <w:b w:val="0"/>
          <w:sz w:val="24"/>
        </w:rPr>
        <w:t>4.2 The Buyer shall indemnify the Seller against any claims, damages, or expenses arising out of any breach of the Buyer's obligations under this Agreement.</w:t>
      </w:r>
    </w:p>
    <w:p>
      <w:pPr>
        <w:spacing w:after="120"/>
        <w:jc w:val="left"/>
      </w:pPr>
      <w:r>
        <w:rPr>
          <w:b/>
          <w:sz w:val="26"/>
        </w:rPr>
        <w:t>ARTICLE 5: TERMINATION</w:t>
      </w:r>
    </w:p>
    <w:p>
      <w:pPr>
        <w:spacing w:after="80"/>
        <w:jc w:val="left"/>
      </w:pPr>
      <w:r>
        <w:rPr>
          <w:b w:val="0"/>
          <w:sz w:val="24"/>
        </w:rPr>
        <w:t>5.1 Either party may terminate this Agreement upon written notice to the other party in the event of a material breach of the terms and conditions of this Agreement.</w:t>
      </w:r>
    </w:p>
    <w:p>
      <w:pPr>
        <w:spacing w:after="80"/>
        <w:jc w:val="left"/>
      </w:pPr>
      <w:r>
        <w:rPr>
          <w:b w:val="0"/>
          <w:sz w:val="24"/>
        </w:rPr>
        <w:t>5.2 Upon termination, the parties shall return to each other all documents and information exchanged under this Agreement.</w:t>
      </w:r>
    </w:p>
    <w:p>
      <w:pPr>
        <w:spacing w:after="120"/>
        <w:jc w:val="left"/>
      </w:pPr>
      <w:r>
        <w:rPr>
          <w:b/>
          <w:sz w:val="26"/>
        </w:rPr>
        <w:t>ARTICLE 6: FORCE MAJEURE</w:t>
      </w:r>
    </w:p>
    <w:p>
      <w:pPr>
        <w:spacing w:after="80"/>
        <w:jc w:val="left"/>
      </w:pPr>
      <w:r>
        <w:rPr>
          <w:b w:val="0"/>
          <w:sz w:val="24"/>
        </w:rPr>
        <w:t>6.1 Neither party shall be liable for any failure to perform its obligations under this Agreement due to circumstances beyond its reasonable control.</w:t>
      </w:r>
    </w:p>
    <w:p>
      <w:pPr>
        <w:spacing w:after="80"/>
        <w:jc w:val="left"/>
      </w:pPr>
      <w:r>
        <w:rPr>
          <w:b w:val="0"/>
          <w:sz w:val="24"/>
        </w:rPr>
        <w:t>6.2 The affected party shall notify the other party of the force majeure event and shall use reasonable efforts to mitigate its effects.</w:t>
      </w:r>
    </w:p>
    <w:p>
      <w:pPr>
        <w:spacing w:after="120"/>
        <w:jc w:val="left"/>
      </w:pPr>
      <w:r>
        <w:rPr>
          <w:b/>
          <w:sz w:val="26"/>
        </w:rPr>
        <w:t>ARTICLE 7: GOVERNING LAW</w:t>
      </w:r>
    </w:p>
    <w:p>
      <w:pPr>
        <w:spacing w:after="80"/>
        <w:jc w:val="left"/>
      </w:pPr>
      <w:r>
        <w:rPr>
          <w:b w:val="0"/>
          <w:sz w:val="24"/>
        </w:rPr>
        <w:t>7.1 This Agreement shall be governed by and construed in accordance with the laws of the State of Maharashtra.</w:t>
      </w:r>
    </w:p>
    <w:p>
      <w:pPr>
        <w:spacing w:after="120"/>
        <w:jc w:val="left"/>
      </w:pPr>
      <w:r>
        <w:rPr>
          <w:b/>
          <w:sz w:val="26"/>
        </w:rPr>
        <w:t>ARTICLE 8: ENTIRE AGREEMENT</w:t>
      </w:r>
    </w:p>
    <w:p>
      <w:pPr>
        <w:spacing w:after="80"/>
        <w:jc w:val="left"/>
      </w:pPr>
      <w:r>
        <w:rPr>
          <w:b w:val="0"/>
          <w:sz w:val="24"/>
        </w:rPr>
        <w:t>8.1 This Agreement constitutes the entire agreement between the parties and supersedes all prior negotiations, understandings, and agreements between the parties.</w:t>
      </w:r>
    </w:p>
    <w:p>
      <w:pPr>
        <w:spacing w:after="120"/>
        <w:jc w:val="left"/>
      </w:pPr>
      <w:r>
        <w:rPr>
          <w:b/>
          <w:sz w:val="26"/>
        </w:rPr>
        <w:t>ARTICLE 9: SIGNATURES</w:t>
      </w:r>
    </w:p>
    <w:p>
      <w:pPr>
        <w:spacing w:after="80"/>
        <w:jc w:val="left"/>
      </w:pPr>
      <w:r>
        <w:rPr>
          <w:b w:val="0"/>
          <w:sz w:val="24"/>
        </w:rPr>
        <w:t>Rahul (Seller)</w:t>
      </w:r>
    </w:p>
    <w:p>
      <w:pPr>
        <w:spacing w:after="80"/>
        <w:jc w:val="left"/>
      </w:pPr>
      <w:r>
        <w:rPr>
          <w:b w:val="0"/>
          <w:sz w:val="24"/>
        </w:rPr>
        <w:t>Signature: __________________________</w:t>
      </w:r>
    </w:p>
    <w:p>
      <w:pPr>
        <w:spacing w:after="80"/>
        <w:jc w:val="left"/>
      </w:pPr>
      <w:r>
        <w:rPr>
          <w:b w:val="0"/>
          <w:sz w:val="24"/>
        </w:rPr>
        <w:t>Date: __________________________</w:t>
      </w:r>
    </w:p>
    <w:p>
      <w:pPr>
        <w:spacing w:after="80"/>
        <w:jc w:val="left"/>
      </w:pPr>
      <w:r>
        <w:rPr>
          <w:b w:val="0"/>
          <w:sz w:val="24"/>
        </w:rPr>
        <w:t>Ramesh (Buyer)</w:t>
      </w:r>
    </w:p>
    <w:p>
      <w:pPr>
        <w:spacing w:after="80"/>
        <w:jc w:val="left"/>
      </w:pPr>
      <w:r>
        <w:rPr>
          <w:b w:val="0"/>
          <w:sz w:val="24"/>
        </w:rPr>
        <w:t>Signature: __________________________</w:t>
      </w:r>
    </w:p>
    <w:p>
      <w:pPr>
        <w:spacing w:after="80"/>
        <w:jc w:val="left"/>
      </w:pPr>
      <w:r>
        <w:rPr>
          <w:b w:val="0"/>
          <w:sz w:val="24"/>
        </w:rPr>
        <w:t>Date: __________________________</w:t>
      </w:r>
    </w:p>
    <w:p>
      <w:pPr>
        <w:spacing w:after="120"/>
        <w:jc w:val="left"/>
      </w:pPr>
      <w:r>
        <w:rPr>
          <w:b/>
          <w:sz w:val="24"/>
        </w:rPr>
        <w:t>This document is a template and should be reviewed by a legal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