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5960" w:rsidRPr="00A95960" w:rsidTr="00A95960">
        <w:trPr>
          <w:trHeight w:val="288"/>
        </w:trPr>
        <w:tc>
          <w:tcPr>
            <w:tcW w:w="2337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CustomerID</w:t>
            </w:r>
            <w:proofErr w:type="spellEnd"/>
          </w:p>
        </w:tc>
        <w:tc>
          <w:tcPr>
            <w:tcW w:w="2337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OrderID</w:t>
            </w:r>
            <w:proofErr w:type="spellEnd"/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>Sales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TransactionDate</w:t>
            </w:r>
            <w:proofErr w:type="spellEnd"/>
          </w:p>
        </w:tc>
      </w:tr>
      <w:tr w:rsidR="00A95960" w:rsidRPr="00A95960" w:rsidTr="00A95960">
        <w:trPr>
          <w:trHeight w:val="288"/>
        </w:trPr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>URBAS27060</w:t>
            </w:r>
          </w:p>
        </w:tc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 xml:space="preserve">11244W2XUWE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 xml:space="preserve">$902.14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>20150109</w:t>
            </w:r>
          </w:p>
        </w:tc>
      </w:tr>
      <w:tr w:rsidR="00A95960" w:rsidRPr="00A95960" w:rsidTr="00A95960">
        <w:trPr>
          <w:trHeight w:val="288"/>
        </w:trPr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>G999A39456</w:t>
            </w:r>
          </w:p>
        </w:tc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 xml:space="preserve">11244W2XVQU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 xml:space="preserve">$1,248.00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>20150102</w:t>
            </w:r>
          </w:p>
        </w:tc>
      </w:tr>
      <w:tr w:rsidR="00A95960" w:rsidRPr="00A95960" w:rsidTr="00A95960">
        <w:trPr>
          <w:trHeight w:val="288"/>
        </w:trPr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 xml:space="preserve">WILL25R   </w:t>
            </w:r>
          </w:p>
        </w:tc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 xml:space="preserve">110840TSGDF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 xml:space="preserve">$533.06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>20150102</w:t>
            </w:r>
          </w:p>
        </w:tc>
      </w:tr>
      <w:tr w:rsidR="00A95960" w:rsidRPr="00A95960" w:rsidTr="00A95960">
        <w:trPr>
          <w:trHeight w:val="288"/>
        </w:trPr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 xml:space="preserve">WILL25R   </w:t>
            </w:r>
          </w:p>
        </w:tc>
        <w:tc>
          <w:tcPr>
            <w:tcW w:w="2337" w:type="dxa"/>
            <w:noWrap/>
            <w:hideMark/>
          </w:tcPr>
          <w:p w:rsidR="00A95960" w:rsidRPr="00A95960" w:rsidRDefault="00A95960" w:rsidP="00A95960">
            <w:r w:rsidRPr="00A95960">
              <w:t xml:space="preserve">110840TSGKN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 xml:space="preserve">$2,306.25 </w:t>
            </w:r>
          </w:p>
        </w:tc>
        <w:tc>
          <w:tcPr>
            <w:tcW w:w="2338" w:type="dxa"/>
            <w:noWrap/>
            <w:hideMark/>
          </w:tcPr>
          <w:p w:rsidR="00A95960" w:rsidRPr="00A95960" w:rsidRDefault="00A95960" w:rsidP="00A95960">
            <w:r w:rsidRPr="00A95960">
              <w:t>20150102</w:t>
            </w:r>
          </w:p>
        </w:tc>
      </w:tr>
    </w:tbl>
    <w:p w:rsidR="00046D44" w:rsidRDefault="00A95960">
      <w:r>
        <w:t>Sales1</w:t>
      </w:r>
    </w:p>
    <w:p w:rsidR="00A95960" w:rsidRDefault="00A95960"/>
    <w:p w:rsidR="00A95960" w:rsidRDefault="00A95960">
      <w:r>
        <w:t>Returns1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A95960" w:rsidRPr="00A95960" w:rsidTr="00A95960">
        <w:trPr>
          <w:trHeight w:val="288"/>
        </w:trPr>
        <w:tc>
          <w:tcPr>
            <w:tcW w:w="206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CustomerID</w:t>
            </w:r>
            <w:proofErr w:type="spellEnd"/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ReturnDate</w:t>
            </w:r>
            <w:proofErr w:type="spellEnd"/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ReturnSales</w:t>
            </w:r>
            <w:proofErr w:type="spellEnd"/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OrderID</w:t>
            </w:r>
            <w:proofErr w:type="spellEnd"/>
          </w:p>
        </w:tc>
      </w:tr>
      <w:tr w:rsidR="00A95960" w:rsidRPr="00A95960" w:rsidTr="00A95960">
        <w:trPr>
          <w:trHeight w:val="288"/>
        </w:trPr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DDSOF91747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20150403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$310.68 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020350GQZCED</w:t>
            </w:r>
          </w:p>
        </w:tc>
      </w:tr>
      <w:tr w:rsidR="00A95960" w:rsidRPr="00A95960" w:rsidTr="00A95960">
        <w:trPr>
          <w:trHeight w:val="288"/>
        </w:trPr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DEANJ58544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20150709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$553.02 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01175C4MPWU </w:t>
            </w:r>
          </w:p>
        </w:tc>
      </w:tr>
      <w:tr w:rsidR="00A95960" w:rsidRPr="00A95960" w:rsidTr="00A95960">
        <w:trPr>
          <w:trHeight w:val="288"/>
        </w:trPr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DEANS61380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20150321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$2,160.00 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022250CWJIH </w:t>
            </w:r>
          </w:p>
        </w:tc>
      </w:tr>
      <w:tr w:rsidR="00A95960" w:rsidRPr="00A95960" w:rsidTr="00A95960">
        <w:trPr>
          <w:trHeight w:val="288"/>
        </w:trPr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DEDOJ36741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>20150306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$566.58 </w:t>
            </w:r>
          </w:p>
        </w:tc>
        <w:tc>
          <w:tcPr>
            <w:tcW w:w="2060" w:type="dxa"/>
            <w:noWrap/>
            <w:hideMark/>
          </w:tcPr>
          <w:p w:rsidR="00A95960" w:rsidRPr="00A95960" w:rsidRDefault="00A95960" w:rsidP="00A95960">
            <w:r w:rsidRPr="00A95960">
              <w:t xml:space="preserve">02185KVVDRN </w:t>
            </w:r>
          </w:p>
        </w:tc>
      </w:tr>
    </w:tbl>
    <w:p w:rsidR="00A95960" w:rsidRDefault="00A95960">
      <w:r>
        <w:t>Sales2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5960" w:rsidRPr="00A95960" w:rsidTr="00A95960">
        <w:trPr>
          <w:trHeight w:val="288"/>
        </w:trPr>
        <w:tc>
          <w:tcPr>
            <w:tcW w:w="260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CustomerID</w:t>
            </w:r>
            <w:proofErr w:type="spellEnd"/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TransactionDate</w:t>
            </w:r>
            <w:proofErr w:type="spellEnd"/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proofErr w:type="spellStart"/>
            <w:r w:rsidRPr="00A95960">
              <w:t>StoreID</w:t>
            </w:r>
            <w:proofErr w:type="spellEnd"/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Sales</w:t>
            </w:r>
          </w:p>
        </w:tc>
      </w:tr>
      <w:tr w:rsidR="00A95960" w:rsidRPr="00A95960" w:rsidTr="00A95960">
        <w:trPr>
          <w:trHeight w:val="288"/>
        </w:trPr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VOORH80824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20151124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F3  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$159.43 </w:t>
            </w:r>
          </w:p>
        </w:tc>
      </w:tr>
      <w:tr w:rsidR="00A95960" w:rsidRPr="00A95960" w:rsidTr="00A95960">
        <w:trPr>
          <w:trHeight w:val="288"/>
        </w:trPr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WARDD81392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20151127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F3  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$416.23 </w:t>
            </w:r>
          </w:p>
        </w:tc>
      </w:tr>
      <w:tr w:rsidR="00A95960" w:rsidRPr="00A95960" w:rsidTr="00A95960">
        <w:trPr>
          <w:trHeight w:val="288"/>
        </w:trPr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VELEL579Z6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20151127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F4  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$1,068.93 </w:t>
            </w:r>
          </w:p>
        </w:tc>
      </w:tr>
      <w:tr w:rsidR="00A95960" w:rsidRPr="00A95960" w:rsidTr="00A95960">
        <w:trPr>
          <w:trHeight w:val="288"/>
        </w:trPr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VERDJ43104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>20151127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F4  </w:t>
            </w:r>
          </w:p>
        </w:tc>
        <w:tc>
          <w:tcPr>
            <w:tcW w:w="2600" w:type="dxa"/>
            <w:noWrap/>
            <w:hideMark/>
          </w:tcPr>
          <w:p w:rsidR="00A95960" w:rsidRPr="00A95960" w:rsidRDefault="00A95960" w:rsidP="00A95960">
            <w:r w:rsidRPr="00A95960">
              <w:t xml:space="preserve">$552.12 </w:t>
            </w:r>
          </w:p>
        </w:tc>
      </w:tr>
    </w:tbl>
    <w:p w:rsidR="00A95960" w:rsidRDefault="00A95960"/>
    <w:p w:rsidR="00A95960" w:rsidRDefault="00A95960">
      <w:r>
        <w:t xml:space="preserve">Questions1 </w:t>
      </w:r>
      <w:proofErr w:type="gramStart"/>
      <w:r>
        <w:t>( Only</w:t>
      </w:r>
      <w:proofErr w:type="gramEnd"/>
      <w:r>
        <w:t xml:space="preserve"> for Sales1 and Returns1)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A) What % of sales result in a return?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B) What % of returns are full returns?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C) What is the average return % amount (return % of original sale)?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D) What % of returns occur within 7 days of the original sale?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E) What is the average number of days for a return to occur?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F) Using this data set, how would you approach and answer the question, who is our most valuable customer?</w:t>
            </w:r>
          </w:p>
        </w:tc>
      </w:tr>
    </w:tbl>
    <w:p w:rsidR="00A95960" w:rsidRDefault="00A95960"/>
    <w:p w:rsidR="00A95960" w:rsidRDefault="00A95960">
      <w:bookmarkStart w:id="0" w:name="_GoBack"/>
      <w:bookmarkEnd w:id="0"/>
      <w:r>
        <w:t xml:space="preserve">Questions2 </w:t>
      </w:r>
      <w:proofErr w:type="gramStart"/>
      <w:r>
        <w:t>( Only</w:t>
      </w:r>
      <w:proofErr w:type="gramEnd"/>
      <w:r>
        <w:t xml:space="preserve"> for Sales2 and Returns1)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A) What are average sales for a customer's first transaction, second transaction, and third or more transaction?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B) What % of total sales do the top 5 selling stores account for?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C) Which month had the most sales?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D) What % of customers shopped in 2 different months or more?</w:t>
            </w:r>
          </w:p>
        </w:tc>
      </w:tr>
      <w:tr w:rsidR="00A95960" w:rsidRPr="00A95960" w:rsidTr="00A95960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960" w:rsidRPr="00A95960" w:rsidRDefault="00A95960" w:rsidP="00A95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960">
              <w:rPr>
                <w:rFonts w:ascii="Calibri" w:eastAsia="Times New Roman" w:hAnsi="Calibri" w:cs="Calibri"/>
                <w:color w:val="000000"/>
              </w:rPr>
              <w:t>E) For customers that shopped more than once and spent between $500 and $1000 on their first purchase, what is the average spend for the second purchase?</w:t>
            </w:r>
          </w:p>
        </w:tc>
      </w:tr>
    </w:tbl>
    <w:p w:rsidR="00A95960" w:rsidRDefault="00A95960"/>
    <w:sectPr w:rsidR="00A9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60"/>
    <w:rsid w:val="00046D44"/>
    <w:rsid w:val="00A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DFAB"/>
  <w15:chartTrackingRefBased/>
  <w15:docId w15:val="{2E443E9B-FE1D-4A74-8FE7-28C48DB8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</dc:creator>
  <cp:keywords/>
  <dc:description/>
  <cp:lastModifiedBy>sathvik</cp:lastModifiedBy>
  <cp:revision>1</cp:revision>
  <dcterms:created xsi:type="dcterms:W3CDTF">2019-04-12T23:24:00Z</dcterms:created>
  <dcterms:modified xsi:type="dcterms:W3CDTF">2019-04-12T23:31:00Z</dcterms:modified>
</cp:coreProperties>
</file>