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3C958" w14:textId="24F1EBD9" w:rsidR="00A147C5" w:rsidRDefault="00643B02">
      <w:pPr>
        <w:spacing w:after="610" w:line="259" w:lineRule="auto"/>
        <w:ind w:left="0" w:right="344" w:firstLine="0"/>
        <w:jc w:val="center"/>
      </w:pPr>
      <w:r>
        <w:rPr>
          <w:b/>
          <w:color w:val="FF0000"/>
          <w:sz w:val="40"/>
        </w:rPr>
        <w:t xml:space="preserve">LEARNING MANAGEMENT </w:t>
      </w:r>
      <w:r w:rsidR="00000000">
        <w:rPr>
          <w:b/>
          <w:color w:val="FF0000"/>
          <w:sz w:val="40"/>
        </w:rPr>
        <w:t>S</w:t>
      </w:r>
      <w:r>
        <w:rPr>
          <w:b/>
          <w:color w:val="FF0000"/>
          <w:sz w:val="40"/>
        </w:rPr>
        <w:t>YSTEM</w:t>
      </w:r>
    </w:p>
    <w:p w14:paraId="66B00909" w14:textId="77777777" w:rsidR="00A147C5" w:rsidRDefault="00000000">
      <w:pPr>
        <w:spacing w:after="715" w:line="265" w:lineRule="auto"/>
        <w:ind w:right="344"/>
        <w:jc w:val="center"/>
      </w:pPr>
      <w:r>
        <w:rPr>
          <w:b/>
          <w:sz w:val="28"/>
        </w:rPr>
        <w:t>MINI PROJECT REPORT</w:t>
      </w:r>
    </w:p>
    <w:p w14:paraId="0A5796D5" w14:textId="77777777" w:rsidR="00A147C5" w:rsidRDefault="00000000">
      <w:pPr>
        <w:spacing w:after="129" w:line="265" w:lineRule="auto"/>
        <w:ind w:right="344"/>
        <w:jc w:val="center"/>
      </w:pPr>
      <w:r>
        <w:rPr>
          <w:b/>
          <w:sz w:val="28"/>
        </w:rPr>
        <w:t>18CSC311J – WEB DESIGN AND DEVELOPMENT LABORATORY</w:t>
      </w:r>
    </w:p>
    <w:p w14:paraId="5D4226D2" w14:textId="77777777" w:rsidR="00A147C5" w:rsidRDefault="00000000">
      <w:pPr>
        <w:spacing w:after="220" w:line="259" w:lineRule="auto"/>
        <w:ind w:right="344"/>
        <w:jc w:val="center"/>
      </w:pPr>
      <w:r>
        <w:rPr>
          <w:b/>
        </w:rPr>
        <w:t>(2018 Regulation)</w:t>
      </w:r>
    </w:p>
    <w:p w14:paraId="4DD81E08" w14:textId="77777777" w:rsidR="00A147C5" w:rsidRDefault="00000000">
      <w:pPr>
        <w:pStyle w:val="Heading1"/>
        <w:spacing w:after="136"/>
        <w:ind w:left="397" w:hanging="397"/>
      </w:pPr>
      <w:r>
        <w:t>Year/ VI Semester</w:t>
      </w:r>
    </w:p>
    <w:p w14:paraId="7704E747" w14:textId="77777777" w:rsidR="00A147C5" w:rsidRDefault="00000000">
      <w:pPr>
        <w:spacing w:after="181" w:line="259" w:lineRule="auto"/>
        <w:ind w:right="344"/>
        <w:jc w:val="center"/>
      </w:pPr>
      <w:r>
        <w:rPr>
          <w:b/>
        </w:rPr>
        <w:t>Academic Year: 2022 -2023</w:t>
      </w:r>
    </w:p>
    <w:p w14:paraId="12298ED9" w14:textId="77777777" w:rsidR="00A147C5" w:rsidRDefault="00000000">
      <w:pPr>
        <w:spacing w:after="647" w:line="265" w:lineRule="auto"/>
        <w:ind w:right="344"/>
        <w:jc w:val="center"/>
      </w:pPr>
      <w:r>
        <w:rPr>
          <w:sz w:val="28"/>
        </w:rPr>
        <w:t>By</w:t>
      </w:r>
    </w:p>
    <w:p w14:paraId="5F59DEA4" w14:textId="1021F723" w:rsidR="00A147C5" w:rsidRDefault="00000000">
      <w:pPr>
        <w:spacing w:after="177" w:line="259" w:lineRule="auto"/>
        <w:ind w:right="344"/>
        <w:jc w:val="center"/>
      </w:pPr>
      <w:r>
        <w:rPr>
          <w:b/>
          <w:color w:val="FF0000"/>
          <w:sz w:val="28"/>
        </w:rPr>
        <w:t>&lt;&lt;</w:t>
      </w:r>
      <w:r w:rsidR="00643B02">
        <w:rPr>
          <w:b/>
          <w:color w:val="FF0000"/>
          <w:sz w:val="28"/>
        </w:rPr>
        <w:t>R Chitranshi</w:t>
      </w:r>
      <w:r>
        <w:rPr>
          <w:b/>
          <w:color w:val="FF0000"/>
          <w:sz w:val="28"/>
        </w:rPr>
        <w:t xml:space="preserve"> – RA21110280100</w:t>
      </w:r>
      <w:r w:rsidR="00643B02">
        <w:rPr>
          <w:b/>
          <w:color w:val="FF0000"/>
          <w:sz w:val="28"/>
        </w:rPr>
        <w:t>84</w:t>
      </w:r>
      <w:r>
        <w:rPr>
          <w:b/>
          <w:color w:val="FF0000"/>
          <w:sz w:val="28"/>
        </w:rPr>
        <w:t>&gt;&gt;</w:t>
      </w:r>
    </w:p>
    <w:p w14:paraId="15BF222E" w14:textId="6205F96C" w:rsidR="00A147C5" w:rsidRDefault="00000000">
      <w:pPr>
        <w:spacing w:after="177" w:line="259" w:lineRule="auto"/>
        <w:ind w:right="344"/>
        <w:jc w:val="center"/>
      </w:pPr>
      <w:r>
        <w:rPr>
          <w:b/>
          <w:color w:val="FF0000"/>
          <w:sz w:val="28"/>
        </w:rPr>
        <w:t>&lt;&lt;</w:t>
      </w:r>
      <w:proofErr w:type="spellStart"/>
      <w:r w:rsidR="00643B02">
        <w:rPr>
          <w:b/>
          <w:color w:val="FF0000"/>
          <w:sz w:val="28"/>
        </w:rPr>
        <w:t>K.V.</w:t>
      </w:r>
      <w:proofErr w:type="gramStart"/>
      <w:r w:rsidR="00643B02">
        <w:rPr>
          <w:b/>
          <w:color w:val="FF0000"/>
          <w:sz w:val="28"/>
        </w:rPr>
        <w:t>S.Sathvik</w:t>
      </w:r>
      <w:proofErr w:type="spellEnd"/>
      <w:proofErr w:type="gramEnd"/>
      <w:r>
        <w:rPr>
          <w:b/>
          <w:color w:val="FF0000"/>
          <w:sz w:val="28"/>
        </w:rPr>
        <w:t xml:space="preserve"> – RA211102801007</w:t>
      </w:r>
      <w:r w:rsidR="00643B02">
        <w:rPr>
          <w:b/>
          <w:color w:val="FF0000"/>
          <w:sz w:val="28"/>
        </w:rPr>
        <w:t>8</w:t>
      </w:r>
      <w:r>
        <w:rPr>
          <w:b/>
          <w:color w:val="FF0000"/>
          <w:sz w:val="28"/>
        </w:rPr>
        <w:t>&gt;&gt;</w:t>
      </w:r>
    </w:p>
    <w:p w14:paraId="608F0810" w14:textId="77777777" w:rsidR="00A147C5" w:rsidRDefault="00000000">
      <w:pPr>
        <w:spacing w:after="172" w:line="265" w:lineRule="auto"/>
        <w:ind w:right="344"/>
        <w:jc w:val="center"/>
      </w:pPr>
      <w:r>
        <w:rPr>
          <w:sz w:val="28"/>
        </w:rPr>
        <w:t>Under the guidance of</w:t>
      </w:r>
    </w:p>
    <w:p w14:paraId="6A354758" w14:textId="77777777" w:rsidR="00A147C5" w:rsidRDefault="00000000">
      <w:pPr>
        <w:spacing w:after="177" w:line="259" w:lineRule="auto"/>
        <w:ind w:right="344"/>
        <w:jc w:val="center"/>
      </w:pPr>
      <w:r>
        <w:rPr>
          <w:b/>
          <w:color w:val="FF0000"/>
          <w:sz w:val="28"/>
        </w:rPr>
        <w:t xml:space="preserve">&lt;&lt; </w:t>
      </w:r>
      <w:proofErr w:type="spellStart"/>
      <w:proofErr w:type="gramStart"/>
      <w:r>
        <w:rPr>
          <w:b/>
          <w:color w:val="FF0000"/>
          <w:sz w:val="28"/>
        </w:rPr>
        <w:t>Dr.Sundarrajan</w:t>
      </w:r>
      <w:proofErr w:type="spellEnd"/>
      <w:proofErr w:type="gramEnd"/>
      <w:r>
        <w:rPr>
          <w:b/>
          <w:color w:val="FF0000"/>
          <w:sz w:val="28"/>
        </w:rPr>
        <w:t xml:space="preserve"> M&gt;&gt;</w:t>
      </w:r>
    </w:p>
    <w:p w14:paraId="18FEECA3" w14:textId="77777777" w:rsidR="00A147C5" w:rsidRDefault="00000000">
      <w:pPr>
        <w:pStyle w:val="Heading1"/>
        <w:numPr>
          <w:ilvl w:val="0"/>
          <w:numId w:val="0"/>
        </w:numPr>
        <w:spacing w:after="0"/>
      </w:pPr>
      <w:r>
        <w:t>Assistant Professor Department of Networking and Communications</w:t>
      </w:r>
    </w:p>
    <w:p w14:paraId="06C8F1C0" w14:textId="77777777" w:rsidR="00A147C5" w:rsidRDefault="00000000">
      <w:pPr>
        <w:spacing w:after="293" w:line="259" w:lineRule="auto"/>
        <w:ind w:left="2413" w:firstLine="0"/>
      </w:pPr>
      <w:r>
        <w:rPr>
          <w:noProof/>
        </w:rPr>
        <w:drawing>
          <wp:inline distT="0" distB="0" distL="0" distR="0" wp14:anchorId="32487DF8" wp14:editId="22156FEF">
            <wp:extent cx="2667000" cy="15240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2667000" cy="1524000"/>
                    </a:xfrm>
                    <a:prstGeom prst="rect">
                      <a:avLst/>
                    </a:prstGeom>
                  </pic:spPr>
                </pic:pic>
              </a:graphicData>
            </a:graphic>
          </wp:inline>
        </w:drawing>
      </w:r>
    </w:p>
    <w:p w14:paraId="65EEFFA1" w14:textId="77777777" w:rsidR="00A147C5" w:rsidRDefault="00000000">
      <w:pPr>
        <w:spacing w:after="172" w:line="265" w:lineRule="auto"/>
        <w:ind w:left="537"/>
      </w:pPr>
      <w:r>
        <w:rPr>
          <w:b/>
          <w:sz w:val="28"/>
        </w:rPr>
        <w:t>DEPARTMENT OF NETWORKING AND COMMUNICATIONS</w:t>
      </w:r>
    </w:p>
    <w:p w14:paraId="1CD1BC20" w14:textId="77777777" w:rsidR="00A147C5" w:rsidRDefault="00000000">
      <w:pPr>
        <w:spacing w:after="172" w:line="265" w:lineRule="auto"/>
        <w:ind w:right="344"/>
        <w:jc w:val="center"/>
      </w:pPr>
      <w:r>
        <w:rPr>
          <w:b/>
          <w:sz w:val="28"/>
        </w:rPr>
        <w:t xml:space="preserve">FACULTY OF ENGINEERING AND TECHNOLOGY SRM INSTITUTE OF SCIENCE AND TECHNOLOGY </w:t>
      </w:r>
      <w:proofErr w:type="spellStart"/>
      <w:r>
        <w:rPr>
          <w:b/>
          <w:sz w:val="28"/>
        </w:rPr>
        <w:t>Kattankulathur</w:t>
      </w:r>
      <w:proofErr w:type="spellEnd"/>
      <w:r>
        <w:rPr>
          <w:b/>
          <w:sz w:val="28"/>
        </w:rPr>
        <w:t>, Kancheepuram MAY 2023</w:t>
      </w:r>
    </w:p>
    <w:p w14:paraId="268AD23B" w14:textId="77777777" w:rsidR="00643B02" w:rsidRDefault="00643B02">
      <w:pPr>
        <w:pStyle w:val="Heading1"/>
        <w:numPr>
          <w:ilvl w:val="0"/>
          <w:numId w:val="0"/>
        </w:numPr>
        <w:spacing w:after="680"/>
      </w:pPr>
    </w:p>
    <w:p w14:paraId="352ADC09" w14:textId="6FF1B3C7" w:rsidR="00A147C5" w:rsidRDefault="00000000">
      <w:pPr>
        <w:pStyle w:val="Heading1"/>
        <w:numPr>
          <w:ilvl w:val="0"/>
          <w:numId w:val="0"/>
        </w:numPr>
        <w:spacing w:after="680"/>
      </w:pPr>
      <w:r>
        <w:t>BONAFIDE</w:t>
      </w:r>
    </w:p>
    <w:p w14:paraId="484818E4" w14:textId="61447AB5" w:rsidR="00A147C5" w:rsidRDefault="00000000">
      <w:pPr>
        <w:spacing w:after="148"/>
        <w:ind w:left="-5" w:right="378"/>
      </w:pPr>
      <w:r>
        <w:t>Certified that this Mini project report titled “</w:t>
      </w:r>
      <w:r w:rsidR="00643B02" w:rsidRPr="00643B02">
        <w:rPr>
          <w:b/>
          <w:bCs/>
          <w:color w:val="FF0000"/>
        </w:rPr>
        <w:t>Learning Management System</w:t>
      </w:r>
      <w:r>
        <w:t>” for the course</w:t>
      </w:r>
    </w:p>
    <w:p w14:paraId="10EFB195" w14:textId="77777777" w:rsidR="00A147C5" w:rsidRDefault="00000000">
      <w:pPr>
        <w:spacing w:after="147" w:line="265" w:lineRule="auto"/>
        <w:ind w:left="-5"/>
      </w:pPr>
      <w:r>
        <w:rPr>
          <w:b/>
        </w:rPr>
        <w:t xml:space="preserve">18CSC311J – WEB DESIGN AND DEVELOPMENT LABORATORY </w:t>
      </w:r>
      <w:r>
        <w:t xml:space="preserve">is the </w:t>
      </w:r>
      <w:proofErr w:type="spellStart"/>
      <w:r>
        <w:t>bonafide</w:t>
      </w:r>
      <w:proofErr w:type="spellEnd"/>
    </w:p>
    <w:p w14:paraId="567C50EF" w14:textId="43CEF601" w:rsidR="00A147C5" w:rsidRDefault="00000000">
      <w:pPr>
        <w:spacing w:after="5138"/>
        <w:ind w:left="-5" w:right="378"/>
      </w:pPr>
      <w:r>
        <w:t xml:space="preserve">work of </w:t>
      </w:r>
      <w:r>
        <w:rPr>
          <w:b/>
          <w:color w:val="FF0000"/>
        </w:rPr>
        <w:t>&lt;</w:t>
      </w:r>
      <w:r w:rsidR="00643B02">
        <w:rPr>
          <w:b/>
          <w:color w:val="FF0000"/>
        </w:rPr>
        <w:t xml:space="preserve">R </w:t>
      </w:r>
      <w:proofErr w:type="gramStart"/>
      <w:r w:rsidR="00643B02">
        <w:rPr>
          <w:b/>
          <w:color w:val="FF0000"/>
        </w:rPr>
        <w:t>Chitranshi</w:t>
      </w:r>
      <w:r>
        <w:rPr>
          <w:b/>
          <w:color w:val="FF0000"/>
        </w:rPr>
        <w:t>(</w:t>
      </w:r>
      <w:proofErr w:type="gramEnd"/>
      <w:r>
        <w:rPr>
          <w:b/>
          <w:color w:val="FF0000"/>
        </w:rPr>
        <w:t>RA21110280100</w:t>
      </w:r>
      <w:r w:rsidR="00643B02">
        <w:rPr>
          <w:b/>
          <w:color w:val="FF0000"/>
        </w:rPr>
        <w:t>84</w:t>
      </w:r>
      <w:r>
        <w:rPr>
          <w:b/>
          <w:color w:val="FF0000"/>
        </w:rPr>
        <w:t>)</w:t>
      </w:r>
      <w:r w:rsidR="00643B02">
        <w:rPr>
          <w:b/>
          <w:color w:val="FF0000"/>
        </w:rPr>
        <w:t>(K.V.S Sathvik</w:t>
      </w:r>
      <w:r>
        <w:rPr>
          <w:b/>
          <w:color w:val="FF0000"/>
        </w:rPr>
        <w:t>(RA211102801007</w:t>
      </w:r>
      <w:r w:rsidR="00643B02">
        <w:rPr>
          <w:b/>
          <w:color w:val="FF0000"/>
        </w:rPr>
        <w:t>8</w:t>
      </w:r>
      <w:r>
        <w:rPr>
          <w:b/>
          <w:color w:val="FF0000"/>
        </w:rPr>
        <w:t xml:space="preserve">)&gt; </w:t>
      </w:r>
      <w:r>
        <w:t>who undertook the task of completing the project within the allotted time.</w:t>
      </w:r>
    </w:p>
    <w:tbl>
      <w:tblPr>
        <w:tblStyle w:val="TableGrid"/>
        <w:tblW w:w="8773" w:type="dxa"/>
        <w:tblInd w:w="0" w:type="dxa"/>
        <w:tblCellMar>
          <w:top w:w="0" w:type="dxa"/>
          <w:left w:w="0" w:type="dxa"/>
          <w:bottom w:w="0" w:type="dxa"/>
          <w:right w:w="0" w:type="dxa"/>
        </w:tblCellMar>
        <w:tblLook w:val="04A0" w:firstRow="1" w:lastRow="0" w:firstColumn="1" w:lastColumn="0" w:noHBand="0" w:noVBand="1"/>
      </w:tblPr>
      <w:tblGrid>
        <w:gridCol w:w="5760"/>
        <w:gridCol w:w="3013"/>
      </w:tblGrid>
      <w:tr w:rsidR="00A147C5" w14:paraId="06D9A0B2" w14:textId="77777777">
        <w:trPr>
          <w:trHeight w:val="312"/>
        </w:trPr>
        <w:tc>
          <w:tcPr>
            <w:tcW w:w="5760" w:type="dxa"/>
            <w:tcBorders>
              <w:top w:val="nil"/>
              <w:left w:val="nil"/>
              <w:bottom w:val="nil"/>
              <w:right w:val="nil"/>
            </w:tcBorders>
          </w:tcPr>
          <w:p w14:paraId="7A39B650" w14:textId="77777777" w:rsidR="00A147C5" w:rsidRDefault="00000000">
            <w:pPr>
              <w:spacing w:after="0" w:line="259" w:lineRule="auto"/>
              <w:ind w:left="0" w:firstLine="0"/>
            </w:pPr>
            <w:r>
              <w:rPr>
                <w:b/>
              </w:rPr>
              <w:t>Signature</w:t>
            </w:r>
          </w:p>
        </w:tc>
        <w:tc>
          <w:tcPr>
            <w:tcW w:w="3013" w:type="dxa"/>
            <w:tcBorders>
              <w:top w:val="nil"/>
              <w:left w:val="nil"/>
              <w:bottom w:val="nil"/>
              <w:right w:val="nil"/>
            </w:tcBorders>
          </w:tcPr>
          <w:p w14:paraId="131424EF" w14:textId="77777777" w:rsidR="00A147C5" w:rsidRDefault="00000000">
            <w:pPr>
              <w:spacing w:after="0" w:line="259" w:lineRule="auto"/>
              <w:ind w:left="0" w:firstLine="0"/>
            </w:pPr>
            <w:r>
              <w:rPr>
                <w:b/>
              </w:rPr>
              <w:t>Signature</w:t>
            </w:r>
          </w:p>
        </w:tc>
      </w:tr>
      <w:tr w:rsidR="00A147C5" w14:paraId="0C4373D1" w14:textId="77777777">
        <w:trPr>
          <w:trHeight w:val="416"/>
        </w:trPr>
        <w:tc>
          <w:tcPr>
            <w:tcW w:w="5760" w:type="dxa"/>
            <w:tcBorders>
              <w:top w:val="nil"/>
              <w:left w:val="nil"/>
              <w:bottom w:val="nil"/>
              <w:right w:val="nil"/>
            </w:tcBorders>
          </w:tcPr>
          <w:p w14:paraId="65F68528" w14:textId="77777777" w:rsidR="00A147C5" w:rsidRDefault="00000000">
            <w:pPr>
              <w:spacing w:after="0" w:line="259" w:lineRule="auto"/>
              <w:ind w:left="0" w:firstLine="0"/>
            </w:pPr>
            <w:proofErr w:type="spellStart"/>
            <w:r>
              <w:t>Dr.</w:t>
            </w:r>
            <w:proofErr w:type="spellEnd"/>
            <w:r>
              <w:t xml:space="preserve"> </w:t>
            </w:r>
            <w:proofErr w:type="spellStart"/>
            <w:r>
              <w:t>Sundarrajan</w:t>
            </w:r>
            <w:proofErr w:type="spellEnd"/>
            <w:r>
              <w:t xml:space="preserve"> M</w:t>
            </w:r>
          </w:p>
        </w:tc>
        <w:tc>
          <w:tcPr>
            <w:tcW w:w="3013" w:type="dxa"/>
            <w:tcBorders>
              <w:top w:val="nil"/>
              <w:left w:val="nil"/>
              <w:bottom w:val="nil"/>
              <w:right w:val="nil"/>
            </w:tcBorders>
          </w:tcPr>
          <w:p w14:paraId="3D5F4E16" w14:textId="77777777" w:rsidR="00A147C5" w:rsidRDefault="00000000">
            <w:pPr>
              <w:spacing w:after="0" w:line="259" w:lineRule="auto"/>
              <w:ind w:left="0" w:firstLine="0"/>
              <w:jc w:val="both"/>
            </w:pPr>
            <w:proofErr w:type="spellStart"/>
            <w:r>
              <w:t>Dr.</w:t>
            </w:r>
            <w:proofErr w:type="spellEnd"/>
            <w:r>
              <w:t xml:space="preserve"> Annapurani </w:t>
            </w:r>
            <w:proofErr w:type="spellStart"/>
            <w:r>
              <w:t>Panaiyappan</w:t>
            </w:r>
            <w:proofErr w:type="spellEnd"/>
            <w:r>
              <w:t xml:space="preserve"> K</w:t>
            </w:r>
          </w:p>
        </w:tc>
      </w:tr>
      <w:tr w:rsidR="00A147C5" w14:paraId="77E68910" w14:textId="77777777">
        <w:trPr>
          <w:trHeight w:val="364"/>
        </w:trPr>
        <w:tc>
          <w:tcPr>
            <w:tcW w:w="5760" w:type="dxa"/>
            <w:tcBorders>
              <w:top w:val="nil"/>
              <w:left w:val="nil"/>
              <w:bottom w:val="nil"/>
              <w:right w:val="nil"/>
            </w:tcBorders>
          </w:tcPr>
          <w:p w14:paraId="12BED9E4" w14:textId="77777777" w:rsidR="00A147C5" w:rsidRDefault="00000000">
            <w:pPr>
              <w:spacing w:after="0" w:line="259" w:lineRule="auto"/>
              <w:ind w:left="0" w:firstLine="0"/>
            </w:pPr>
            <w:r>
              <w:rPr>
                <w:b/>
              </w:rPr>
              <w:t>Course Faculty</w:t>
            </w:r>
          </w:p>
        </w:tc>
        <w:tc>
          <w:tcPr>
            <w:tcW w:w="3013" w:type="dxa"/>
            <w:tcBorders>
              <w:top w:val="nil"/>
              <w:left w:val="nil"/>
              <w:bottom w:val="nil"/>
              <w:right w:val="nil"/>
            </w:tcBorders>
          </w:tcPr>
          <w:p w14:paraId="3EB9C5D0" w14:textId="77777777" w:rsidR="00A147C5" w:rsidRDefault="00000000">
            <w:pPr>
              <w:spacing w:after="0" w:line="259" w:lineRule="auto"/>
              <w:ind w:left="0" w:firstLine="0"/>
            </w:pPr>
            <w:r>
              <w:rPr>
                <w:b/>
              </w:rPr>
              <w:t>Head of the Department</w:t>
            </w:r>
          </w:p>
        </w:tc>
      </w:tr>
      <w:tr w:rsidR="00A147C5" w14:paraId="5303DF85" w14:textId="77777777">
        <w:trPr>
          <w:trHeight w:val="317"/>
        </w:trPr>
        <w:tc>
          <w:tcPr>
            <w:tcW w:w="5760" w:type="dxa"/>
            <w:tcBorders>
              <w:top w:val="nil"/>
              <w:left w:val="nil"/>
              <w:bottom w:val="nil"/>
              <w:right w:val="nil"/>
            </w:tcBorders>
          </w:tcPr>
          <w:p w14:paraId="6225161C" w14:textId="77777777" w:rsidR="00A147C5" w:rsidRDefault="00000000">
            <w:pPr>
              <w:spacing w:after="0" w:line="259" w:lineRule="auto"/>
              <w:ind w:left="0" w:firstLine="0"/>
            </w:pPr>
            <w:r>
              <w:t>Assistant Professor</w:t>
            </w:r>
          </w:p>
        </w:tc>
        <w:tc>
          <w:tcPr>
            <w:tcW w:w="3013" w:type="dxa"/>
            <w:tcBorders>
              <w:top w:val="nil"/>
              <w:left w:val="nil"/>
              <w:bottom w:val="nil"/>
              <w:right w:val="nil"/>
            </w:tcBorders>
          </w:tcPr>
          <w:p w14:paraId="43CE0E35" w14:textId="77777777" w:rsidR="00A147C5" w:rsidRDefault="00000000">
            <w:pPr>
              <w:spacing w:after="0" w:line="259" w:lineRule="auto"/>
              <w:ind w:left="0" w:firstLine="0"/>
            </w:pPr>
            <w:r>
              <w:t>Professor</w:t>
            </w:r>
          </w:p>
        </w:tc>
      </w:tr>
      <w:tr w:rsidR="00A147C5" w14:paraId="5EA0CCCF" w14:textId="77777777">
        <w:trPr>
          <w:trHeight w:val="268"/>
        </w:trPr>
        <w:tc>
          <w:tcPr>
            <w:tcW w:w="5760" w:type="dxa"/>
            <w:tcBorders>
              <w:top w:val="nil"/>
              <w:left w:val="nil"/>
              <w:bottom w:val="nil"/>
              <w:right w:val="nil"/>
            </w:tcBorders>
          </w:tcPr>
          <w:p w14:paraId="56A2CA1B" w14:textId="77777777" w:rsidR="00A147C5" w:rsidRDefault="00000000">
            <w:pPr>
              <w:spacing w:after="0" w:line="259" w:lineRule="auto"/>
              <w:ind w:left="0" w:firstLine="0"/>
            </w:pPr>
            <w:r>
              <w:t>Department of NWC</w:t>
            </w:r>
          </w:p>
        </w:tc>
        <w:tc>
          <w:tcPr>
            <w:tcW w:w="3013" w:type="dxa"/>
            <w:tcBorders>
              <w:top w:val="nil"/>
              <w:left w:val="nil"/>
              <w:bottom w:val="nil"/>
              <w:right w:val="nil"/>
            </w:tcBorders>
          </w:tcPr>
          <w:p w14:paraId="3E305104" w14:textId="77777777" w:rsidR="00A147C5" w:rsidRDefault="00000000">
            <w:pPr>
              <w:spacing w:after="0" w:line="259" w:lineRule="auto"/>
              <w:ind w:left="0" w:firstLine="0"/>
            </w:pPr>
            <w:r>
              <w:t>Department of NWC</w:t>
            </w:r>
          </w:p>
        </w:tc>
      </w:tr>
    </w:tbl>
    <w:p w14:paraId="6D9D7D12" w14:textId="77777777" w:rsidR="00643B02" w:rsidRDefault="00643B02">
      <w:pPr>
        <w:pStyle w:val="Heading1"/>
        <w:numPr>
          <w:ilvl w:val="0"/>
          <w:numId w:val="0"/>
        </w:numPr>
        <w:spacing w:after="680"/>
      </w:pPr>
    </w:p>
    <w:p w14:paraId="3563B400" w14:textId="47F40683" w:rsidR="00DE1D5E" w:rsidRDefault="00DE1D5E" w:rsidP="00DE1D5E">
      <w:pPr>
        <w:pStyle w:val="Heading1"/>
        <w:numPr>
          <w:ilvl w:val="0"/>
          <w:numId w:val="0"/>
        </w:numPr>
        <w:spacing w:after="680"/>
        <w:jc w:val="left"/>
      </w:pPr>
    </w:p>
    <w:p w14:paraId="6BFB928F" w14:textId="77777777" w:rsidR="00DE1D5E" w:rsidRPr="00DE1D5E" w:rsidRDefault="00DE1D5E" w:rsidP="00DE1D5E"/>
    <w:p w14:paraId="59DE108B" w14:textId="2A630FD9" w:rsidR="00A147C5" w:rsidRDefault="00000000" w:rsidP="00DE1D5E">
      <w:pPr>
        <w:pStyle w:val="Heading1"/>
        <w:numPr>
          <w:ilvl w:val="0"/>
          <w:numId w:val="0"/>
        </w:numPr>
        <w:spacing w:after="680"/>
      </w:pPr>
      <w:r>
        <w:lastRenderedPageBreak/>
        <w:t>Abstract</w:t>
      </w:r>
    </w:p>
    <w:p w14:paraId="4861CB7F" w14:textId="77777777" w:rsidR="00DE1D5E" w:rsidRPr="00DE1D5E" w:rsidRDefault="00DE1D5E" w:rsidP="00DE1D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DE1D5E">
        <w:rPr>
          <w:color w:val="0D0D0D"/>
        </w:rPr>
        <w:t>In today's digital age, the demand for effective and efficient educational tools is ever-growing. A Learning Management System (LMS) emerges as a pivotal solution in meeting these demands by providing a comprehensive platform for managing, delivering, and tracking educational content and activities. This abstract explores the key features and benefits of an LMS, highlighting its role in enhancing education across various sectors.</w:t>
      </w:r>
    </w:p>
    <w:p w14:paraId="6AC89A4E" w14:textId="77777777" w:rsidR="00DE1D5E" w:rsidRPr="00DE1D5E" w:rsidRDefault="00DE1D5E" w:rsidP="00DE1D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DE1D5E">
        <w:rPr>
          <w:color w:val="0D0D0D"/>
        </w:rPr>
        <w:t xml:space="preserve">The LMS serves as a centralized hub, enabling educators to create, organize, and deliver engaging learning experiences tailored to the needs of diverse learners. It offers a range of functionalities, including course management, user administration, assessment and grading, communication tools, analytics, and mobile compatibility. Through these features, educators can design dynamic courses, monitor learner progress, facilitate communication and collaboration, and </w:t>
      </w:r>
      <w:proofErr w:type="spellStart"/>
      <w:r w:rsidRPr="00DE1D5E">
        <w:rPr>
          <w:color w:val="0D0D0D"/>
        </w:rPr>
        <w:t>analyze</w:t>
      </w:r>
      <w:proofErr w:type="spellEnd"/>
      <w:r w:rsidRPr="00DE1D5E">
        <w:rPr>
          <w:color w:val="0D0D0D"/>
        </w:rPr>
        <w:t xml:space="preserve"> data to optimize teaching and learning outcomes.</w:t>
      </w:r>
    </w:p>
    <w:p w14:paraId="2CD49401" w14:textId="77777777" w:rsidR="00DE1D5E" w:rsidRPr="00DE1D5E" w:rsidRDefault="00DE1D5E" w:rsidP="00DE1D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DE1D5E">
        <w:rPr>
          <w:color w:val="0D0D0D"/>
        </w:rPr>
        <w:t>Furthermore, the flexibility and accessibility of an LMS empower learners to engage with educational content at their own pace and convenience, fostering a more personalized and interactive learning experience. Whether in traditional classroom settings, online courses, or corporate training programs, the LMS enables seamless delivery of educational content, transcending geographical and temporal barriers.</w:t>
      </w:r>
    </w:p>
    <w:p w14:paraId="723EB2F7" w14:textId="77777777" w:rsidR="00DE1D5E" w:rsidRPr="00DE1D5E" w:rsidRDefault="00DE1D5E" w:rsidP="00DE1D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DE1D5E">
        <w:rPr>
          <w:color w:val="0D0D0D"/>
        </w:rPr>
        <w:t>In conclusion, the adoption of a Learning Management System represents a transformative step towards enhancing education by harnessing the power of technology to facilitate learning, empower educators, and enrich the learning experience for all stakeholders involved.</w:t>
      </w:r>
    </w:p>
    <w:p w14:paraId="007DECDB" w14:textId="77777777" w:rsidR="00DE1D5E" w:rsidRDefault="00DE1D5E">
      <w:pPr>
        <w:pStyle w:val="Heading1"/>
        <w:numPr>
          <w:ilvl w:val="0"/>
          <w:numId w:val="0"/>
        </w:numPr>
        <w:spacing w:after="734"/>
      </w:pPr>
    </w:p>
    <w:p w14:paraId="297B72F0" w14:textId="77777777" w:rsidR="00DE1D5E" w:rsidRDefault="00DE1D5E">
      <w:pPr>
        <w:pStyle w:val="Heading1"/>
        <w:numPr>
          <w:ilvl w:val="0"/>
          <w:numId w:val="0"/>
        </w:numPr>
        <w:spacing w:after="734"/>
      </w:pPr>
    </w:p>
    <w:p w14:paraId="7A93737E" w14:textId="77777777" w:rsidR="00DE1D5E" w:rsidRDefault="00DE1D5E">
      <w:pPr>
        <w:pStyle w:val="Heading1"/>
        <w:numPr>
          <w:ilvl w:val="0"/>
          <w:numId w:val="0"/>
        </w:numPr>
        <w:spacing w:after="734"/>
      </w:pPr>
    </w:p>
    <w:p w14:paraId="66DBC058" w14:textId="7FF524D8" w:rsidR="00A147C5" w:rsidRDefault="00000000">
      <w:pPr>
        <w:pStyle w:val="Heading1"/>
        <w:numPr>
          <w:ilvl w:val="0"/>
          <w:numId w:val="0"/>
        </w:numPr>
        <w:spacing w:after="734"/>
      </w:pPr>
      <w:r>
        <w:t>Table of Contents</w:t>
      </w:r>
    </w:p>
    <w:p w14:paraId="176EDCFE" w14:textId="77777777" w:rsidR="00A147C5" w:rsidRDefault="00000000">
      <w:pPr>
        <w:tabs>
          <w:tab w:val="center" w:pos="3252"/>
          <w:tab w:val="right" w:pos="9370"/>
        </w:tabs>
        <w:spacing w:after="223" w:line="265" w:lineRule="auto"/>
        <w:ind w:left="0" w:firstLine="0"/>
      </w:pPr>
      <w:r>
        <w:rPr>
          <w:b/>
          <w:sz w:val="28"/>
        </w:rPr>
        <w:t>Chapter No.</w:t>
      </w:r>
      <w:r>
        <w:rPr>
          <w:b/>
          <w:sz w:val="28"/>
        </w:rPr>
        <w:tab/>
        <w:t>Chapter Name</w:t>
      </w:r>
      <w:r>
        <w:rPr>
          <w:b/>
          <w:sz w:val="28"/>
        </w:rPr>
        <w:tab/>
        <w:t>Page Number</w:t>
      </w:r>
    </w:p>
    <w:p w14:paraId="1320BAC4" w14:textId="77777777" w:rsidR="00A147C5" w:rsidRDefault="00000000">
      <w:pPr>
        <w:spacing w:after="335"/>
        <w:ind w:left="2380" w:right="378"/>
      </w:pPr>
      <w:r>
        <w:t>Abstract</w:t>
      </w:r>
    </w:p>
    <w:p w14:paraId="69A9B769" w14:textId="77777777" w:rsidR="00A147C5" w:rsidRDefault="00000000">
      <w:pPr>
        <w:numPr>
          <w:ilvl w:val="0"/>
          <w:numId w:val="1"/>
        </w:numPr>
        <w:spacing w:after="290"/>
        <w:ind w:right="378" w:hanging="2265"/>
      </w:pPr>
      <w:r>
        <w:t>Introduction</w:t>
      </w:r>
    </w:p>
    <w:p w14:paraId="2EEE188D" w14:textId="77777777" w:rsidR="00A147C5" w:rsidRDefault="00000000">
      <w:pPr>
        <w:numPr>
          <w:ilvl w:val="1"/>
          <w:numId w:val="1"/>
        </w:numPr>
        <w:spacing w:after="296"/>
        <w:ind w:right="378" w:hanging="1125"/>
      </w:pPr>
      <w:r>
        <w:t>About the Web application</w:t>
      </w:r>
    </w:p>
    <w:p w14:paraId="7F30B827" w14:textId="77777777" w:rsidR="00A147C5" w:rsidRDefault="00000000">
      <w:pPr>
        <w:numPr>
          <w:ilvl w:val="1"/>
          <w:numId w:val="1"/>
        </w:numPr>
        <w:spacing w:after="299"/>
        <w:ind w:right="378" w:hanging="1125"/>
      </w:pPr>
      <w:r>
        <w:t>Existing Web application</w:t>
      </w:r>
    </w:p>
    <w:p w14:paraId="0B15B5B2" w14:textId="77777777" w:rsidR="00A147C5" w:rsidRDefault="00000000">
      <w:pPr>
        <w:numPr>
          <w:ilvl w:val="0"/>
          <w:numId w:val="1"/>
        </w:numPr>
        <w:spacing w:after="341"/>
        <w:ind w:right="378" w:hanging="2265"/>
      </w:pPr>
      <w:r>
        <w:t>System Architecture</w:t>
      </w:r>
    </w:p>
    <w:p w14:paraId="5AE81526" w14:textId="77777777" w:rsidR="00A147C5" w:rsidRDefault="00000000">
      <w:pPr>
        <w:numPr>
          <w:ilvl w:val="0"/>
          <w:numId w:val="1"/>
        </w:numPr>
        <w:spacing w:after="341"/>
        <w:ind w:right="378" w:hanging="2265"/>
      </w:pPr>
      <w:r>
        <w:t>Website Front End Implementation</w:t>
      </w:r>
    </w:p>
    <w:p w14:paraId="14804872" w14:textId="77777777" w:rsidR="00A147C5" w:rsidRDefault="00000000">
      <w:pPr>
        <w:numPr>
          <w:ilvl w:val="1"/>
          <w:numId w:val="1"/>
        </w:numPr>
        <w:spacing w:after="341"/>
        <w:ind w:right="378" w:hanging="1125"/>
      </w:pPr>
      <w:r>
        <w:t>Tools used</w:t>
      </w:r>
    </w:p>
    <w:p w14:paraId="1867F7A3" w14:textId="77777777" w:rsidR="00A147C5" w:rsidRDefault="00000000">
      <w:pPr>
        <w:numPr>
          <w:ilvl w:val="1"/>
          <w:numId w:val="1"/>
        </w:numPr>
        <w:spacing w:after="341"/>
        <w:ind w:right="378" w:hanging="1125"/>
      </w:pPr>
      <w:r>
        <w:t>Web Page Design</w:t>
      </w:r>
    </w:p>
    <w:p w14:paraId="6793E0DC" w14:textId="77777777" w:rsidR="00A147C5" w:rsidRDefault="00000000">
      <w:pPr>
        <w:numPr>
          <w:ilvl w:val="1"/>
          <w:numId w:val="1"/>
        </w:numPr>
        <w:spacing w:after="341"/>
        <w:ind w:right="378" w:hanging="1125"/>
      </w:pPr>
      <w:r>
        <w:t>Screenshots</w:t>
      </w:r>
    </w:p>
    <w:p w14:paraId="2F263E0D" w14:textId="77777777" w:rsidR="00A147C5" w:rsidRDefault="00000000">
      <w:pPr>
        <w:numPr>
          <w:ilvl w:val="0"/>
          <w:numId w:val="1"/>
        </w:numPr>
        <w:spacing w:after="341"/>
        <w:ind w:right="378" w:hanging="2265"/>
      </w:pPr>
      <w:r>
        <w:t>Website Backend Implementation</w:t>
      </w:r>
    </w:p>
    <w:p w14:paraId="6927424D" w14:textId="77777777" w:rsidR="00A147C5" w:rsidRDefault="00000000">
      <w:pPr>
        <w:numPr>
          <w:ilvl w:val="1"/>
          <w:numId w:val="1"/>
        </w:numPr>
        <w:spacing w:after="341"/>
        <w:ind w:right="378" w:hanging="1125"/>
      </w:pPr>
      <w:r>
        <w:t>Tools used</w:t>
      </w:r>
    </w:p>
    <w:p w14:paraId="22276C0D" w14:textId="77777777" w:rsidR="00A147C5" w:rsidRDefault="00000000">
      <w:pPr>
        <w:numPr>
          <w:ilvl w:val="1"/>
          <w:numId w:val="1"/>
        </w:numPr>
        <w:spacing w:after="341"/>
        <w:ind w:right="378" w:hanging="1125"/>
      </w:pPr>
      <w:r>
        <w:t>Code for backend</w:t>
      </w:r>
    </w:p>
    <w:p w14:paraId="5D68EDA9" w14:textId="77777777" w:rsidR="00A147C5" w:rsidRDefault="00000000">
      <w:pPr>
        <w:numPr>
          <w:ilvl w:val="0"/>
          <w:numId w:val="1"/>
        </w:numPr>
        <w:spacing w:after="341"/>
        <w:ind w:right="378" w:hanging="2265"/>
      </w:pPr>
      <w:r>
        <w:t>Database Design</w:t>
      </w:r>
    </w:p>
    <w:p w14:paraId="1D725C6A" w14:textId="77777777" w:rsidR="00A147C5" w:rsidRDefault="00000000">
      <w:pPr>
        <w:numPr>
          <w:ilvl w:val="1"/>
          <w:numId w:val="1"/>
        </w:numPr>
        <w:spacing w:after="341"/>
        <w:ind w:right="378" w:hanging="1125"/>
      </w:pPr>
      <w:r>
        <w:t>Database used</w:t>
      </w:r>
    </w:p>
    <w:p w14:paraId="47501730" w14:textId="77777777" w:rsidR="00A147C5" w:rsidRDefault="00000000">
      <w:pPr>
        <w:numPr>
          <w:ilvl w:val="1"/>
          <w:numId w:val="1"/>
        </w:numPr>
        <w:spacing w:after="341"/>
        <w:ind w:right="378" w:hanging="1125"/>
      </w:pPr>
      <w:r>
        <w:lastRenderedPageBreak/>
        <w:t>Database schema and Tables used in the Project</w:t>
      </w:r>
    </w:p>
    <w:p w14:paraId="66966D9E" w14:textId="77777777" w:rsidR="00A147C5" w:rsidRDefault="00000000">
      <w:pPr>
        <w:numPr>
          <w:ilvl w:val="0"/>
          <w:numId w:val="1"/>
        </w:numPr>
        <w:spacing w:after="341"/>
        <w:ind w:right="378" w:hanging="2265"/>
      </w:pPr>
      <w:r>
        <w:t>Screen shots</w:t>
      </w:r>
    </w:p>
    <w:p w14:paraId="33F836CB" w14:textId="77777777" w:rsidR="00A147C5" w:rsidRDefault="00000000">
      <w:pPr>
        <w:numPr>
          <w:ilvl w:val="0"/>
          <w:numId w:val="1"/>
        </w:numPr>
        <w:spacing w:after="312"/>
        <w:ind w:right="378" w:hanging="2265"/>
      </w:pPr>
      <w:r>
        <w:t>Conclusion and Future Work</w:t>
      </w:r>
    </w:p>
    <w:p w14:paraId="545ACEE7" w14:textId="77777777" w:rsidR="00A147C5" w:rsidRDefault="00000000">
      <w:pPr>
        <w:ind w:left="2380" w:right="378"/>
      </w:pPr>
      <w:r>
        <w:t>References</w:t>
      </w:r>
    </w:p>
    <w:p w14:paraId="3AC066DC" w14:textId="77777777" w:rsidR="00A147C5" w:rsidRDefault="00000000">
      <w:pPr>
        <w:pStyle w:val="Heading1"/>
        <w:numPr>
          <w:ilvl w:val="0"/>
          <w:numId w:val="0"/>
        </w:numPr>
        <w:spacing w:after="0" w:line="779" w:lineRule="auto"/>
        <w:ind w:left="2614" w:right="2949"/>
      </w:pPr>
      <w:r>
        <w:t>CHAPTER 1 INTRODUCTION</w:t>
      </w:r>
    </w:p>
    <w:p w14:paraId="0236D1D4" w14:textId="41123D57" w:rsidR="00A147C5" w:rsidRPr="00643B02" w:rsidRDefault="00000000" w:rsidP="00643B02">
      <w:pPr>
        <w:pStyle w:val="ListParagraph"/>
        <w:numPr>
          <w:ilvl w:val="1"/>
          <w:numId w:val="24"/>
        </w:numPr>
        <w:spacing w:after="659" w:line="265" w:lineRule="auto"/>
        <w:rPr>
          <w:b/>
        </w:rPr>
      </w:pPr>
      <w:r w:rsidRPr="00643B02">
        <w:rPr>
          <w:b/>
        </w:rPr>
        <w:t>About the Web Application:</w:t>
      </w:r>
    </w:p>
    <w:p w14:paraId="749B859F" w14:textId="29D74995" w:rsidR="00643B02" w:rsidRPr="00643B02" w:rsidRDefault="00643B02" w:rsidP="00643B02">
      <w:pPr>
        <w:spacing w:line="360" w:lineRule="auto"/>
        <w:jc w:val="both"/>
      </w:pPr>
      <w:r w:rsidRPr="00643B02">
        <w:t>A platform or software application called a Learning Management System (LMS) is used to</w:t>
      </w:r>
      <w:r>
        <w:t xml:space="preserve"> </w:t>
      </w:r>
      <w:r w:rsidRPr="00643B02">
        <w:t>organize, conduct, and monitor training sessions and courses. It acts as a central location for arranging course materials, conducting exams, and promoting interaction between teachers and students. LMS systems are extensively utilized in a variety of educational contexts, such as online learning</w:t>
      </w:r>
      <w:r>
        <w:t xml:space="preserve"> </w:t>
      </w:r>
      <w:r w:rsidRPr="00643B02">
        <w:t>environments, organizations, colleges, and schools</w:t>
      </w:r>
      <w:r>
        <w:t xml:space="preserve"> </w:t>
      </w:r>
      <w:r w:rsidRPr="00643B02">
        <w:t>Setting up the system architecture, creating user accounts, creating course templates, and integrating lectures, videos, quizzes, and assignments are all common steps in the launch of an LMS. The LMS may be tailored by administrators to meet the unique requirements and objectives of their school or organization,</w:t>
      </w:r>
      <w:r>
        <w:t xml:space="preserve"> </w:t>
      </w:r>
      <w:r w:rsidRPr="00643B02">
        <w:t>giving them control over how courses are taught and how they are assessed.</w:t>
      </w:r>
    </w:p>
    <w:p w14:paraId="087D116D" w14:textId="77777777" w:rsidR="00643B02" w:rsidRDefault="00643B02" w:rsidP="00643B02">
      <w:pPr>
        <w:pStyle w:val="ListParagraph"/>
        <w:spacing w:after="659" w:line="265" w:lineRule="auto"/>
        <w:ind w:left="345" w:firstLine="0"/>
      </w:pPr>
    </w:p>
    <w:p w14:paraId="38714452" w14:textId="4A040839" w:rsidR="00A147C5" w:rsidRPr="00114460" w:rsidRDefault="00000000" w:rsidP="00114460">
      <w:pPr>
        <w:pStyle w:val="ListParagraph"/>
        <w:numPr>
          <w:ilvl w:val="1"/>
          <w:numId w:val="24"/>
        </w:numPr>
        <w:spacing w:after="659" w:line="265" w:lineRule="auto"/>
        <w:rPr>
          <w:b/>
        </w:rPr>
      </w:pPr>
      <w:r w:rsidRPr="00114460">
        <w:rPr>
          <w:b/>
        </w:rPr>
        <w:t>Existing Web Applications:</w:t>
      </w:r>
    </w:p>
    <w:p w14:paraId="006100B9" w14:textId="559D8C58" w:rsidR="00114460" w:rsidRPr="00114460" w:rsidRDefault="00114460" w:rsidP="0011446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left="360"/>
        <w:rPr>
          <w:color w:val="0D0D0D"/>
        </w:rPr>
      </w:pPr>
      <w:r w:rsidRPr="00114460">
        <w:rPr>
          <w:color w:val="0D0D0D"/>
        </w:rPr>
        <w:t xml:space="preserve">Learning management systems (LMS) are digital platforms designed to facilitate the management, delivery, and tracking of educational content and activities. They serve as centralized hubs for organizing course materials, administering assessments, facilitating communication between instructors and learners, and tracking learner </w:t>
      </w:r>
      <w:proofErr w:type="spellStart"/>
      <w:proofErr w:type="gramStart"/>
      <w:r w:rsidRPr="00114460">
        <w:rPr>
          <w:color w:val="0D0D0D"/>
        </w:rPr>
        <w:t>progress.Examples</w:t>
      </w:r>
      <w:proofErr w:type="spellEnd"/>
      <w:proofErr w:type="gramEnd"/>
      <w:r w:rsidRPr="00114460">
        <w:rPr>
          <w:color w:val="0D0D0D"/>
        </w:rPr>
        <w:t xml:space="preserve"> of popular learning management systems include Moodle, Canvas, Blackboard Learn, Schoology, and Google Classroom. Each LMS offers a range of features such as course </w:t>
      </w:r>
      <w:r w:rsidRPr="00114460">
        <w:rPr>
          <w:color w:val="0D0D0D"/>
        </w:rPr>
        <w:lastRenderedPageBreak/>
        <w:t>management, content creation and delivery, assessment tools, communication tools, analytics, and mobile compatibility.</w:t>
      </w:r>
    </w:p>
    <w:p w14:paraId="1F20657E" w14:textId="60B86D9B" w:rsidR="00114460" w:rsidRPr="00114460" w:rsidRDefault="00000000" w:rsidP="00114460">
      <w:pPr>
        <w:pStyle w:val="ListParagraph"/>
        <w:numPr>
          <w:ilvl w:val="1"/>
          <w:numId w:val="24"/>
        </w:numPr>
        <w:spacing w:after="659" w:line="265" w:lineRule="auto"/>
      </w:pPr>
      <w:r w:rsidRPr="00114460">
        <w:rPr>
          <w:b/>
        </w:rPr>
        <w:t xml:space="preserve">List </w:t>
      </w:r>
      <w:r w:rsidR="00114460" w:rsidRPr="00114460">
        <w:rPr>
          <w:b/>
          <w:bCs/>
          <w:color w:val="0D0D0D"/>
          <w:shd w:val="clear" w:color="auto" w:fill="FFFFFF"/>
        </w:rPr>
        <w:t>of popular learning management systems</w:t>
      </w:r>
      <w:r w:rsidR="00114460" w:rsidRPr="00114460">
        <w:rPr>
          <w:color w:val="0D0D0D"/>
          <w:shd w:val="clear" w:color="auto" w:fill="FFFFFF"/>
        </w:rPr>
        <w:t>:</w:t>
      </w:r>
    </w:p>
    <w:p w14:paraId="45823771" w14:textId="54708DA8" w:rsidR="00114460" w:rsidRP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color w:val="0D0D0D"/>
        </w:rPr>
      </w:pPr>
      <w:r w:rsidRPr="00114460">
        <w:rPr>
          <w:rStyle w:val="Strong"/>
          <w:color w:val="0D0D0D"/>
          <w:bdr w:val="single" w:sz="2" w:space="0" w:color="E3E3E3" w:frame="1"/>
        </w:rPr>
        <w:t>Moodl</w:t>
      </w:r>
      <w:r>
        <w:rPr>
          <w:rStyle w:val="Strong"/>
          <w:color w:val="0D0D0D"/>
          <w:bdr w:val="single" w:sz="2" w:space="0" w:color="E3E3E3" w:frame="1"/>
        </w:rPr>
        <w:t>e:</w:t>
      </w:r>
    </w:p>
    <w:p w14:paraId="0EDE385F" w14:textId="53217494" w:rsidR="00114460" w:rsidRP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color w:val="0D0D0D"/>
        </w:rPr>
      </w:pPr>
      <w:r w:rsidRPr="00114460">
        <w:rPr>
          <w:color w:val="0D0D0D"/>
        </w:rPr>
        <w:t xml:space="preserve"> Moodle is an open-source learning platform widely used in educational institutions, corporations, and non-profit organizations. It offers a range of features such as course management, quizzes, assignments, grading, forums, and analytics. Moodle is highly customizable and supports a large community of developers and users who contribute to its ongoing development.</w:t>
      </w:r>
    </w:p>
    <w:p w14:paraId="4AAD6505" w14:textId="77777777" w:rsid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rStyle w:val="Strong"/>
          <w:color w:val="0D0D0D"/>
          <w:bdr w:val="single" w:sz="2" w:space="0" w:color="E3E3E3" w:frame="1"/>
        </w:rPr>
      </w:pPr>
      <w:r w:rsidRPr="00114460">
        <w:rPr>
          <w:rStyle w:val="Strong"/>
          <w:color w:val="0D0D0D"/>
          <w:bdr w:val="single" w:sz="2" w:space="0" w:color="E3E3E3" w:frame="1"/>
        </w:rPr>
        <w:t>Canv</w:t>
      </w:r>
      <w:r>
        <w:rPr>
          <w:rStyle w:val="Strong"/>
          <w:color w:val="0D0D0D"/>
          <w:bdr w:val="single" w:sz="2" w:space="0" w:color="E3E3E3" w:frame="1"/>
        </w:rPr>
        <w:t>as:</w:t>
      </w:r>
    </w:p>
    <w:p w14:paraId="7E255240" w14:textId="222D9B59" w:rsidR="00114460" w:rsidRP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color w:val="0D0D0D"/>
        </w:rPr>
      </w:pPr>
      <w:r w:rsidRPr="00114460">
        <w:rPr>
          <w:color w:val="0D0D0D"/>
        </w:rPr>
        <w:t>Canvas is a cloud-based LMS developed by Instructure. It is known for its user-friendly interface, mobile compatibility, and extensive integration capabilities with third-party tools and services. Canvas offers features such as course design, communication tools, assessments, analytics, and collaboration features.</w:t>
      </w:r>
    </w:p>
    <w:p w14:paraId="32F0A7AE" w14:textId="77777777" w:rsid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rStyle w:val="Strong"/>
          <w:color w:val="0D0D0D"/>
          <w:bdr w:val="single" w:sz="2" w:space="0" w:color="E3E3E3" w:frame="1"/>
        </w:rPr>
      </w:pPr>
      <w:r w:rsidRPr="00114460">
        <w:rPr>
          <w:rStyle w:val="Strong"/>
          <w:color w:val="0D0D0D"/>
          <w:bdr w:val="single" w:sz="2" w:space="0" w:color="E3E3E3" w:frame="1"/>
        </w:rPr>
        <w:t>Blackboard Lear</w:t>
      </w:r>
      <w:r>
        <w:rPr>
          <w:rStyle w:val="Strong"/>
          <w:color w:val="0D0D0D"/>
          <w:bdr w:val="single" w:sz="2" w:space="0" w:color="E3E3E3" w:frame="1"/>
        </w:rPr>
        <w:t>n:</w:t>
      </w:r>
    </w:p>
    <w:p w14:paraId="78D154DC" w14:textId="51E0AA43" w:rsidR="00114460" w:rsidRP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color w:val="0D0D0D"/>
        </w:rPr>
      </w:pPr>
      <w:r w:rsidRPr="00114460">
        <w:rPr>
          <w:color w:val="0D0D0D"/>
        </w:rPr>
        <w:t xml:space="preserve"> Blackboard Learn is a comprehensive learning management system used by educational institutions worldwide. It provides tools for course creation, content management, assessments, discussion boards, and grading. Blackboard Learn also offers advanced features such as adaptive learning, virtual classrooms, and mobile apps.</w:t>
      </w:r>
    </w:p>
    <w:p w14:paraId="47DDA5D4" w14:textId="77777777" w:rsid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rStyle w:val="Strong"/>
          <w:color w:val="0D0D0D"/>
          <w:bdr w:val="single" w:sz="2" w:space="0" w:color="E3E3E3" w:frame="1"/>
        </w:rPr>
      </w:pPr>
      <w:r w:rsidRPr="00114460">
        <w:rPr>
          <w:rStyle w:val="Strong"/>
          <w:color w:val="0D0D0D"/>
          <w:bdr w:val="single" w:sz="2" w:space="0" w:color="E3E3E3" w:frame="1"/>
        </w:rPr>
        <w:t>Schoolog</w:t>
      </w:r>
      <w:r>
        <w:rPr>
          <w:rStyle w:val="Strong"/>
          <w:color w:val="0D0D0D"/>
          <w:bdr w:val="single" w:sz="2" w:space="0" w:color="E3E3E3" w:frame="1"/>
        </w:rPr>
        <w:t>y:</w:t>
      </w:r>
    </w:p>
    <w:p w14:paraId="11B1869E" w14:textId="0970CFB9" w:rsidR="00114460" w:rsidRP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color w:val="0D0D0D"/>
        </w:rPr>
      </w:pPr>
      <w:r w:rsidRPr="00114460">
        <w:rPr>
          <w:color w:val="0D0D0D"/>
        </w:rPr>
        <w:t xml:space="preserve"> Schoology is a learning management system designed for K-12 schools and districts. It offers features such as course management, assessments, discussions, messaging, and collaboration tools. Schoology focuses on providing a user-friendly interface and intuitive design to support both teachers and students in their educational journey.</w:t>
      </w:r>
    </w:p>
    <w:p w14:paraId="21C074E8" w14:textId="77777777" w:rsid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rStyle w:val="Strong"/>
          <w:color w:val="0D0D0D"/>
          <w:bdr w:val="single" w:sz="2" w:space="0" w:color="E3E3E3" w:frame="1"/>
        </w:rPr>
      </w:pPr>
      <w:r w:rsidRPr="00114460">
        <w:rPr>
          <w:rStyle w:val="Strong"/>
          <w:color w:val="0D0D0D"/>
          <w:bdr w:val="single" w:sz="2" w:space="0" w:color="E3E3E3" w:frame="1"/>
        </w:rPr>
        <w:lastRenderedPageBreak/>
        <w:t>Google Classroo</w:t>
      </w:r>
      <w:r>
        <w:rPr>
          <w:rStyle w:val="Strong"/>
          <w:color w:val="0D0D0D"/>
          <w:bdr w:val="single" w:sz="2" w:space="0" w:color="E3E3E3" w:frame="1"/>
        </w:rPr>
        <w:t>m:</w:t>
      </w:r>
    </w:p>
    <w:p w14:paraId="62861744" w14:textId="0CEAAB76" w:rsidR="00114460" w:rsidRP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360"/>
        <w:rPr>
          <w:color w:val="0D0D0D"/>
        </w:rPr>
      </w:pPr>
      <w:r w:rsidRPr="00114460">
        <w:rPr>
          <w:color w:val="0D0D0D"/>
        </w:rPr>
        <w:t xml:space="preserve"> Google Classroom is a free LMS developed by Google for schools and educational institutions. It integrates seamlessly with other Google Workspace (formerly G Suite) apps such as Google Drive, Docs, and Calendar. Google Classroom simplifies the process of creating, distributing, and grading assignments, and facilitates communication and collaboration between teachers and students.</w:t>
      </w:r>
    </w:p>
    <w:p w14:paraId="53BFA5B4" w14:textId="031BD3DC" w:rsidR="00A147C5" w:rsidRDefault="00000000">
      <w:pPr>
        <w:spacing w:after="389"/>
        <w:ind w:left="-5" w:right="378"/>
      </w:pPr>
      <w:r>
        <w:t>.</w:t>
      </w:r>
    </w:p>
    <w:p w14:paraId="7A44BE4F" w14:textId="5C4D72B1" w:rsidR="00A147C5" w:rsidRDefault="00000000">
      <w:pPr>
        <w:spacing w:after="660" w:line="265" w:lineRule="auto"/>
        <w:ind w:left="-5"/>
        <w:rPr>
          <w:b/>
        </w:rPr>
      </w:pPr>
      <w:r>
        <w:rPr>
          <w:b/>
        </w:rPr>
        <w:t>1.</w:t>
      </w:r>
      <w:r w:rsidR="00CC7D7C">
        <w:rPr>
          <w:b/>
        </w:rPr>
        <w:t>4</w:t>
      </w:r>
      <w:r>
        <w:rPr>
          <w:b/>
        </w:rPr>
        <w:t xml:space="preserve"> Drawbacks of existing application:</w:t>
      </w:r>
    </w:p>
    <w:p w14:paraId="4AEDE557" w14:textId="77777777" w:rsidR="00114460" w:rsidRPr="00114460" w:rsidRDefault="00114460" w:rsidP="00114460">
      <w:pPr>
        <w:pBdr>
          <w:top w:val="single" w:sz="2" w:space="0" w:color="E3E3E3"/>
          <w:left w:val="single" w:sz="2" w:space="0" w:color="E3E3E3"/>
          <w:bottom w:val="single" w:sz="2" w:space="0" w:color="E3E3E3"/>
          <w:right w:val="single" w:sz="2" w:space="0" w:color="E3E3E3"/>
        </w:pBdr>
        <w:spacing w:after="300" w:line="480" w:lineRule="auto"/>
        <w:ind w:left="0" w:firstLine="0"/>
        <w:rPr>
          <w:color w:val="auto"/>
          <w:kern w:val="0"/>
          <w:szCs w:val="24"/>
          <w14:ligatures w14:val="none"/>
        </w:rPr>
      </w:pPr>
      <w:r w:rsidRPr="00114460">
        <w:rPr>
          <w:color w:val="auto"/>
          <w:kern w:val="0"/>
          <w:szCs w:val="24"/>
          <w14:ligatures w14:val="none"/>
        </w:rPr>
        <w:t>While learning management systems (LMS) offer numerous benefits, they also come with certain drawbacks. Here are some common drawbacks associated with LMS:</w:t>
      </w:r>
    </w:p>
    <w:p w14:paraId="3E468ECC" w14:textId="77777777" w:rsidR="00CC7D7C" w:rsidRDefault="00114460" w:rsidP="00114460">
      <w:pPr>
        <w:pBdr>
          <w:top w:val="single" w:sz="2" w:space="0" w:color="E3E3E3"/>
          <w:left w:val="single" w:sz="2" w:space="5" w:color="E3E3E3"/>
          <w:bottom w:val="single" w:sz="2" w:space="0" w:color="E3E3E3"/>
          <w:right w:val="single" w:sz="2" w:space="0" w:color="E3E3E3"/>
        </w:pBdr>
        <w:spacing w:after="0" w:line="480" w:lineRule="auto"/>
        <w:rPr>
          <w:b/>
          <w:bCs/>
          <w:color w:val="auto"/>
          <w:kern w:val="0"/>
          <w:szCs w:val="24"/>
          <w:bdr w:val="single" w:sz="2" w:space="0" w:color="E3E3E3" w:frame="1"/>
          <w14:ligatures w14:val="none"/>
        </w:rPr>
      </w:pPr>
      <w:r w:rsidRPr="00114460">
        <w:rPr>
          <w:b/>
          <w:bCs/>
          <w:color w:val="auto"/>
          <w:kern w:val="0"/>
          <w:szCs w:val="24"/>
          <w:bdr w:val="single" w:sz="2" w:space="0" w:color="E3E3E3" w:frame="1"/>
          <w14:ligatures w14:val="none"/>
        </w:rPr>
        <w:t>Steep Learning Curv</w:t>
      </w:r>
      <w:r w:rsidR="00CC7D7C">
        <w:rPr>
          <w:b/>
          <w:bCs/>
          <w:color w:val="auto"/>
          <w:kern w:val="0"/>
          <w:szCs w:val="24"/>
          <w:bdr w:val="single" w:sz="2" w:space="0" w:color="E3E3E3" w:frame="1"/>
          <w14:ligatures w14:val="none"/>
        </w:rPr>
        <w:t>e:</w:t>
      </w:r>
    </w:p>
    <w:p w14:paraId="23841CD7" w14:textId="7D9E5597" w:rsidR="00114460" w:rsidRPr="00114460" w:rsidRDefault="00114460" w:rsidP="00114460">
      <w:pPr>
        <w:pBdr>
          <w:top w:val="single" w:sz="2" w:space="0" w:color="E3E3E3"/>
          <w:left w:val="single" w:sz="2" w:space="5" w:color="E3E3E3"/>
          <w:bottom w:val="single" w:sz="2" w:space="0" w:color="E3E3E3"/>
          <w:right w:val="single" w:sz="2" w:space="0" w:color="E3E3E3"/>
        </w:pBdr>
        <w:spacing w:after="0" w:line="480" w:lineRule="auto"/>
        <w:rPr>
          <w:color w:val="auto"/>
          <w:kern w:val="0"/>
          <w:szCs w:val="24"/>
          <w14:ligatures w14:val="none"/>
        </w:rPr>
      </w:pPr>
      <w:r w:rsidRPr="00114460">
        <w:rPr>
          <w:color w:val="auto"/>
          <w:kern w:val="0"/>
          <w:szCs w:val="24"/>
          <w14:ligatures w14:val="none"/>
        </w:rPr>
        <w:t xml:space="preserve"> Some learning management systems can have a complex interface and feature set, making it challenging for users, particularly educators who may not be tech-savvy, to navigate and utilize all functionalities effectively.</w:t>
      </w:r>
    </w:p>
    <w:p w14:paraId="79DBEE96" w14:textId="77777777" w:rsidR="00CC7D7C" w:rsidRDefault="00114460" w:rsidP="00114460">
      <w:pPr>
        <w:pBdr>
          <w:top w:val="single" w:sz="2" w:space="0" w:color="E3E3E3"/>
          <w:left w:val="single" w:sz="2" w:space="5" w:color="E3E3E3"/>
          <w:bottom w:val="single" w:sz="2" w:space="0" w:color="E3E3E3"/>
          <w:right w:val="single" w:sz="2" w:space="0" w:color="E3E3E3"/>
        </w:pBdr>
        <w:spacing w:after="0" w:line="480" w:lineRule="auto"/>
        <w:rPr>
          <w:b/>
          <w:bCs/>
          <w:color w:val="auto"/>
          <w:kern w:val="0"/>
          <w:szCs w:val="24"/>
          <w:bdr w:val="single" w:sz="2" w:space="0" w:color="E3E3E3" w:frame="1"/>
          <w14:ligatures w14:val="none"/>
        </w:rPr>
      </w:pPr>
      <w:r w:rsidRPr="00114460">
        <w:rPr>
          <w:b/>
          <w:bCs/>
          <w:color w:val="auto"/>
          <w:kern w:val="0"/>
          <w:szCs w:val="24"/>
          <w:bdr w:val="single" w:sz="2" w:space="0" w:color="E3E3E3" w:frame="1"/>
          <w14:ligatures w14:val="none"/>
        </w:rPr>
        <w:t>Limited Customizatio</w:t>
      </w:r>
      <w:r w:rsidR="00CC7D7C">
        <w:rPr>
          <w:b/>
          <w:bCs/>
          <w:color w:val="auto"/>
          <w:kern w:val="0"/>
          <w:szCs w:val="24"/>
          <w:bdr w:val="single" w:sz="2" w:space="0" w:color="E3E3E3" w:frame="1"/>
          <w14:ligatures w14:val="none"/>
        </w:rPr>
        <w:t>n:</w:t>
      </w:r>
    </w:p>
    <w:p w14:paraId="321FC572" w14:textId="145AC8F4" w:rsidR="00114460" w:rsidRPr="00114460" w:rsidRDefault="00114460" w:rsidP="00114460">
      <w:pPr>
        <w:pBdr>
          <w:top w:val="single" w:sz="2" w:space="0" w:color="E3E3E3"/>
          <w:left w:val="single" w:sz="2" w:space="5" w:color="E3E3E3"/>
          <w:bottom w:val="single" w:sz="2" w:space="0" w:color="E3E3E3"/>
          <w:right w:val="single" w:sz="2" w:space="0" w:color="E3E3E3"/>
        </w:pBdr>
        <w:spacing w:after="0" w:line="480" w:lineRule="auto"/>
        <w:rPr>
          <w:color w:val="auto"/>
          <w:kern w:val="0"/>
          <w:szCs w:val="24"/>
          <w14:ligatures w14:val="none"/>
        </w:rPr>
      </w:pPr>
      <w:r w:rsidRPr="00114460">
        <w:rPr>
          <w:color w:val="auto"/>
          <w:kern w:val="0"/>
          <w:szCs w:val="24"/>
          <w14:ligatures w14:val="none"/>
        </w:rPr>
        <w:t>Despite offering customization options, some LMS platforms</w:t>
      </w:r>
    </w:p>
    <w:p w14:paraId="1E531C9B" w14:textId="2DAE337F" w:rsidR="00114460" w:rsidRPr="00114460" w:rsidRDefault="00114460" w:rsidP="00114460">
      <w:pPr>
        <w:pBdr>
          <w:top w:val="single" w:sz="2" w:space="0" w:color="E3E3E3"/>
          <w:left w:val="single" w:sz="2" w:space="5" w:color="E3E3E3"/>
          <w:bottom w:val="single" w:sz="2" w:space="0" w:color="E3E3E3"/>
          <w:right w:val="single" w:sz="2" w:space="0" w:color="E3E3E3"/>
        </w:pBdr>
        <w:spacing w:after="0" w:line="480" w:lineRule="auto"/>
        <w:rPr>
          <w:color w:val="auto"/>
          <w:kern w:val="0"/>
          <w:szCs w:val="24"/>
          <w14:ligatures w14:val="none"/>
        </w:rPr>
      </w:pPr>
      <w:r w:rsidRPr="00114460">
        <w:rPr>
          <w:color w:val="auto"/>
          <w:kern w:val="0"/>
          <w:szCs w:val="24"/>
          <w14:ligatures w14:val="none"/>
        </w:rPr>
        <w:t>may have limitations in terms of tailoring the interface and features to meet the specific</w:t>
      </w:r>
      <w:r w:rsidRPr="00114460">
        <w:rPr>
          <w:color w:val="auto"/>
          <w:kern w:val="0"/>
          <w:szCs w:val="24"/>
          <w14:ligatures w14:val="none"/>
        </w:rPr>
        <w:t xml:space="preserve"> </w:t>
      </w:r>
      <w:r w:rsidRPr="00114460">
        <w:rPr>
          <w:color w:val="auto"/>
          <w:kern w:val="0"/>
          <w:szCs w:val="24"/>
          <w14:ligatures w14:val="none"/>
        </w:rPr>
        <w:t>needs and preferences of educators and learners. This can lead to a lack of flexibility in course design and delivery.</w:t>
      </w:r>
    </w:p>
    <w:p w14:paraId="1D824F75" w14:textId="77777777" w:rsidR="00CC7D7C" w:rsidRDefault="00114460" w:rsidP="00114460">
      <w:pPr>
        <w:pBdr>
          <w:top w:val="single" w:sz="2" w:space="0" w:color="E3E3E3"/>
          <w:left w:val="single" w:sz="2" w:space="5" w:color="E3E3E3"/>
          <w:bottom w:val="single" w:sz="2" w:space="0" w:color="E3E3E3"/>
          <w:right w:val="single" w:sz="2" w:space="0" w:color="E3E3E3"/>
        </w:pBdr>
        <w:spacing w:after="0" w:line="480" w:lineRule="auto"/>
        <w:rPr>
          <w:b/>
          <w:bCs/>
          <w:color w:val="auto"/>
          <w:kern w:val="0"/>
          <w:szCs w:val="24"/>
          <w:bdr w:val="single" w:sz="2" w:space="0" w:color="E3E3E3" w:frame="1"/>
          <w14:ligatures w14:val="none"/>
        </w:rPr>
      </w:pPr>
      <w:r w:rsidRPr="00114460">
        <w:rPr>
          <w:b/>
          <w:bCs/>
          <w:color w:val="auto"/>
          <w:kern w:val="0"/>
          <w:szCs w:val="24"/>
          <w:bdr w:val="single" w:sz="2" w:space="0" w:color="E3E3E3" w:frame="1"/>
          <w14:ligatures w14:val="none"/>
        </w:rPr>
        <w:t>Cos</w:t>
      </w:r>
      <w:r w:rsidR="00CC7D7C">
        <w:rPr>
          <w:b/>
          <w:bCs/>
          <w:color w:val="auto"/>
          <w:kern w:val="0"/>
          <w:szCs w:val="24"/>
          <w:bdr w:val="single" w:sz="2" w:space="0" w:color="E3E3E3" w:frame="1"/>
          <w14:ligatures w14:val="none"/>
        </w:rPr>
        <w:t>t:</w:t>
      </w:r>
    </w:p>
    <w:p w14:paraId="757D1822" w14:textId="7B5C42F9" w:rsidR="00114460" w:rsidRPr="00114460" w:rsidRDefault="00114460" w:rsidP="00114460">
      <w:pPr>
        <w:pBdr>
          <w:top w:val="single" w:sz="2" w:space="0" w:color="E3E3E3"/>
          <w:left w:val="single" w:sz="2" w:space="5" w:color="E3E3E3"/>
          <w:bottom w:val="single" w:sz="2" w:space="0" w:color="E3E3E3"/>
          <w:right w:val="single" w:sz="2" w:space="0" w:color="E3E3E3"/>
        </w:pBdr>
        <w:spacing w:after="0" w:line="480" w:lineRule="auto"/>
        <w:rPr>
          <w:color w:val="auto"/>
          <w:kern w:val="0"/>
          <w:szCs w:val="24"/>
          <w14:ligatures w14:val="none"/>
        </w:rPr>
      </w:pPr>
      <w:r w:rsidRPr="00114460">
        <w:rPr>
          <w:color w:val="auto"/>
          <w:kern w:val="0"/>
          <w:szCs w:val="24"/>
          <w14:ligatures w14:val="none"/>
        </w:rPr>
        <w:t>Implementing and maintaining an LMS can be costly, especially for smaller educational institutions or organizations with limited budgets. Licensing fees, infrastructure costs, customization expenses, and ongoing support and maintenance can add up over time.</w:t>
      </w:r>
    </w:p>
    <w:p w14:paraId="6D98EF8A" w14:textId="77777777" w:rsidR="00CC7D7C" w:rsidRDefault="00114460" w:rsidP="00114460">
      <w:pPr>
        <w:pBdr>
          <w:top w:val="single" w:sz="2" w:space="0" w:color="E3E3E3"/>
          <w:left w:val="single" w:sz="2" w:space="5" w:color="E3E3E3"/>
          <w:bottom w:val="single" w:sz="2" w:space="0" w:color="E3E3E3"/>
          <w:right w:val="single" w:sz="2" w:space="0" w:color="E3E3E3"/>
        </w:pBdr>
        <w:spacing w:after="0" w:line="480" w:lineRule="auto"/>
        <w:rPr>
          <w:b/>
          <w:bCs/>
          <w:color w:val="auto"/>
          <w:kern w:val="0"/>
          <w:szCs w:val="24"/>
          <w:bdr w:val="single" w:sz="2" w:space="0" w:color="E3E3E3" w:frame="1"/>
          <w14:ligatures w14:val="none"/>
        </w:rPr>
      </w:pPr>
      <w:r w:rsidRPr="00114460">
        <w:rPr>
          <w:b/>
          <w:bCs/>
          <w:color w:val="auto"/>
          <w:kern w:val="0"/>
          <w:szCs w:val="24"/>
          <w:bdr w:val="single" w:sz="2" w:space="0" w:color="E3E3E3" w:frame="1"/>
          <w14:ligatures w14:val="none"/>
        </w:rPr>
        <w:t>Technical Issue</w:t>
      </w:r>
      <w:r w:rsidR="00CC7D7C">
        <w:rPr>
          <w:b/>
          <w:bCs/>
          <w:color w:val="auto"/>
          <w:kern w:val="0"/>
          <w:szCs w:val="24"/>
          <w:bdr w:val="single" w:sz="2" w:space="0" w:color="E3E3E3" w:frame="1"/>
          <w14:ligatures w14:val="none"/>
        </w:rPr>
        <w:t>s:</w:t>
      </w:r>
    </w:p>
    <w:p w14:paraId="5B13C889" w14:textId="25DEC0D8" w:rsidR="00114460" w:rsidRPr="00114460" w:rsidRDefault="00114460" w:rsidP="00114460">
      <w:pPr>
        <w:pBdr>
          <w:top w:val="single" w:sz="2" w:space="0" w:color="E3E3E3"/>
          <w:left w:val="single" w:sz="2" w:space="5" w:color="E3E3E3"/>
          <w:bottom w:val="single" w:sz="2" w:space="0" w:color="E3E3E3"/>
          <w:right w:val="single" w:sz="2" w:space="0" w:color="E3E3E3"/>
        </w:pBdr>
        <w:spacing w:after="0" w:line="480" w:lineRule="auto"/>
        <w:rPr>
          <w:color w:val="auto"/>
          <w:kern w:val="0"/>
          <w:szCs w:val="24"/>
          <w14:ligatures w14:val="none"/>
        </w:rPr>
      </w:pPr>
      <w:r w:rsidRPr="00114460">
        <w:rPr>
          <w:color w:val="auto"/>
          <w:kern w:val="0"/>
          <w:szCs w:val="24"/>
          <w14:ligatures w14:val="none"/>
        </w:rPr>
        <w:lastRenderedPageBreak/>
        <w:t xml:space="preserve"> Like any software, LMS platforms may encounter technical glitches, bugs, or downtime, which can disrupt the learning experience and cause frustration for users. Issues related to compatibility with different devices and browsers can also arise.</w:t>
      </w:r>
    </w:p>
    <w:p w14:paraId="58C51E71" w14:textId="77777777" w:rsidR="00CC7D7C" w:rsidRDefault="00114460" w:rsidP="00114460">
      <w:pPr>
        <w:pBdr>
          <w:top w:val="single" w:sz="2" w:space="0" w:color="E3E3E3"/>
          <w:left w:val="single" w:sz="2" w:space="5" w:color="E3E3E3"/>
          <w:bottom w:val="single" w:sz="2" w:space="0" w:color="E3E3E3"/>
          <w:right w:val="single" w:sz="2" w:space="0" w:color="E3E3E3"/>
        </w:pBdr>
        <w:spacing w:after="0" w:line="480" w:lineRule="auto"/>
        <w:rPr>
          <w:color w:val="auto"/>
          <w:kern w:val="0"/>
          <w:szCs w:val="24"/>
          <w14:ligatures w14:val="none"/>
        </w:rPr>
      </w:pPr>
      <w:r w:rsidRPr="00114460">
        <w:rPr>
          <w:b/>
          <w:bCs/>
          <w:color w:val="auto"/>
          <w:kern w:val="0"/>
          <w:szCs w:val="24"/>
          <w:bdr w:val="single" w:sz="2" w:space="0" w:color="E3E3E3" w:frame="1"/>
          <w14:ligatures w14:val="none"/>
        </w:rPr>
        <w:t>Content Accessibilit</w:t>
      </w:r>
      <w:r w:rsidR="00CC7D7C">
        <w:rPr>
          <w:b/>
          <w:bCs/>
          <w:color w:val="auto"/>
          <w:kern w:val="0"/>
          <w:szCs w:val="24"/>
          <w:bdr w:val="single" w:sz="2" w:space="0" w:color="E3E3E3" w:frame="1"/>
          <w14:ligatures w14:val="none"/>
        </w:rPr>
        <w:t>y:</w:t>
      </w:r>
    </w:p>
    <w:p w14:paraId="21011719" w14:textId="29DB2FCA" w:rsidR="00114460" w:rsidRPr="00114460" w:rsidRDefault="00114460" w:rsidP="00114460">
      <w:pPr>
        <w:pBdr>
          <w:top w:val="single" w:sz="2" w:space="0" w:color="E3E3E3"/>
          <w:left w:val="single" w:sz="2" w:space="5" w:color="E3E3E3"/>
          <w:bottom w:val="single" w:sz="2" w:space="0" w:color="E3E3E3"/>
          <w:right w:val="single" w:sz="2" w:space="0" w:color="E3E3E3"/>
        </w:pBdr>
        <w:spacing w:after="0" w:line="480" w:lineRule="auto"/>
        <w:rPr>
          <w:color w:val="auto"/>
          <w:kern w:val="0"/>
          <w:szCs w:val="24"/>
          <w14:ligatures w14:val="none"/>
        </w:rPr>
      </w:pPr>
      <w:r w:rsidRPr="00114460">
        <w:rPr>
          <w:color w:val="auto"/>
          <w:kern w:val="0"/>
          <w:szCs w:val="24"/>
          <w14:ligatures w14:val="none"/>
        </w:rPr>
        <w:t>Ensuring that learning materials are accessible to all learners, including those with disabilities, can be challenging in some LMS platforms. Designing content with accessibility features such as screen reader compatibility and alternative text for images may require additional effort.</w:t>
      </w:r>
    </w:p>
    <w:p w14:paraId="617377A5" w14:textId="77777777" w:rsidR="00CC7D7C" w:rsidRDefault="00114460" w:rsidP="00114460">
      <w:pPr>
        <w:pBdr>
          <w:top w:val="single" w:sz="2" w:space="0" w:color="E3E3E3"/>
          <w:left w:val="single" w:sz="2" w:space="5" w:color="E3E3E3"/>
          <w:bottom w:val="single" w:sz="2" w:space="0" w:color="E3E3E3"/>
          <w:right w:val="single" w:sz="2" w:space="0" w:color="E3E3E3"/>
        </w:pBdr>
        <w:spacing w:after="0" w:line="480" w:lineRule="auto"/>
        <w:rPr>
          <w:b/>
          <w:bCs/>
          <w:color w:val="auto"/>
          <w:kern w:val="0"/>
          <w:szCs w:val="24"/>
          <w:bdr w:val="single" w:sz="2" w:space="0" w:color="E3E3E3" w:frame="1"/>
          <w14:ligatures w14:val="none"/>
        </w:rPr>
      </w:pPr>
      <w:r w:rsidRPr="00114460">
        <w:rPr>
          <w:b/>
          <w:bCs/>
          <w:color w:val="auto"/>
          <w:kern w:val="0"/>
          <w:szCs w:val="24"/>
          <w:bdr w:val="single" w:sz="2" w:space="0" w:color="E3E3E3" w:frame="1"/>
          <w14:ligatures w14:val="none"/>
        </w:rPr>
        <w:t>Data Security and Privacy Concern</w:t>
      </w:r>
      <w:r w:rsidR="00CC7D7C">
        <w:rPr>
          <w:b/>
          <w:bCs/>
          <w:color w:val="auto"/>
          <w:kern w:val="0"/>
          <w:szCs w:val="24"/>
          <w:bdr w:val="single" w:sz="2" w:space="0" w:color="E3E3E3" w:frame="1"/>
          <w14:ligatures w14:val="none"/>
        </w:rPr>
        <w:t>s:</w:t>
      </w:r>
    </w:p>
    <w:p w14:paraId="41DFE011" w14:textId="51F28F62" w:rsidR="00114460" w:rsidRPr="00114460" w:rsidRDefault="00114460" w:rsidP="00114460">
      <w:pPr>
        <w:pBdr>
          <w:top w:val="single" w:sz="2" w:space="0" w:color="E3E3E3"/>
          <w:left w:val="single" w:sz="2" w:space="5" w:color="E3E3E3"/>
          <w:bottom w:val="single" w:sz="2" w:space="0" w:color="E3E3E3"/>
          <w:right w:val="single" w:sz="2" w:space="0" w:color="E3E3E3"/>
        </w:pBdr>
        <w:spacing w:after="0" w:line="480" w:lineRule="auto"/>
        <w:rPr>
          <w:color w:val="auto"/>
          <w:kern w:val="0"/>
          <w:szCs w:val="24"/>
          <w14:ligatures w14:val="none"/>
        </w:rPr>
      </w:pPr>
      <w:r w:rsidRPr="00114460">
        <w:rPr>
          <w:color w:val="auto"/>
          <w:kern w:val="0"/>
          <w:szCs w:val="24"/>
          <w14:ligatures w14:val="none"/>
        </w:rPr>
        <w:t xml:space="preserve"> LMS platforms handle sensitive information such as student data, grades, and assessment results. Ensuring the security and privacy of this data, including protection against unauthorized access or data breaches, is paramount but can be challenging, especially with the increasing risk of cyber threats.</w:t>
      </w:r>
    </w:p>
    <w:p w14:paraId="2DABE052" w14:textId="77777777" w:rsidR="00CC7D7C"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b/>
          <w:bCs/>
          <w:bdr w:val="single" w:sz="2" w:space="0" w:color="E3E3E3" w:frame="1"/>
        </w:rPr>
      </w:pPr>
      <w:r w:rsidRPr="00114460">
        <w:rPr>
          <w:b/>
          <w:bCs/>
          <w:bdr w:val="single" w:sz="2" w:space="0" w:color="E3E3E3" w:frame="1"/>
        </w:rPr>
        <w:t>Over-reliance on Technolog</w:t>
      </w:r>
      <w:r w:rsidR="00CC7D7C">
        <w:rPr>
          <w:b/>
          <w:bCs/>
          <w:bdr w:val="single" w:sz="2" w:space="0" w:color="E3E3E3" w:frame="1"/>
        </w:rPr>
        <w:t>y:</w:t>
      </w:r>
    </w:p>
    <w:p w14:paraId="6EAF8F3E" w14:textId="6BD035C6" w:rsidR="00114460" w:rsidRP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114460">
        <w:t>While LMS platforms offer valuable tools for managing</w:t>
      </w:r>
      <w:r w:rsidRPr="00114460">
        <w:t xml:space="preserve"> </w:t>
      </w:r>
      <w:r w:rsidRPr="00114460">
        <w:rPr>
          <w:color w:val="0D0D0D"/>
        </w:rPr>
        <w:t>and delivering educational content, there is a risk of over-reliance on technology, which may detract from more personalized and interactive forms of teaching and learning. It's essential to strike a balance between utilizing technology and maintaining human interaction in the learning process.</w:t>
      </w:r>
    </w:p>
    <w:p w14:paraId="66167627" w14:textId="77777777" w:rsidR="00CC7D7C"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rStyle w:val="Strong"/>
          <w:color w:val="0D0D0D"/>
          <w:bdr w:val="single" w:sz="2" w:space="0" w:color="E3E3E3" w:frame="1"/>
        </w:rPr>
      </w:pPr>
      <w:r w:rsidRPr="00114460">
        <w:rPr>
          <w:rStyle w:val="Strong"/>
          <w:color w:val="0D0D0D"/>
          <w:bdr w:val="single" w:sz="2" w:space="0" w:color="E3E3E3" w:frame="1"/>
        </w:rPr>
        <w:t>Resistance to Chang</w:t>
      </w:r>
      <w:r w:rsidR="00CC7D7C">
        <w:rPr>
          <w:rStyle w:val="Strong"/>
          <w:color w:val="0D0D0D"/>
          <w:bdr w:val="single" w:sz="2" w:space="0" w:color="E3E3E3" w:frame="1"/>
        </w:rPr>
        <w:t>e:</w:t>
      </w:r>
    </w:p>
    <w:p w14:paraId="601740B9" w14:textId="5A78C47B" w:rsidR="00114460" w:rsidRPr="00114460" w:rsidRDefault="00114460" w:rsidP="0011446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114460">
        <w:rPr>
          <w:color w:val="0D0D0D"/>
        </w:rPr>
        <w:t xml:space="preserve"> Introducing a new LMS or transitioning from traditional teaching methods to online learning can face resistance from educators, learners, and administrators who may be accustomed to established practices. Overcoming resistance to change and ensuring buy-in from all stakeholders is essential for successful implementation.</w:t>
      </w:r>
    </w:p>
    <w:p w14:paraId="44A3B8AD" w14:textId="771AD524" w:rsidR="00114460" w:rsidRPr="00114460" w:rsidRDefault="00114460" w:rsidP="00114460">
      <w:pPr>
        <w:pBdr>
          <w:top w:val="single" w:sz="2" w:space="0" w:color="E3E3E3"/>
          <w:left w:val="single" w:sz="2" w:space="5" w:color="E3E3E3"/>
          <w:bottom w:val="single" w:sz="2" w:space="0" w:color="E3E3E3"/>
          <w:right w:val="single" w:sz="2" w:space="0" w:color="E3E3E3"/>
        </w:pBdr>
        <w:spacing w:after="100" w:line="240" w:lineRule="auto"/>
        <w:rPr>
          <w:color w:val="auto"/>
          <w:kern w:val="0"/>
          <w:szCs w:val="24"/>
          <w14:ligatures w14:val="none"/>
        </w:rPr>
      </w:pPr>
    </w:p>
    <w:p w14:paraId="57F0B025" w14:textId="77777777" w:rsidR="00114460" w:rsidRPr="00114460" w:rsidRDefault="00114460" w:rsidP="00114460">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14460">
        <w:rPr>
          <w:rFonts w:ascii="Arial" w:hAnsi="Arial" w:cs="Arial"/>
          <w:vanish/>
          <w:color w:val="auto"/>
          <w:kern w:val="0"/>
          <w:sz w:val="16"/>
          <w:szCs w:val="16"/>
          <w14:ligatures w14:val="none"/>
        </w:rPr>
        <w:t>Top of Form</w:t>
      </w:r>
    </w:p>
    <w:p w14:paraId="2C77691E" w14:textId="77777777" w:rsidR="00114460" w:rsidRDefault="00114460">
      <w:pPr>
        <w:spacing w:after="660" w:line="265" w:lineRule="auto"/>
        <w:ind w:left="-5"/>
      </w:pPr>
    </w:p>
    <w:p w14:paraId="557D400A" w14:textId="77777777" w:rsidR="00CC7D7C" w:rsidRDefault="00CC7D7C" w:rsidP="00CC7D7C">
      <w:pPr>
        <w:pStyle w:val="ListParagraph"/>
        <w:spacing w:after="659" w:line="265" w:lineRule="auto"/>
        <w:ind w:left="705" w:firstLine="0"/>
        <w:rPr>
          <w:b/>
        </w:rPr>
      </w:pPr>
    </w:p>
    <w:p w14:paraId="6B24E5F8" w14:textId="77777777" w:rsidR="00CC7D7C" w:rsidRDefault="00CC7D7C" w:rsidP="00CC7D7C">
      <w:pPr>
        <w:pStyle w:val="ListParagraph"/>
        <w:spacing w:after="659" w:line="265" w:lineRule="auto"/>
        <w:ind w:left="705" w:firstLine="0"/>
        <w:rPr>
          <w:b/>
        </w:rPr>
      </w:pPr>
    </w:p>
    <w:p w14:paraId="21FBB962" w14:textId="77777777" w:rsidR="00CC7D7C" w:rsidRDefault="00CC7D7C" w:rsidP="00CC7D7C">
      <w:pPr>
        <w:pStyle w:val="ListParagraph"/>
        <w:spacing w:after="659" w:line="265" w:lineRule="auto"/>
        <w:ind w:left="705" w:firstLine="0"/>
        <w:rPr>
          <w:b/>
        </w:rPr>
      </w:pPr>
    </w:p>
    <w:p w14:paraId="13276658" w14:textId="77777777" w:rsidR="00CC7D7C" w:rsidRDefault="00CC7D7C" w:rsidP="00CC7D7C">
      <w:pPr>
        <w:pStyle w:val="ListParagraph"/>
        <w:spacing w:after="659" w:line="265" w:lineRule="auto"/>
        <w:ind w:left="705" w:firstLine="0"/>
        <w:rPr>
          <w:b/>
        </w:rPr>
      </w:pPr>
    </w:p>
    <w:p w14:paraId="0942E840" w14:textId="77777777" w:rsidR="00CC7D7C" w:rsidRDefault="00CC7D7C" w:rsidP="00CC7D7C">
      <w:pPr>
        <w:pStyle w:val="ListParagraph"/>
        <w:spacing w:after="659" w:line="265" w:lineRule="auto"/>
        <w:ind w:left="705" w:firstLine="0"/>
        <w:rPr>
          <w:b/>
        </w:rPr>
      </w:pPr>
    </w:p>
    <w:p w14:paraId="01983792" w14:textId="77777777" w:rsidR="00CC7D7C" w:rsidRDefault="00CC7D7C" w:rsidP="00CC7D7C">
      <w:pPr>
        <w:pStyle w:val="ListParagraph"/>
        <w:spacing w:after="659" w:line="265" w:lineRule="auto"/>
        <w:ind w:left="705" w:firstLine="0"/>
        <w:rPr>
          <w:b/>
        </w:rPr>
      </w:pPr>
    </w:p>
    <w:p w14:paraId="3290F2E7" w14:textId="77777777" w:rsidR="00CC7D7C" w:rsidRDefault="00CC7D7C" w:rsidP="00CC7D7C">
      <w:pPr>
        <w:pStyle w:val="ListParagraph"/>
        <w:spacing w:after="659" w:line="265" w:lineRule="auto"/>
        <w:ind w:left="705" w:firstLine="0"/>
        <w:rPr>
          <w:b/>
        </w:rPr>
      </w:pPr>
    </w:p>
    <w:p w14:paraId="3778CB1E" w14:textId="76A239CE" w:rsidR="00A147C5" w:rsidRPr="00CC7D7C" w:rsidRDefault="00CC7D7C" w:rsidP="00CC7D7C">
      <w:pPr>
        <w:spacing w:after="659" w:line="265" w:lineRule="auto"/>
        <w:rPr>
          <w:b/>
        </w:rPr>
      </w:pPr>
      <w:r w:rsidRPr="00CC7D7C">
        <w:rPr>
          <w:b/>
        </w:rPr>
        <w:t xml:space="preserve">1.5 </w:t>
      </w:r>
      <w:r w:rsidR="00000000" w:rsidRPr="00CC7D7C">
        <w:rPr>
          <w:b/>
        </w:rPr>
        <w:t>Project Objectives:</w:t>
      </w:r>
    </w:p>
    <w:p w14:paraId="5BCF038A"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t>Enhancing Accessibility</w:t>
      </w:r>
      <w:r w:rsidRPr="00CC7D7C">
        <w:rPr>
          <w:color w:val="0D0D0D"/>
        </w:rPr>
        <w:t>: Ensure that educational materials are easily accessible to all learners, regardless of their location, schedule, or physical abilities.</w:t>
      </w:r>
    </w:p>
    <w:p w14:paraId="2FC79BC0"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t>Improving Efficiency</w:t>
      </w:r>
      <w:r w:rsidRPr="00CC7D7C">
        <w:rPr>
          <w:color w:val="0D0D0D"/>
        </w:rPr>
        <w:t xml:space="preserve">: Streamline administrative tasks such as course creation, </w:t>
      </w:r>
      <w:proofErr w:type="spellStart"/>
      <w:r w:rsidRPr="00CC7D7C">
        <w:rPr>
          <w:color w:val="0D0D0D"/>
        </w:rPr>
        <w:t>enrollment</w:t>
      </w:r>
      <w:proofErr w:type="spellEnd"/>
      <w:r w:rsidRPr="00CC7D7C">
        <w:rPr>
          <w:color w:val="0D0D0D"/>
        </w:rPr>
        <w:t>, grading, and reporting, to save time and resources for educators and administrators.</w:t>
      </w:r>
    </w:p>
    <w:p w14:paraId="17AEEDB1"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t>Facilitating Collaboration</w:t>
      </w:r>
      <w:r w:rsidRPr="00CC7D7C">
        <w:rPr>
          <w:color w:val="0D0D0D"/>
        </w:rPr>
        <w:t>: Foster collaboration and communication among educators, learners, and other stakeholders through discussion forums, messaging, and collaborative activities.</w:t>
      </w:r>
    </w:p>
    <w:p w14:paraId="2CE16A15"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t>Personalizing Learning</w:t>
      </w:r>
      <w:r w:rsidRPr="00CC7D7C">
        <w:rPr>
          <w:color w:val="0D0D0D"/>
        </w:rPr>
        <w:t>: Provide personalized learning experiences by offering adaptive learning paths, tailored content recommendations, and individualized feedback based on learners' needs and preferences.</w:t>
      </w:r>
    </w:p>
    <w:p w14:paraId="5EAF65BE"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t>Increasing Engagement</w:t>
      </w:r>
      <w:r w:rsidRPr="00CC7D7C">
        <w:rPr>
          <w:color w:val="0D0D0D"/>
        </w:rPr>
        <w:t>: Engage learners through interactive multimedia content, gamification elements, and social learning features to promote active participation and motivation.</w:t>
      </w:r>
    </w:p>
    <w:p w14:paraId="09DF1A1F"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t>Enhancing Assessment</w:t>
      </w:r>
      <w:r w:rsidRPr="00CC7D7C">
        <w:rPr>
          <w:color w:val="0D0D0D"/>
        </w:rPr>
        <w:t>: Implement a variety of assessment tools such as quizzes, assignments, polls, and surveys to evaluate learners' progress, knowledge retention, and skill development effectively.</w:t>
      </w:r>
    </w:p>
    <w:p w14:paraId="4EF9C08C"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lastRenderedPageBreak/>
        <w:t>Monitoring Progress</w:t>
      </w:r>
      <w:r w:rsidRPr="00CC7D7C">
        <w:rPr>
          <w:color w:val="0D0D0D"/>
        </w:rPr>
        <w:t>: Enable educators to track learners' progress, monitor their participation and performance, and identify areas for improvement through analytics and reporting tools.</w:t>
      </w:r>
    </w:p>
    <w:p w14:paraId="5E5C97EB"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t>Supporting Professional Development</w:t>
      </w:r>
      <w:r w:rsidRPr="00CC7D7C">
        <w:rPr>
          <w:color w:val="0D0D0D"/>
        </w:rPr>
        <w:t>: Offer professional development opportunities for educators to enhance their teaching skills, technology proficiency, and understanding of pedagogical best practices related to online learning.</w:t>
      </w:r>
    </w:p>
    <w:p w14:paraId="213D0324"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t>Ensuring Compliance</w:t>
      </w:r>
      <w:r w:rsidRPr="00CC7D7C">
        <w:rPr>
          <w:color w:val="0D0D0D"/>
        </w:rPr>
        <w:t>: Ensure compliance with regulatory requirements, institutional policies, and industry standards related to data security, privacy, accessibility, and intellectual property rights.</w:t>
      </w:r>
    </w:p>
    <w:p w14:paraId="3CAE3DB7" w14:textId="77777777" w:rsidR="00CC7D7C" w:rsidRPr="00CC7D7C" w:rsidRDefault="00CC7D7C" w:rsidP="00CC7D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color w:val="0D0D0D"/>
        </w:rPr>
      </w:pPr>
      <w:r w:rsidRPr="00CC7D7C">
        <w:rPr>
          <w:rStyle w:val="Strong"/>
          <w:color w:val="0D0D0D"/>
          <w:bdr w:val="single" w:sz="2" w:space="0" w:color="E3E3E3" w:frame="1"/>
        </w:rPr>
        <w:t>Evaluating Effectiveness</w:t>
      </w:r>
      <w:r w:rsidRPr="00CC7D7C">
        <w:rPr>
          <w:color w:val="0D0D0D"/>
        </w:rPr>
        <w:t>: Continuously evaluate the effectiveness of the LMS implementation in achieving educational goals, improving learning outcomes, and enhancing the overall teaching and learning experience for all stakeholders.</w:t>
      </w:r>
    </w:p>
    <w:p w14:paraId="00041762" w14:textId="77777777" w:rsidR="00CC7D7C" w:rsidRPr="00CC7D7C" w:rsidRDefault="00CC7D7C" w:rsidP="00CC7D7C">
      <w:pPr>
        <w:pStyle w:val="ListParagraph"/>
        <w:spacing w:after="659" w:line="480" w:lineRule="auto"/>
        <w:ind w:left="345" w:firstLine="0"/>
      </w:pPr>
    </w:p>
    <w:p w14:paraId="51B60240" w14:textId="77777777" w:rsidR="00A147C5" w:rsidRDefault="00000000">
      <w:pPr>
        <w:spacing w:after="0" w:line="751" w:lineRule="auto"/>
        <w:ind w:left="1606" w:right="1951" w:firstLine="0"/>
        <w:jc w:val="center"/>
      </w:pPr>
      <w:r>
        <w:rPr>
          <w:b/>
          <w:sz w:val="32"/>
        </w:rPr>
        <w:t>CHAPTER2 SYSTEMARCHITECTURE</w:t>
      </w:r>
    </w:p>
    <w:p w14:paraId="4E812EE9" w14:textId="77777777" w:rsidR="00A147C5" w:rsidRDefault="00000000">
      <w:pPr>
        <w:numPr>
          <w:ilvl w:val="1"/>
          <w:numId w:val="3"/>
        </w:numPr>
        <w:spacing w:after="378" w:line="265" w:lineRule="auto"/>
        <w:ind w:hanging="360"/>
      </w:pPr>
      <w:r>
        <w:rPr>
          <w:b/>
        </w:rPr>
        <w:t>System Architecture:</w:t>
      </w:r>
    </w:p>
    <w:p w14:paraId="4CF17C6E" w14:textId="1C645688" w:rsidR="00A147C5" w:rsidRDefault="00020F82">
      <w:pPr>
        <w:spacing w:after="767" w:line="259" w:lineRule="auto"/>
        <w:ind w:left="30" w:right="-305" w:firstLine="0"/>
      </w:pPr>
      <w:r>
        <w:rPr>
          <w:noProof/>
        </w:rPr>
        <w:lastRenderedPageBreak/>
        <w:drawing>
          <wp:inline distT="0" distB="0" distL="0" distR="0" wp14:anchorId="505865EA" wp14:editId="16A4FD85">
            <wp:extent cx="5949950" cy="3088640"/>
            <wp:effectExtent l="0" t="0" r="0" b="0"/>
            <wp:docPr id="86654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41210" name="Picture 866541210"/>
                    <pic:cNvPicPr/>
                  </pic:nvPicPr>
                  <pic:blipFill>
                    <a:blip r:embed="rId8">
                      <a:extLst>
                        <a:ext uri="{28A0092B-C50C-407E-A947-70E740481C1C}">
                          <a14:useLocalDpi xmlns:a14="http://schemas.microsoft.com/office/drawing/2010/main" val="0"/>
                        </a:ext>
                      </a:extLst>
                    </a:blip>
                    <a:stretch>
                      <a:fillRect/>
                    </a:stretch>
                  </pic:blipFill>
                  <pic:spPr>
                    <a:xfrm>
                      <a:off x="0" y="0"/>
                      <a:ext cx="5949950" cy="3088640"/>
                    </a:xfrm>
                    <a:prstGeom prst="rect">
                      <a:avLst/>
                    </a:prstGeom>
                  </pic:spPr>
                </pic:pic>
              </a:graphicData>
            </a:graphic>
          </wp:inline>
        </w:drawing>
      </w:r>
    </w:p>
    <w:p w14:paraId="0DCB678D" w14:textId="693AA136" w:rsidR="00020F82" w:rsidRDefault="00020F82">
      <w:pPr>
        <w:spacing w:after="767" w:line="259" w:lineRule="auto"/>
        <w:ind w:left="30" w:right="-305" w:firstLine="0"/>
      </w:pPr>
      <w:r>
        <w:t>\</w:t>
      </w:r>
      <w:r>
        <w:rPr>
          <w:noProof/>
        </w:rPr>
        <w:drawing>
          <wp:inline distT="0" distB="0" distL="0" distR="0" wp14:anchorId="094770DC" wp14:editId="46517B06">
            <wp:extent cx="5949950" cy="3859530"/>
            <wp:effectExtent l="0" t="0" r="0" b="7620"/>
            <wp:docPr id="73347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7670" name="Picture 73347670"/>
                    <pic:cNvPicPr/>
                  </pic:nvPicPr>
                  <pic:blipFill>
                    <a:blip r:embed="rId9">
                      <a:extLst>
                        <a:ext uri="{28A0092B-C50C-407E-A947-70E740481C1C}">
                          <a14:useLocalDpi xmlns:a14="http://schemas.microsoft.com/office/drawing/2010/main" val="0"/>
                        </a:ext>
                      </a:extLst>
                    </a:blip>
                    <a:stretch>
                      <a:fillRect/>
                    </a:stretch>
                  </pic:blipFill>
                  <pic:spPr>
                    <a:xfrm>
                      <a:off x="0" y="0"/>
                      <a:ext cx="5949950" cy="3859530"/>
                    </a:xfrm>
                    <a:prstGeom prst="rect">
                      <a:avLst/>
                    </a:prstGeom>
                  </pic:spPr>
                </pic:pic>
              </a:graphicData>
            </a:graphic>
          </wp:inline>
        </w:drawing>
      </w:r>
    </w:p>
    <w:p w14:paraId="673F755B" w14:textId="77777777" w:rsidR="00A147C5" w:rsidRDefault="00000000">
      <w:pPr>
        <w:numPr>
          <w:ilvl w:val="1"/>
          <w:numId w:val="3"/>
        </w:numPr>
        <w:spacing w:after="378" w:line="265" w:lineRule="auto"/>
        <w:ind w:hanging="360"/>
      </w:pPr>
      <w:r>
        <w:rPr>
          <w:b/>
        </w:rPr>
        <w:t>Use Case Diagram:</w:t>
      </w:r>
    </w:p>
    <w:p w14:paraId="08860565" w14:textId="1C7BB4A7" w:rsidR="00A147C5" w:rsidRDefault="00020F82">
      <w:pPr>
        <w:spacing w:after="0" w:line="259" w:lineRule="auto"/>
        <w:ind w:left="30" w:firstLine="0"/>
      </w:pPr>
      <w:r>
        <w:rPr>
          <w:noProof/>
        </w:rPr>
        <w:lastRenderedPageBreak/>
        <w:drawing>
          <wp:inline distT="0" distB="0" distL="0" distR="0" wp14:anchorId="50CE3C57" wp14:editId="3761FC0A">
            <wp:extent cx="4544059" cy="3686689"/>
            <wp:effectExtent l="0" t="0" r="9525" b="9525"/>
            <wp:docPr id="1274227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27079" name="Picture 1274227079"/>
                    <pic:cNvPicPr/>
                  </pic:nvPicPr>
                  <pic:blipFill>
                    <a:blip r:embed="rId10">
                      <a:extLst>
                        <a:ext uri="{28A0092B-C50C-407E-A947-70E740481C1C}">
                          <a14:useLocalDpi xmlns:a14="http://schemas.microsoft.com/office/drawing/2010/main" val="0"/>
                        </a:ext>
                      </a:extLst>
                    </a:blip>
                    <a:stretch>
                      <a:fillRect/>
                    </a:stretch>
                  </pic:blipFill>
                  <pic:spPr>
                    <a:xfrm>
                      <a:off x="0" y="0"/>
                      <a:ext cx="4544059" cy="3686689"/>
                    </a:xfrm>
                    <a:prstGeom prst="rect">
                      <a:avLst/>
                    </a:prstGeom>
                  </pic:spPr>
                </pic:pic>
              </a:graphicData>
            </a:graphic>
          </wp:inline>
        </w:drawing>
      </w:r>
    </w:p>
    <w:p w14:paraId="65725C8D" w14:textId="77777777" w:rsidR="00020F82" w:rsidRDefault="00020F82">
      <w:pPr>
        <w:spacing w:after="0" w:line="259" w:lineRule="auto"/>
        <w:ind w:left="30" w:firstLine="0"/>
      </w:pPr>
    </w:p>
    <w:p w14:paraId="24DE4E88" w14:textId="77777777" w:rsidR="00020F82" w:rsidRDefault="00020F82">
      <w:pPr>
        <w:spacing w:after="0" w:line="259" w:lineRule="auto"/>
        <w:ind w:left="30" w:firstLine="0"/>
      </w:pPr>
    </w:p>
    <w:p w14:paraId="2423C813" w14:textId="77777777" w:rsidR="00020F82" w:rsidRDefault="00020F82">
      <w:pPr>
        <w:spacing w:after="0" w:line="259" w:lineRule="auto"/>
        <w:ind w:left="30" w:firstLine="0"/>
      </w:pPr>
    </w:p>
    <w:p w14:paraId="1889A54C" w14:textId="77777777" w:rsidR="00A147C5" w:rsidRDefault="00000000">
      <w:pPr>
        <w:numPr>
          <w:ilvl w:val="1"/>
          <w:numId w:val="3"/>
        </w:numPr>
        <w:spacing w:after="378" w:line="265" w:lineRule="auto"/>
        <w:ind w:hanging="360"/>
      </w:pPr>
      <w:r>
        <w:rPr>
          <w:b/>
        </w:rPr>
        <w:t>Activity Diagram:</w:t>
      </w:r>
    </w:p>
    <w:p w14:paraId="73971186" w14:textId="7F31BF8C" w:rsidR="00A147C5" w:rsidRDefault="00020F82">
      <w:pPr>
        <w:spacing w:after="0" w:line="259" w:lineRule="auto"/>
        <w:ind w:left="30" w:firstLine="0"/>
      </w:pPr>
      <w:r>
        <w:rPr>
          <w:noProof/>
        </w:rPr>
        <w:lastRenderedPageBreak/>
        <w:drawing>
          <wp:inline distT="0" distB="0" distL="0" distR="0" wp14:anchorId="328E499B" wp14:editId="003C61B6">
            <wp:extent cx="6343347" cy="6411433"/>
            <wp:effectExtent l="0" t="0" r="635" b="8890"/>
            <wp:docPr id="424235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35201" name="Picture 424235201"/>
                    <pic:cNvPicPr/>
                  </pic:nvPicPr>
                  <pic:blipFill>
                    <a:blip r:embed="rId11">
                      <a:extLst>
                        <a:ext uri="{28A0092B-C50C-407E-A947-70E740481C1C}">
                          <a14:useLocalDpi xmlns:a14="http://schemas.microsoft.com/office/drawing/2010/main" val="0"/>
                        </a:ext>
                      </a:extLst>
                    </a:blip>
                    <a:stretch>
                      <a:fillRect/>
                    </a:stretch>
                  </pic:blipFill>
                  <pic:spPr>
                    <a:xfrm>
                      <a:off x="0" y="0"/>
                      <a:ext cx="6359394" cy="6427652"/>
                    </a:xfrm>
                    <a:prstGeom prst="rect">
                      <a:avLst/>
                    </a:prstGeom>
                  </pic:spPr>
                </pic:pic>
              </a:graphicData>
            </a:graphic>
          </wp:inline>
        </w:drawing>
      </w:r>
    </w:p>
    <w:p w14:paraId="5143A9D9" w14:textId="77777777" w:rsidR="00020F82" w:rsidRDefault="00020F82">
      <w:pPr>
        <w:spacing w:after="0" w:line="259" w:lineRule="auto"/>
        <w:ind w:left="30" w:firstLine="0"/>
      </w:pPr>
    </w:p>
    <w:p w14:paraId="242ECBAD" w14:textId="588A9D48" w:rsidR="00A147C5" w:rsidRDefault="00A147C5">
      <w:pPr>
        <w:spacing w:after="0" w:line="259" w:lineRule="auto"/>
        <w:ind w:left="4411" w:firstLine="0"/>
      </w:pPr>
    </w:p>
    <w:sectPr w:rsidR="00A147C5">
      <w:footerReference w:type="even" r:id="rId12"/>
      <w:footerReference w:type="default" r:id="rId13"/>
      <w:footerReference w:type="first" r:id="rId14"/>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CBC58" w14:textId="77777777" w:rsidR="0087561A" w:rsidRDefault="0087561A">
      <w:pPr>
        <w:spacing w:after="0" w:line="240" w:lineRule="auto"/>
      </w:pPr>
      <w:r>
        <w:separator/>
      </w:r>
    </w:p>
  </w:endnote>
  <w:endnote w:type="continuationSeparator" w:id="0">
    <w:p w14:paraId="03E624AE" w14:textId="77777777" w:rsidR="0087561A" w:rsidRDefault="0087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7E60" w14:textId="77777777" w:rsidR="00A147C5" w:rsidRDefault="00A147C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A5B97" w14:textId="77777777" w:rsidR="00A147C5" w:rsidRDefault="00A147C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4699D" w14:textId="77777777" w:rsidR="00A147C5" w:rsidRDefault="00A147C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8C037" w14:textId="77777777" w:rsidR="0087561A" w:rsidRDefault="0087561A">
      <w:pPr>
        <w:spacing w:after="0" w:line="240" w:lineRule="auto"/>
      </w:pPr>
      <w:r>
        <w:separator/>
      </w:r>
    </w:p>
  </w:footnote>
  <w:footnote w:type="continuationSeparator" w:id="0">
    <w:p w14:paraId="4B880195" w14:textId="77777777" w:rsidR="0087561A" w:rsidRDefault="00875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7B4"/>
    <w:multiLevelType w:val="hybridMultilevel"/>
    <w:tmpl w:val="F628FCDE"/>
    <w:lvl w:ilvl="0" w:tplc="999692D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4AB01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701EC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FA362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A36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2EE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2A23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A8EB5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CB22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5D5FBA"/>
    <w:multiLevelType w:val="hybridMultilevel"/>
    <w:tmpl w:val="6BBC93B4"/>
    <w:lvl w:ilvl="0" w:tplc="D24EAF86">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80575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46B8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5EC66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E6C5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B86CC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DC2D9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68B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C25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02238"/>
    <w:multiLevelType w:val="hybridMultilevel"/>
    <w:tmpl w:val="F5D8F8F6"/>
    <w:lvl w:ilvl="0" w:tplc="A5F408E8">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EC50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4285D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CE7F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C63B7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1AA7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865DD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0C53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F4203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586C97"/>
    <w:multiLevelType w:val="hybridMultilevel"/>
    <w:tmpl w:val="597C67DA"/>
    <w:lvl w:ilvl="0" w:tplc="B100DC46">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EA911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3A06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4E23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2640B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D64AB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36F5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5406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0038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4F5D4B"/>
    <w:multiLevelType w:val="hybridMultilevel"/>
    <w:tmpl w:val="99DAE016"/>
    <w:lvl w:ilvl="0" w:tplc="6F5A3468">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2B03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EC964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EA1A9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29DF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6115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08783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5A3CD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DEE37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B616DF"/>
    <w:multiLevelType w:val="hybridMultilevel"/>
    <w:tmpl w:val="600042D4"/>
    <w:lvl w:ilvl="0" w:tplc="3732E34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B8EA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3833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B8EE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38E3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2A00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CFE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D289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14B1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796BBE"/>
    <w:multiLevelType w:val="hybridMultilevel"/>
    <w:tmpl w:val="6E927AC6"/>
    <w:lvl w:ilvl="0" w:tplc="A2A6289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08950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62E56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E683C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0E3A9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840F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FC9EB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F4E45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86676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781A77"/>
    <w:multiLevelType w:val="hybridMultilevel"/>
    <w:tmpl w:val="008EA532"/>
    <w:lvl w:ilvl="0" w:tplc="ECAE96EA">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A4B13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26C99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6892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7E865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0253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2A1F8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4CFED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D408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071B66"/>
    <w:multiLevelType w:val="multilevel"/>
    <w:tmpl w:val="953A7398"/>
    <w:lvl w:ilvl="0">
      <w:start w:val="1"/>
      <w:numFmt w:val="decimal"/>
      <w:lvlText w:val="%1"/>
      <w:lvlJc w:val="left"/>
      <w:pPr>
        <w:ind w:left="360" w:hanging="360"/>
      </w:pPr>
      <w:rPr>
        <w:rFonts w:hint="default"/>
      </w:rPr>
    </w:lvl>
    <w:lvl w:ilvl="1">
      <w:start w:val="5"/>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9" w15:restartNumberingAfterBreak="0">
    <w:nsid w:val="2D850392"/>
    <w:multiLevelType w:val="hybridMultilevel"/>
    <w:tmpl w:val="4C5E1B8A"/>
    <w:lvl w:ilvl="0" w:tplc="F0220188">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0A919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2AD0F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8E10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C178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468F9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78D88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3E394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E8F5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C630AC"/>
    <w:multiLevelType w:val="hybridMultilevel"/>
    <w:tmpl w:val="D03E5F86"/>
    <w:lvl w:ilvl="0" w:tplc="EB2A2D16">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300AE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B0DD2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BC0D4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6A497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787ED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30953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729F2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4CAF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9A4481"/>
    <w:multiLevelType w:val="hybridMultilevel"/>
    <w:tmpl w:val="925EC600"/>
    <w:lvl w:ilvl="0" w:tplc="A0F6836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54A4CA">
      <w:start w:val="1"/>
      <w:numFmt w:val="bullet"/>
      <w:lvlText w:val="●"/>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6C1CD32C">
      <w:start w:val="1"/>
      <w:numFmt w:val="bullet"/>
      <w:lvlText w:val="▪"/>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F438C300">
      <w:start w:val="1"/>
      <w:numFmt w:val="bullet"/>
      <w:lvlText w:val="•"/>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940C38BC">
      <w:start w:val="1"/>
      <w:numFmt w:val="bullet"/>
      <w:lvlText w:val="o"/>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015ED034">
      <w:start w:val="1"/>
      <w:numFmt w:val="bullet"/>
      <w:lvlText w:val="▪"/>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0786FCCE">
      <w:start w:val="1"/>
      <w:numFmt w:val="bullet"/>
      <w:lvlText w:val="•"/>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262A67E">
      <w:start w:val="1"/>
      <w:numFmt w:val="bullet"/>
      <w:lvlText w:val="o"/>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56238D2">
      <w:start w:val="1"/>
      <w:numFmt w:val="bullet"/>
      <w:lvlText w:val="▪"/>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956674B"/>
    <w:multiLevelType w:val="multilevel"/>
    <w:tmpl w:val="0356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63EF3"/>
    <w:multiLevelType w:val="hybridMultilevel"/>
    <w:tmpl w:val="69FEB9D4"/>
    <w:lvl w:ilvl="0" w:tplc="6C06AA6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1420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3663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56A6B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C84B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A6942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02AD7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C0154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92083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8B44B8"/>
    <w:multiLevelType w:val="multilevel"/>
    <w:tmpl w:val="281076C2"/>
    <w:lvl w:ilvl="0">
      <w:start w:val="1"/>
      <w:numFmt w:val="decimal"/>
      <w:lvlText w:val="%1"/>
      <w:lvlJc w:val="left"/>
      <w:pPr>
        <w:ind w:left="2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BC6B71"/>
    <w:multiLevelType w:val="hybridMultilevel"/>
    <w:tmpl w:val="5616EDFE"/>
    <w:lvl w:ilvl="0" w:tplc="B034433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BA28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4E916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F2DD6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38B7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3A1CF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DEC59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8E18C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062E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0F04D3B"/>
    <w:multiLevelType w:val="hybridMultilevel"/>
    <w:tmpl w:val="519A1AC0"/>
    <w:lvl w:ilvl="0" w:tplc="AAF2B5B4">
      <w:start w:val="3"/>
      <w:numFmt w:val="upperRoman"/>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780B7AC">
      <w:start w:val="1"/>
      <w:numFmt w:val="lowerLetter"/>
      <w:lvlText w:val="%2"/>
      <w:lvlJc w:val="left"/>
      <w:pPr>
        <w:ind w:left="37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90CAB50">
      <w:start w:val="1"/>
      <w:numFmt w:val="lowerRoman"/>
      <w:lvlText w:val="%3"/>
      <w:lvlJc w:val="left"/>
      <w:pPr>
        <w:ind w:left="44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688CF30">
      <w:start w:val="1"/>
      <w:numFmt w:val="decimal"/>
      <w:lvlText w:val="%4"/>
      <w:lvlJc w:val="left"/>
      <w:pPr>
        <w:ind w:left="52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79879E8">
      <w:start w:val="1"/>
      <w:numFmt w:val="lowerLetter"/>
      <w:lvlText w:val="%5"/>
      <w:lvlJc w:val="left"/>
      <w:pPr>
        <w:ind w:left="59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A321CA6">
      <w:start w:val="1"/>
      <w:numFmt w:val="lowerRoman"/>
      <w:lvlText w:val="%6"/>
      <w:lvlJc w:val="left"/>
      <w:pPr>
        <w:ind w:left="66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220C760">
      <w:start w:val="1"/>
      <w:numFmt w:val="decimal"/>
      <w:lvlText w:val="%7"/>
      <w:lvlJc w:val="left"/>
      <w:pPr>
        <w:ind w:left="73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78863C0">
      <w:start w:val="1"/>
      <w:numFmt w:val="lowerLetter"/>
      <w:lvlText w:val="%8"/>
      <w:lvlJc w:val="left"/>
      <w:pPr>
        <w:ind w:left="80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D8EEFE4">
      <w:start w:val="1"/>
      <w:numFmt w:val="lowerRoman"/>
      <w:lvlText w:val="%9"/>
      <w:lvlJc w:val="left"/>
      <w:pPr>
        <w:ind w:left="88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1D34E1A"/>
    <w:multiLevelType w:val="multilevel"/>
    <w:tmpl w:val="F7F4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5E33B9"/>
    <w:multiLevelType w:val="hybridMultilevel"/>
    <w:tmpl w:val="E06C435E"/>
    <w:lvl w:ilvl="0" w:tplc="DFC2B4B0">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8EEC0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A423E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76BF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F0C6C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965F2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E4908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18099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CA371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BA5E90"/>
    <w:multiLevelType w:val="hybridMultilevel"/>
    <w:tmpl w:val="F6B405D8"/>
    <w:lvl w:ilvl="0" w:tplc="76E82644">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468D7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78AC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808E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703A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8C578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785FC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2615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62336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F426DF"/>
    <w:multiLevelType w:val="hybridMultilevel"/>
    <w:tmpl w:val="CE2CFA16"/>
    <w:lvl w:ilvl="0" w:tplc="B09CD56A">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50ED2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92C04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00A17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4CAB5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BC99F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DA6B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86C3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DCC29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55B0E70"/>
    <w:multiLevelType w:val="multilevel"/>
    <w:tmpl w:val="387A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256EAC"/>
    <w:multiLevelType w:val="multilevel"/>
    <w:tmpl w:val="D4BE044A"/>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b/>
        <w:bCs/>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3" w15:restartNumberingAfterBreak="0">
    <w:nsid w:val="71226F56"/>
    <w:multiLevelType w:val="hybridMultilevel"/>
    <w:tmpl w:val="197ADE90"/>
    <w:lvl w:ilvl="0" w:tplc="F4D2C654">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66013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B230D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D4B7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2E8B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26FFA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FA91B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822F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34702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144089D"/>
    <w:multiLevelType w:val="multilevel"/>
    <w:tmpl w:val="238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E143C"/>
    <w:multiLevelType w:val="hybridMultilevel"/>
    <w:tmpl w:val="D1CE8AF6"/>
    <w:lvl w:ilvl="0" w:tplc="8A880D50">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A64EA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EEBAC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6E1F6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62D1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08EA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3EB19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C604B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A649C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7C641C2"/>
    <w:multiLevelType w:val="hybridMultilevel"/>
    <w:tmpl w:val="EFB23BE8"/>
    <w:lvl w:ilvl="0" w:tplc="973A04BA">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1E444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968A8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88DB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7C47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B65FA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F4A4C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54B2B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022ED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7F6772F"/>
    <w:multiLevelType w:val="hybridMultilevel"/>
    <w:tmpl w:val="422861F6"/>
    <w:lvl w:ilvl="0" w:tplc="7400825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188FB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023D4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9C84D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8C9B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A049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08EBE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6C5CC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B8419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A282469"/>
    <w:multiLevelType w:val="multilevel"/>
    <w:tmpl w:val="085AAADA"/>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523130958">
    <w:abstractNumId w:val="14"/>
  </w:num>
  <w:num w:numId="2" w16cid:durableId="1309824909">
    <w:abstractNumId w:val="5"/>
  </w:num>
  <w:num w:numId="3" w16cid:durableId="966743663">
    <w:abstractNumId w:val="28"/>
  </w:num>
  <w:num w:numId="4" w16cid:durableId="841554835">
    <w:abstractNumId w:val="4"/>
  </w:num>
  <w:num w:numId="5" w16cid:durableId="1825468093">
    <w:abstractNumId w:val="6"/>
  </w:num>
  <w:num w:numId="6" w16cid:durableId="579605307">
    <w:abstractNumId w:val="9"/>
  </w:num>
  <w:num w:numId="7" w16cid:durableId="1913074929">
    <w:abstractNumId w:val="19"/>
  </w:num>
  <w:num w:numId="8" w16cid:durableId="372654689">
    <w:abstractNumId w:val="0"/>
  </w:num>
  <w:num w:numId="9" w16cid:durableId="1318807548">
    <w:abstractNumId w:val="26"/>
  </w:num>
  <w:num w:numId="10" w16cid:durableId="924337102">
    <w:abstractNumId w:val="1"/>
  </w:num>
  <w:num w:numId="11" w16cid:durableId="454642898">
    <w:abstractNumId w:val="15"/>
  </w:num>
  <w:num w:numId="12" w16cid:durableId="974917442">
    <w:abstractNumId w:val="20"/>
  </w:num>
  <w:num w:numId="13" w16cid:durableId="545684600">
    <w:abstractNumId w:val="18"/>
  </w:num>
  <w:num w:numId="14" w16cid:durableId="1972439054">
    <w:abstractNumId w:val="13"/>
  </w:num>
  <w:num w:numId="15" w16cid:durableId="563491141">
    <w:abstractNumId w:val="23"/>
  </w:num>
  <w:num w:numId="16" w16cid:durableId="167256240">
    <w:abstractNumId w:val="2"/>
  </w:num>
  <w:num w:numId="17" w16cid:durableId="649945469">
    <w:abstractNumId w:val="10"/>
  </w:num>
  <w:num w:numId="18" w16cid:durableId="1929074769">
    <w:abstractNumId w:val="27"/>
  </w:num>
  <w:num w:numId="19" w16cid:durableId="1789928064">
    <w:abstractNumId w:val="3"/>
  </w:num>
  <w:num w:numId="20" w16cid:durableId="1459181909">
    <w:abstractNumId w:val="25"/>
  </w:num>
  <w:num w:numId="21" w16cid:durableId="965046769">
    <w:abstractNumId w:val="7"/>
  </w:num>
  <w:num w:numId="22" w16cid:durableId="1685477293">
    <w:abstractNumId w:val="11"/>
  </w:num>
  <w:num w:numId="23" w16cid:durableId="1342313678">
    <w:abstractNumId w:val="16"/>
  </w:num>
  <w:num w:numId="24" w16cid:durableId="1866478460">
    <w:abstractNumId w:val="22"/>
  </w:num>
  <w:num w:numId="25" w16cid:durableId="609623683">
    <w:abstractNumId w:val="17"/>
  </w:num>
  <w:num w:numId="26" w16cid:durableId="1775049424">
    <w:abstractNumId w:val="12"/>
  </w:num>
  <w:num w:numId="27" w16cid:durableId="1211770534">
    <w:abstractNumId w:val="24"/>
  </w:num>
  <w:num w:numId="28" w16cid:durableId="1279868547">
    <w:abstractNumId w:val="21"/>
  </w:num>
  <w:num w:numId="29" w16cid:durableId="82730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7C5"/>
    <w:rsid w:val="00020F82"/>
    <w:rsid w:val="00114460"/>
    <w:rsid w:val="006124DE"/>
    <w:rsid w:val="00643B02"/>
    <w:rsid w:val="0087561A"/>
    <w:rsid w:val="00A147C5"/>
    <w:rsid w:val="00CC7D7C"/>
    <w:rsid w:val="00DE1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CA7D"/>
  <w15:docId w15:val="{5B8F3A50-00B2-42DE-AE35-76A9A326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4"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3"/>
      </w:numPr>
      <w:spacing w:after="172" w:line="265" w:lineRule="auto"/>
      <w:ind w:left="10" w:right="344"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43B02"/>
    <w:pPr>
      <w:ind w:left="720"/>
      <w:contextualSpacing/>
    </w:pPr>
  </w:style>
  <w:style w:type="paragraph" w:styleId="NormalWeb">
    <w:name w:val="Normal (Web)"/>
    <w:basedOn w:val="Normal"/>
    <w:uiPriority w:val="99"/>
    <w:unhideWhenUsed/>
    <w:rsid w:val="00DE1D5E"/>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114460"/>
    <w:rPr>
      <w:b/>
      <w:bCs/>
    </w:rPr>
  </w:style>
  <w:style w:type="paragraph" w:styleId="z-TopofForm">
    <w:name w:val="HTML Top of Form"/>
    <w:basedOn w:val="Normal"/>
    <w:next w:val="Normal"/>
    <w:link w:val="z-TopofFormChar"/>
    <w:hidden/>
    <w:uiPriority w:val="99"/>
    <w:semiHidden/>
    <w:unhideWhenUsed/>
    <w:rsid w:val="00114460"/>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11446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3996">
      <w:bodyDiv w:val="1"/>
      <w:marLeft w:val="0"/>
      <w:marRight w:val="0"/>
      <w:marTop w:val="0"/>
      <w:marBottom w:val="0"/>
      <w:divBdr>
        <w:top w:val="none" w:sz="0" w:space="0" w:color="auto"/>
        <w:left w:val="none" w:sz="0" w:space="0" w:color="auto"/>
        <w:bottom w:val="none" w:sz="0" w:space="0" w:color="auto"/>
        <w:right w:val="none" w:sz="0" w:space="0" w:color="auto"/>
      </w:divBdr>
    </w:div>
    <w:div w:id="737827774">
      <w:bodyDiv w:val="1"/>
      <w:marLeft w:val="0"/>
      <w:marRight w:val="0"/>
      <w:marTop w:val="0"/>
      <w:marBottom w:val="0"/>
      <w:divBdr>
        <w:top w:val="none" w:sz="0" w:space="0" w:color="auto"/>
        <w:left w:val="none" w:sz="0" w:space="0" w:color="auto"/>
        <w:bottom w:val="none" w:sz="0" w:space="0" w:color="auto"/>
        <w:right w:val="none" w:sz="0" w:space="0" w:color="auto"/>
      </w:divBdr>
      <w:divsChild>
        <w:div w:id="1108311313">
          <w:marLeft w:val="0"/>
          <w:marRight w:val="0"/>
          <w:marTop w:val="0"/>
          <w:marBottom w:val="0"/>
          <w:divBdr>
            <w:top w:val="single" w:sz="2" w:space="0" w:color="E3E3E3"/>
            <w:left w:val="single" w:sz="2" w:space="0" w:color="E3E3E3"/>
            <w:bottom w:val="single" w:sz="2" w:space="0" w:color="E3E3E3"/>
            <w:right w:val="single" w:sz="2" w:space="0" w:color="E3E3E3"/>
          </w:divBdr>
          <w:divsChild>
            <w:div w:id="2040005781">
              <w:marLeft w:val="0"/>
              <w:marRight w:val="0"/>
              <w:marTop w:val="0"/>
              <w:marBottom w:val="0"/>
              <w:divBdr>
                <w:top w:val="single" w:sz="2" w:space="0" w:color="E3E3E3"/>
                <w:left w:val="single" w:sz="2" w:space="0" w:color="E3E3E3"/>
                <w:bottom w:val="single" w:sz="2" w:space="0" w:color="E3E3E3"/>
                <w:right w:val="single" w:sz="2" w:space="0" w:color="E3E3E3"/>
              </w:divBdr>
              <w:divsChild>
                <w:div w:id="1109397351">
                  <w:marLeft w:val="0"/>
                  <w:marRight w:val="0"/>
                  <w:marTop w:val="0"/>
                  <w:marBottom w:val="0"/>
                  <w:divBdr>
                    <w:top w:val="single" w:sz="2" w:space="0" w:color="E3E3E3"/>
                    <w:left w:val="single" w:sz="2" w:space="0" w:color="E3E3E3"/>
                    <w:bottom w:val="single" w:sz="2" w:space="0" w:color="E3E3E3"/>
                    <w:right w:val="single" w:sz="2" w:space="0" w:color="E3E3E3"/>
                  </w:divBdr>
                  <w:divsChild>
                    <w:div w:id="912012283">
                      <w:marLeft w:val="0"/>
                      <w:marRight w:val="0"/>
                      <w:marTop w:val="0"/>
                      <w:marBottom w:val="0"/>
                      <w:divBdr>
                        <w:top w:val="single" w:sz="2" w:space="0" w:color="E3E3E3"/>
                        <w:left w:val="single" w:sz="2" w:space="0" w:color="E3E3E3"/>
                        <w:bottom w:val="single" w:sz="2" w:space="0" w:color="E3E3E3"/>
                        <w:right w:val="single" w:sz="2" w:space="0" w:color="E3E3E3"/>
                      </w:divBdr>
                      <w:divsChild>
                        <w:div w:id="74521627">
                          <w:marLeft w:val="0"/>
                          <w:marRight w:val="0"/>
                          <w:marTop w:val="0"/>
                          <w:marBottom w:val="0"/>
                          <w:divBdr>
                            <w:top w:val="single" w:sz="2" w:space="0" w:color="E3E3E3"/>
                            <w:left w:val="single" w:sz="2" w:space="0" w:color="E3E3E3"/>
                            <w:bottom w:val="single" w:sz="2" w:space="0" w:color="E3E3E3"/>
                            <w:right w:val="single" w:sz="2" w:space="0" w:color="E3E3E3"/>
                          </w:divBdr>
                          <w:divsChild>
                            <w:div w:id="34277610">
                              <w:marLeft w:val="0"/>
                              <w:marRight w:val="0"/>
                              <w:marTop w:val="0"/>
                              <w:marBottom w:val="0"/>
                              <w:divBdr>
                                <w:top w:val="single" w:sz="2" w:space="0" w:color="E3E3E3"/>
                                <w:left w:val="single" w:sz="2" w:space="0" w:color="E3E3E3"/>
                                <w:bottom w:val="single" w:sz="2" w:space="0" w:color="E3E3E3"/>
                                <w:right w:val="single" w:sz="2" w:space="0" w:color="E3E3E3"/>
                              </w:divBdr>
                              <w:divsChild>
                                <w:div w:id="1083258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89298">
                                      <w:marLeft w:val="0"/>
                                      <w:marRight w:val="0"/>
                                      <w:marTop w:val="0"/>
                                      <w:marBottom w:val="0"/>
                                      <w:divBdr>
                                        <w:top w:val="single" w:sz="2" w:space="0" w:color="E3E3E3"/>
                                        <w:left w:val="single" w:sz="2" w:space="0" w:color="E3E3E3"/>
                                        <w:bottom w:val="single" w:sz="2" w:space="0" w:color="E3E3E3"/>
                                        <w:right w:val="single" w:sz="2" w:space="0" w:color="E3E3E3"/>
                                      </w:divBdr>
                                      <w:divsChild>
                                        <w:div w:id="1379434228">
                                          <w:marLeft w:val="0"/>
                                          <w:marRight w:val="0"/>
                                          <w:marTop w:val="0"/>
                                          <w:marBottom w:val="0"/>
                                          <w:divBdr>
                                            <w:top w:val="single" w:sz="2" w:space="0" w:color="E3E3E3"/>
                                            <w:left w:val="single" w:sz="2" w:space="0" w:color="E3E3E3"/>
                                            <w:bottom w:val="single" w:sz="2" w:space="0" w:color="E3E3E3"/>
                                            <w:right w:val="single" w:sz="2" w:space="0" w:color="E3E3E3"/>
                                          </w:divBdr>
                                          <w:divsChild>
                                            <w:div w:id="401098762">
                                              <w:marLeft w:val="0"/>
                                              <w:marRight w:val="0"/>
                                              <w:marTop w:val="0"/>
                                              <w:marBottom w:val="0"/>
                                              <w:divBdr>
                                                <w:top w:val="single" w:sz="2" w:space="0" w:color="E3E3E3"/>
                                                <w:left w:val="single" w:sz="2" w:space="0" w:color="E3E3E3"/>
                                                <w:bottom w:val="single" w:sz="2" w:space="0" w:color="E3E3E3"/>
                                                <w:right w:val="single" w:sz="2" w:space="0" w:color="E3E3E3"/>
                                              </w:divBdr>
                                              <w:divsChild>
                                                <w:div w:id="1322663521">
                                                  <w:marLeft w:val="0"/>
                                                  <w:marRight w:val="0"/>
                                                  <w:marTop w:val="0"/>
                                                  <w:marBottom w:val="0"/>
                                                  <w:divBdr>
                                                    <w:top w:val="single" w:sz="2" w:space="0" w:color="E3E3E3"/>
                                                    <w:left w:val="single" w:sz="2" w:space="0" w:color="E3E3E3"/>
                                                    <w:bottom w:val="single" w:sz="2" w:space="0" w:color="E3E3E3"/>
                                                    <w:right w:val="single" w:sz="2" w:space="0" w:color="E3E3E3"/>
                                                  </w:divBdr>
                                                  <w:divsChild>
                                                    <w:div w:id="520361774">
                                                      <w:marLeft w:val="0"/>
                                                      <w:marRight w:val="0"/>
                                                      <w:marTop w:val="0"/>
                                                      <w:marBottom w:val="0"/>
                                                      <w:divBdr>
                                                        <w:top w:val="single" w:sz="2" w:space="0" w:color="E3E3E3"/>
                                                        <w:left w:val="single" w:sz="2" w:space="0" w:color="E3E3E3"/>
                                                        <w:bottom w:val="single" w:sz="2" w:space="0" w:color="E3E3E3"/>
                                                        <w:right w:val="single" w:sz="2" w:space="0" w:color="E3E3E3"/>
                                                      </w:divBdr>
                                                      <w:divsChild>
                                                        <w:div w:id="113583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889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492284">
      <w:bodyDiv w:val="1"/>
      <w:marLeft w:val="0"/>
      <w:marRight w:val="0"/>
      <w:marTop w:val="0"/>
      <w:marBottom w:val="0"/>
      <w:divBdr>
        <w:top w:val="none" w:sz="0" w:space="0" w:color="auto"/>
        <w:left w:val="none" w:sz="0" w:space="0" w:color="auto"/>
        <w:bottom w:val="none" w:sz="0" w:space="0" w:color="auto"/>
        <w:right w:val="none" w:sz="0" w:space="0" w:color="auto"/>
      </w:divBdr>
    </w:div>
    <w:div w:id="997003203">
      <w:bodyDiv w:val="1"/>
      <w:marLeft w:val="0"/>
      <w:marRight w:val="0"/>
      <w:marTop w:val="0"/>
      <w:marBottom w:val="0"/>
      <w:divBdr>
        <w:top w:val="none" w:sz="0" w:space="0" w:color="auto"/>
        <w:left w:val="none" w:sz="0" w:space="0" w:color="auto"/>
        <w:bottom w:val="none" w:sz="0" w:space="0" w:color="auto"/>
        <w:right w:val="none" w:sz="0" w:space="0" w:color="auto"/>
      </w:divBdr>
    </w:div>
    <w:div w:id="1590114982">
      <w:bodyDiv w:val="1"/>
      <w:marLeft w:val="0"/>
      <w:marRight w:val="0"/>
      <w:marTop w:val="0"/>
      <w:marBottom w:val="0"/>
      <w:divBdr>
        <w:top w:val="none" w:sz="0" w:space="0" w:color="auto"/>
        <w:left w:val="none" w:sz="0" w:space="0" w:color="auto"/>
        <w:bottom w:val="none" w:sz="0" w:space="0" w:color="auto"/>
        <w:right w:val="none" w:sz="0" w:space="0" w:color="auto"/>
      </w:divBdr>
    </w:div>
    <w:div w:id="1643538329">
      <w:bodyDiv w:val="1"/>
      <w:marLeft w:val="0"/>
      <w:marRight w:val="0"/>
      <w:marTop w:val="0"/>
      <w:marBottom w:val="0"/>
      <w:divBdr>
        <w:top w:val="none" w:sz="0" w:space="0" w:color="auto"/>
        <w:left w:val="none" w:sz="0" w:space="0" w:color="auto"/>
        <w:bottom w:val="none" w:sz="0" w:space="0" w:color="auto"/>
        <w:right w:val="none" w:sz="0" w:space="0" w:color="auto"/>
      </w:divBdr>
    </w:div>
    <w:div w:id="1741177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Mini Project Report format.docx</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 format.docx</dc:title>
  <dc:subject/>
  <dc:creator>chitranshir46@gmail.com</dc:creator>
  <cp:keywords/>
  <cp:lastModifiedBy>chitranshir46@gmail.com</cp:lastModifiedBy>
  <cp:revision>3</cp:revision>
  <dcterms:created xsi:type="dcterms:W3CDTF">2024-04-24T17:24:00Z</dcterms:created>
  <dcterms:modified xsi:type="dcterms:W3CDTF">2024-04-24T17:25:00Z</dcterms:modified>
</cp:coreProperties>
</file>