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586C3B" w14:textId="60759BC8" w:rsidR="000A049F" w:rsidRDefault="000A049F" w:rsidP="000A049F">
      <w:pPr>
        <w:rPr>
          <w:b/>
          <w:bCs/>
        </w:rPr>
      </w:pPr>
      <w:r>
        <w:rPr>
          <w:b/>
          <w:bCs/>
          <w:noProof/>
        </w:rPr>
        <mc:AlternateContent>
          <mc:Choice Requires="wps">
            <w:drawing>
              <wp:anchor distT="0" distB="0" distL="114300" distR="114300" simplePos="0" relativeHeight="251659264" behindDoc="0" locked="0" layoutInCell="1" allowOverlap="1" wp14:anchorId="1AE62F96" wp14:editId="632DE9C0">
                <wp:simplePos x="0" y="0"/>
                <wp:positionH relativeFrom="column">
                  <wp:posOffset>-906780</wp:posOffset>
                </wp:positionH>
                <wp:positionV relativeFrom="paragraph">
                  <wp:posOffset>403860</wp:posOffset>
                </wp:positionV>
                <wp:extent cx="7520940" cy="45720"/>
                <wp:effectExtent l="0" t="0" r="22860" b="30480"/>
                <wp:wrapNone/>
                <wp:docPr id="789030842" name="Straight Connector 2"/>
                <wp:cNvGraphicFramePr/>
                <a:graphic xmlns:a="http://schemas.openxmlformats.org/drawingml/2006/main">
                  <a:graphicData uri="http://schemas.microsoft.com/office/word/2010/wordprocessingShape">
                    <wps:wsp>
                      <wps:cNvCnPr/>
                      <wps:spPr>
                        <a:xfrm flipV="1">
                          <a:off x="0" y="0"/>
                          <a:ext cx="7520940" cy="4572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37B9C73D" id="Straight Connector 2"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71.4pt,31.8pt" to="520.8pt,3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" strokecolor="#156082 [3204]" strokeweight="1.5pt">
                <v:stroke joinstyle="miter"/>
              </v:line>
            </w:pict>
          </mc:Fallback>
        </mc:AlternateContent>
      </w:r>
      <w:r w:rsidRPr="000A049F">
        <w:rPr>
          <w:b/>
          <w:bCs/>
        </w:rPr>
        <w:t>Project:</w:t>
      </w:r>
      <w:r w:rsidRPr="000A049F">
        <w:rPr>
          <w:b/>
          <w:bCs/>
        </w:rPr>
        <w:t xml:space="preserve"> YouTube Trending Video Analyzer with Sentiment &amp; Privacy Detection</w:t>
      </w:r>
    </w:p>
    <w:p w14:paraId="421B8E3A" w14:textId="08D07514" w:rsidR="000A049F" w:rsidRPr="000A049F" w:rsidRDefault="000A049F" w:rsidP="000A049F"/>
    <w:p w14:paraId="11C77206" w14:textId="2B6E00E2" w:rsidR="000A049F" w:rsidRDefault="000A049F" w:rsidP="000A049F">
      <w:pPr>
        <w:pStyle w:val="ListParagraph"/>
        <w:numPr>
          <w:ilvl w:val="0"/>
          <w:numId w:val="5"/>
        </w:numPr>
      </w:pPr>
      <w:r w:rsidRPr="000A049F">
        <w:rPr>
          <w:b/>
          <w:bCs/>
        </w:rPr>
        <w:t>Introduction:</w:t>
      </w:r>
      <w:r w:rsidRPr="000A049F">
        <w:t xml:space="preserve"> </w:t>
      </w:r>
    </w:p>
    <w:p w14:paraId="683D1116" w14:textId="442D1D3C" w:rsidR="000A049F" w:rsidRDefault="000A049F" w:rsidP="000A049F">
      <w:pPr>
        <w:pStyle w:val="ListParagraph"/>
        <w:jc w:val="both"/>
      </w:pPr>
      <w:r w:rsidRPr="000A049F">
        <w:t xml:space="preserve">This project aims to develop a real-time YouTube trending video </w:t>
      </w:r>
      <w:proofErr w:type="spellStart"/>
      <w:r w:rsidRPr="000A049F">
        <w:t>analyzer</w:t>
      </w:r>
      <w:proofErr w:type="spellEnd"/>
      <w:r w:rsidRPr="000A049F">
        <w:t xml:space="preserve"> that leverages machine learning and natural language processing techniques to extract insights from video metadata. The system provides sentiment analysis, trend momentum visualization, and privacy risk detection for trending videos in any selected region.</w:t>
      </w:r>
    </w:p>
    <w:p w14:paraId="538B2D25" w14:textId="77777777" w:rsidR="000A049F" w:rsidRPr="000A049F" w:rsidRDefault="000A049F" w:rsidP="000A049F">
      <w:pPr>
        <w:pStyle w:val="ListParagraph"/>
        <w:jc w:val="both"/>
      </w:pPr>
    </w:p>
    <w:p w14:paraId="09C56A5D" w14:textId="77777777" w:rsidR="000A049F" w:rsidRPr="000A049F" w:rsidRDefault="000A049F" w:rsidP="000A049F">
      <w:r w:rsidRPr="000A049F">
        <w:rPr>
          <w:b/>
          <w:bCs/>
        </w:rPr>
        <w:t>2. Objectives:</w:t>
      </w:r>
    </w:p>
    <w:p w14:paraId="758E1E71" w14:textId="77777777" w:rsidR="000A049F" w:rsidRPr="000A049F" w:rsidRDefault="000A049F" w:rsidP="000A049F">
      <w:pPr>
        <w:numPr>
          <w:ilvl w:val="0"/>
          <w:numId w:val="1"/>
        </w:numPr>
        <w:jc w:val="both"/>
      </w:pPr>
      <w:r w:rsidRPr="000A049F">
        <w:t>Fetch real-time YouTube trending video data.</w:t>
      </w:r>
    </w:p>
    <w:p w14:paraId="6832B8C7" w14:textId="77777777" w:rsidR="000A049F" w:rsidRPr="000A049F" w:rsidRDefault="000A049F" w:rsidP="000A049F">
      <w:pPr>
        <w:numPr>
          <w:ilvl w:val="0"/>
          <w:numId w:val="1"/>
        </w:numPr>
        <w:jc w:val="both"/>
      </w:pPr>
      <w:proofErr w:type="spellStart"/>
      <w:r w:rsidRPr="000A049F">
        <w:t>Analyze</w:t>
      </w:r>
      <w:proofErr w:type="spellEnd"/>
      <w:r w:rsidRPr="000A049F">
        <w:t xml:space="preserve"> metadata such as title, description, tags, and publish time.</w:t>
      </w:r>
    </w:p>
    <w:p w14:paraId="7CE7A180" w14:textId="77777777" w:rsidR="000A049F" w:rsidRPr="000A049F" w:rsidRDefault="000A049F" w:rsidP="000A049F">
      <w:pPr>
        <w:numPr>
          <w:ilvl w:val="0"/>
          <w:numId w:val="1"/>
        </w:numPr>
        <w:jc w:val="both"/>
      </w:pPr>
      <w:r w:rsidRPr="000A049F">
        <w:t>Perform sentiment analysis on video titles and descriptions.</w:t>
      </w:r>
    </w:p>
    <w:p w14:paraId="5D2BAB54" w14:textId="77777777" w:rsidR="000A049F" w:rsidRPr="000A049F" w:rsidRDefault="000A049F" w:rsidP="000A049F">
      <w:pPr>
        <w:numPr>
          <w:ilvl w:val="0"/>
          <w:numId w:val="1"/>
        </w:numPr>
        <w:jc w:val="both"/>
      </w:pPr>
      <w:r w:rsidRPr="000A049F">
        <w:t>Calculate view momentum to assess the trendiness of videos.</w:t>
      </w:r>
    </w:p>
    <w:p w14:paraId="6F588ADB" w14:textId="77777777" w:rsidR="000A049F" w:rsidRPr="000A049F" w:rsidRDefault="000A049F" w:rsidP="000A049F">
      <w:pPr>
        <w:numPr>
          <w:ilvl w:val="0"/>
          <w:numId w:val="1"/>
        </w:numPr>
        <w:jc w:val="both"/>
      </w:pPr>
      <w:r w:rsidRPr="000A049F">
        <w:t>Detect potential privacy risks based on metadata patterns.</w:t>
      </w:r>
    </w:p>
    <w:p w14:paraId="32D3EF7E" w14:textId="77777777" w:rsidR="000A049F" w:rsidRDefault="000A049F" w:rsidP="000A049F">
      <w:pPr>
        <w:numPr>
          <w:ilvl w:val="0"/>
          <w:numId w:val="1"/>
        </w:numPr>
        <w:jc w:val="both"/>
      </w:pPr>
      <w:r w:rsidRPr="000A049F">
        <w:t>Present results using an interactive user interface.</w:t>
      </w:r>
    </w:p>
    <w:p w14:paraId="19D30458" w14:textId="77777777" w:rsidR="000A049F" w:rsidRPr="000A049F" w:rsidRDefault="000A049F" w:rsidP="000A049F">
      <w:pPr>
        <w:ind w:left="720"/>
        <w:jc w:val="both"/>
      </w:pPr>
    </w:p>
    <w:p w14:paraId="07977909" w14:textId="77777777" w:rsidR="000A049F" w:rsidRPr="000A049F" w:rsidRDefault="000A049F" w:rsidP="000A049F">
      <w:r w:rsidRPr="000A049F">
        <w:rPr>
          <w:b/>
          <w:bCs/>
        </w:rPr>
        <w:t>3. Tools &amp; Technologies Used:</w:t>
      </w:r>
    </w:p>
    <w:p w14:paraId="590B13F4" w14:textId="77777777" w:rsidR="000A049F" w:rsidRPr="000A049F" w:rsidRDefault="000A049F" w:rsidP="000A049F">
      <w:pPr>
        <w:numPr>
          <w:ilvl w:val="0"/>
          <w:numId w:val="2"/>
        </w:numPr>
      </w:pPr>
      <w:r w:rsidRPr="000A049F">
        <w:rPr>
          <w:b/>
          <w:bCs/>
        </w:rPr>
        <w:t>Programming Language:</w:t>
      </w:r>
      <w:r w:rsidRPr="000A049F">
        <w:t xml:space="preserve"> Python</w:t>
      </w:r>
    </w:p>
    <w:p w14:paraId="19094EA3" w14:textId="77777777" w:rsidR="000A049F" w:rsidRPr="000A049F" w:rsidRDefault="000A049F" w:rsidP="000A049F">
      <w:pPr>
        <w:numPr>
          <w:ilvl w:val="0"/>
          <w:numId w:val="2"/>
        </w:numPr>
      </w:pPr>
      <w:r w:rsidRPr="000A049F">
        <w:rPr>
          <w:b/>
          <w:bCs/>
        </w:rPr>
        <w:t>Frontend/UI:</w:t>
      </w:r>
      <w:r w:rsidRPr="000A049F">
        <w:t xml:space="preserve"> </w:t>
      </w:r>
      <w:proofErr w:type="spellStart"/>
      <w:r w:rsidRPr="000A049F">
        <w:t>Gradio</w:t>
      </w:r>
      <w:proofErr w:type="spellEnd"/>
    </w:p>
    <w:p w14:paraId="151A7246" w14:textId="77777777" w:rsidR="000A049F" w:rsidRPr="000A049F" w:rsidRDefault="000A049F" w:rsidP="000A049F">
      <w:pPr>
        <w:numPr>
          <w:ilvl w:val="0"/>
          <w:numId w:val="2"/>
        </w:numPr>
      </w:pPr>
      <w:r w:rsidRPr="000A049F">
        <w:rPr>
          <w:b/>
          <w:bCs/>
        </w:rPr>
        <w:t>APIs:</w:t>
      </w:r>
      <w:r w:rsidRPr="000A049F">
        <w:t xml:space="preserve"> YouTube Data API v3</w:t>
      </w:r>
    </w:p>
    <w:p w14:paraId="329E9D9B" w14:textId="77777777" w:rsidR="000A049F" w:rsidRDefault="000A049F" w:rsidP="000A049F">
      <w:pPr>
        <w:numPr>
          <w:ilvl w:val="0"/>
          <w:numId w:val="2"/>
        </w:numPr>
      </w:pPr>
      <w:r w:rsidRPr="000A049F">
        <w:rPr>
          <w:b/>
          <w:bCs/>
        </w:rPr>
        <w:t>Libraries:</w:t>
      </w:r>
      <w:r w:rsidRPr="000A049F">
        <w:t xml:space="preserve"> Pandas, </w:t>
      </w:r>
      <w:proofErr w:type="spellStart"/>
      <w:r w:rsidRPr="000A049F">
        <w:t>TextBlob</w:t>
      </w:r>
      <w:proofErr w:type="spellEnd"/>
      <w:r w:rsidRPr="000A049F">
        <w:t>, Matplotlib, Google API Client</w:t>
      </w:r>
    </w:p>
    <w:p w14:paraId="5AB3A13C" w14:textId="77777777" w:rsidR="000A049F" w:rsidRPr="000A049F" w:rsidRDefault="000A049F" w:rsidP="000A049F">
      <w:pPr>
        <w:ind w:left="720"/>
      </w:pPr>
    </w:p>
    <w:p w14:paraId="0A11034D" w14:textId="77777777" w:rsidR="000A049F" w:rsidRPr="000A049F" w:rsidRDefault="000A049F" w:rsidP="000A049F">
      <w:r w:rsidRPr="000A049F">
        <w:rPr>
          <w:b/>
          <w:bCs/>
        </w:rPr>
        <w:t>4. Methodology:</w:t>
      </w:r>
    </w:p>
    <w:p w14:paraId="49B85918" w14:textId="77777777" w:rsidR="000A049F" w:rsidRPr="000A049F" w:rsidRDefault="000A049F" w:rsidP="000A049F">
      <w:pPr>
        <w:numPr>
          <w:ilvl w:val="0"/>
          <w:numId w:val="3"/>
        </w:numPr>
        <w:jc w:val="both"/>
      </w:pPr>
      <w:r w:rsidRPr="000A049F">
        <w:rPr>
          <w:b/>
          <w:bCs/>
        </w:rPr>
        <w:t>Data Collection:</w:t>
      </w:r>
      <w:r w:rsidRPr="000A049F">
        <w:t xml:space="preserve"> Real-time video data is fetched using the YouTube Data API, including video titles, descriptions, publish times, view counts, likes, and comments.</w:t>
      </w:r>
    </w:p>
    <w:p w14:paraId="403EC96E" w14:textId="77777777" w:rsidR="000A049F" w:rsidRPr="000A049F" w:rsidRDefault="000A049F" w:rsidP="000A049F">
      <w:pPr>
        <w:numPr>
          <w:ilvl w:val="0"/>
          <w:numId w:val="3"/>
        </w:numPr>
        <w:jc w:val="both"/>
      </w:pPr>
      <w:r w:rsidRPr="000A049F">
        <w:rPr>
          <w:b/>
          <w:bCs/>
        </w:rPr>
        <w:t>Feature Engineering:</w:t>
      </w:r>
      <w:r w:rsidRPr="000A049F">
        <w:t xml:space="preserve"> Title length, description length, tag count, publishing hour/day, and days since published are calculated.</w:t>
      </w:r>
    </w:p>
    <w:p w14:paraId="43C26763" w14:textId="77777777" w:rsidR="000A049F" w:rsidRPr="000A049F" w:rsidRDefault="000A049F" w:rsidP="000A049F">
      <w:pPr>
        <w:numPr>
          <w:ilvl w:val="0"/>
          <w:numId w:val="3"/>
        </w:numPr>
        <w:jc w:val="both"/>
      </w:pPr>
      <w:r w:rsidRPr="000A049F">
        <w:rPr>
          <w:b/>
          <w:bCs/>
        </w:rPr>
        <w:t>Sentiment Analysis:</w:t>
      </w:r>
      <w:r w:rsidRPr="000A049F">
        <w:t xml:space="preserve"> </w:t>
      </w:r>
      <w:proofErr w:type="spellStart"/>
      <w:r w:rsidRPr="000A049F">
        <w:t>TextBlob</w:t>
      </w:r>
      <w:proofErr w:type="spellEnd"/>
      <w:r w:rsidRPr="000A049F">
        <w:t xml:space="preserve"> is used to determine the sentiment polarity of titles and descriptions.</w:t>
      </w:r>
    </w:p>
    <w:p w14:paraId="1405266C" w14:textId="77777777" w:rsidR="000A049F" w:rsidRPr="000A049F" w:rsidRDefault="000A049F" w:rsidP="000A049F">
      <w:pPr>
        <w:numPr>
          <w:ilvl w:val="0"/>
          <w:numId w:val="3"/>
        </w:numPr>
        <w:jc w:val="both"/>
      </w:pPr>
      <w:r w:rsidRPr="000A049F">
        <w:rPr>
          <w:b/>
          <w:bCs/>
        </w:rPr>
        <w:lastRenderedPageBreak/>
        <w:t>Momentum Analysis:</w:t>
      </w:r>
      <w:r w:rsidRPr="000A049F">
        <w:t xml:space="preserve"> Simulated previous day views are used to calculate the momentum (growth in view count).</w:t>
      </w:r>
    </w:p>
    <w:p w14:paraId="249FAE77" w14:textId="77777777" w:rsidR="000A049F" w:rsidRPr="000A049F" w:rsidRDefault="000A049F" w:rsidP="000A049F">
      <w:pPr>
        <w:numPr>
          <w:ilvl w:val="0"/>
          <w:numId w:val="3"/>
        </w:numPr>
        <w:jc w:val="both"/>
      </w:pPr>
      <w:r w:rsidRPr="000A049F">
        <w:rPr>
          <w:b/>
          <w:bCs/>
        </w:rPr>
        <w:t>Privacy Detection:</w:t>
      </w:r>
      <w:r w:rsidRPr="000A049F">
        <w:t xml:space="preserve"> Heuristics based on metadata (e.g., sensitive keywords, excessive personal info) are used to estimate a privacy risk score.</w:t>
      </w:r>
    </w:p>
    <w:p w14:paraId="4778E8B0" w14:textId="77777777" w:rsidR="000A049F" w:rsidRDefault="000A049F" w:rsidP="000A049F">
      <w:pPr>
        <w:jc w:val="both"/>
        <w:rPr>
          <w:b/>
          <w:bCs/>
        </w:rPr>
      </w:pPr>
      <w:r w:rsidRPr="000A049F">
        <w:rPr>
          <w:b/>
          <w:bCs/>
        </w:rPr>
        <w:t>5. Implementation:</w:t>
      </w:r>
    </w:p>
    <w:p w14:paraId="1CF4CBAC" w14:textId="38343F9B" w:rsidR="000A049F" w:rsidRPr="000A049F" w:rsidRDefault="000A049F" w:rsidP="000A049F">
      <w:pPr>
        <w:jc w:val="both"/>
      </w:pPr>
      <w:r w:rsidRPr="000A049F">
        <w:t xml:space="preserve"> An interactive </w:t>
      </w:r>
      <w:proofErr w:type="spellStart"/>
      <w:r w:rsidRPr="000A049F">
        <w:t>Gradio</w:t>
      </w:r>
      <w:proofErr w:type="spellEnd"/>
      <w:r w:rsidRPr="000A049F">
        <w:t xml:space="preserve">-based UI allows users to input a region code and number of videos to </w:t>
      </w:r>
      <w:proofErr w:type="spellStart"/>
      <w:r w:rsidRPr="000A049F">
        <w:t>analyze</w:t>
      </w:r>
      <w:proofErr w:type="spellEnd"/>
      <w:r w:rsidRPr="000A049F">
        <w:t>. It outputs a table of enriched video data and a momentum bar chart, along with sentiment and privacy risk indicators.</w:t>
      </w:r>
    </w:p>
    <w:p w14:paraId="4289D2D0" w14:textId="77777777" w:rsidR="000A049F" w:rsidRDefault="000A049F" w:rsidP="000A049F">
      <w:pPr>
        <w:jc w:val="both"/>
      </w:pPr>
      <w:r w:rsidRPr="000A049F">
        <w:rPr>
          <w:b/>
          <w:bCs/>
        </w:rPr>
        <w:t>6. Results:</w:t>
      </w:r>
      <w:r w:rsidRPr="000A049F">
        <w:t xml:space="preserve"> </w:t>
      </w:r>
    </w:p>
    <w:p w14:paraId="7636410D" w14:textId="04837771" w:rsidR="000A049F" w:rsidRPr="000A049F" w:rsidRDefault="000A049F" w:rsidP="000A049F">
      <w:pPr>
        <w:jc w:val="both"/>
      </w:pPr>
      <w:r w:rsidRPr="000A049F">
        <w:t>The application successfully identifies the sentiment of video content, visualizes the trending momentum, and flags potential privacy risks, offering a comprehensive overview of trending content.</w:t>
      </w:r>
    </w:p>
    <w:p w14:paraId="2E040082" w14:textId="77777777" w:rsidR="000A049F" w:rsidRDefault="000A049F" w:rsidP="000A049F">
      <w:pPr>
        <w:jc w:val="both"/>
      </w:pPr>
      <w:r w:rsidRPr="000A049F">
        <w:rPr>
          <w:b/>
          <w:bCs/>
        </w:rPr>
        <w:t>7. Conclusion:</w:t>
      </w:r>
      <w:r w:rsidRPr="000A049F">
        <w:t xml:space="preserve"> </w:t>
      </w:r>
    </w:p>
    <w:p w14:paraId="1A6A7913" w14:textId="3C694835" w:rsidR="000A049F" w:rsidRPr="000A049F" w:rsidRDefault="000A049F" w:rsidP="000A049F">
      <w:pPr>
        <w:jc w:val="both"/>
      </w:pPr>
      <w:r w:rsidRPr="000A049F">
        <w:t>This project combines real-time data analysis, sentiment evaluation, trend prediction, and privacy assessment in a single platform. It can assist marketers, researchers, and content creators in understanding video performance and associated risks more effectively.</w:t>
      </w:r>
    </w:p>
    <w:p w14:paraId="01B3905E" w14:textId="77777777" w:rsidR="000A049F" w:rsidRPr="000A049F" w:rsidRDefault="000A049F" w:rsidP="000A049F">
      <w:r w:rsidRPr="000A049F">
        <w:rPr>
          <w:b/>
          <w:bCs/>
        </w:rPr>
        <w:t>8. Future Work:</w:t>
      </w:r>
    </w:p>
    <w:p w14:paraId="60B61E0B" w14:textId="77777777" w:rsidR="000A049F" w:rsidRPr="000A049F" w:rsidRDefault="000A049F" w:rsidP="000A049F">
      <w:pPr>
        <w:numPr>
          <w:ilvl w:val="0"/>
          <w:numId w:val="4"/>
        </w:numPr>
      </w:pPr>
      <w:r w:rsidRPr="000A049F">
        <w:t>Integrate more advanced NLP techniques like BERT for better sentiment and privacy detection.</w:t>
      </w:r>
    </w:p>
    <w:p w14:paraId="45AB792B" w14:textId="77777777" w:rsidR="000A049F" w:rsidRPr="000A049F" w:rsidRDefault="000A049F" w:rsidP="000A049F">
      <w:pPr>
        <w:numPr>
          <w:ilvl w:val="0"/>
          <w:numId w:val="4"/>
        </w:numPr>
      </w:pPr>
      <w:r w:rsidRPr="000A049F">
        <w:t>Add language detection and multilingual support.</w:t>
      </w:r>
    </w:p>
    <w:p w14:paraId="5E544A0D" w14:textId="77777777" w:rsidR="000A049F" w:rsidRPr="000A049F" w:rsidRDefault="000A049F" w:rsidP="000A049F">
      <w:pPr>
        <w:numPr>
          <w:ilvl w:val="0"/>
          <w:numId w:val="4"/>
        </w:numPr>
      </w:pPr>
      <w:r w:rsidRPr="000A049F">
        <w:t>Incorporate engagement prediction models based on historical trends.</w:t>
      </w:r>
    </w:p>
    <w:p w14:paraId="1F3F408C" w14:textId="77777777" w:rsidR="000A049F" w:rsidRDefault="000A049F"/>
    <w:sectPr w:rsidR="000A04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9E44F9"/>
    <w:multiLevelType w:val="multilevel"/>
    <w:tmpl w:val="7D5CB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9200860"/>
    <w:multiLevelType w:val="multilevel"/>
    <w:tmpl w:val="0A081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AEF78C9"/>
    <w:multiLevelType w:val="multilevel"/>
    <w:tmpl w:val="3740E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7C03A2F"/>
    <w:multiLevelType w:val="hybridMultilevel"/>
    <w:tmpl w:val="82B27C0C"/>
    <w:lvl w:ilvl="0" w:tplc="24682EC4">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2D429B7"/>
    <w:multiLevelType w:val="multilevel"/>
    <w:tmpl w:val="09FC6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27924767">
    <w:abstractNumId w:val="2"/>
  </w:num>
  <w:num w:numId="2" w16cid:durableId="525681093">
    <w:abstractNumId w:val="0"/>
  </w:num>
  <w:num w:numId="3" w16cid:durableId="1451901284">
    <w:abstractNumId w:val="4"/>
  </w:num>
  <w:num w:numId="4" w16cid:durableId="1417095433">
    <w:abstractNumId w:val="1"/>
  </w:num>
  <w:num w:numId="5" w16cid:durableId="132239078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049F"/>
    <w:rsid w:val="000A049F"/>
    <w:rsid w:val="004614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A89649"/>
  <w15:chartTrackingRefBased/>
  <w15:docId w15:val="{A2379760-B0E7-478A-8A67-AEA7DC134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049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A049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A049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A049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A049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A049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A049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A049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A049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049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A049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A049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A049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A049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A049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A049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A049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A049F"/>
    <w:rPr>
      <w:rFonts w:eastAsiaTheme="majorEastAsia" w:cstheme="majorBidi"/>
      <w:color w:val="272727" w:themeColor="text1" w:themeTint="D8"/>
    </w:rPr>
  </w:style>
  <w:style w:type="paragraph" w:styleId="Title">
    <w:name w:val="Title"/>
    <w:basedOn w:val="Normal"/>
    <w:next w:val="Normal"/>
    <w:link w:val="TitleChar"/>
    <w:uiPriority w:val="10"/>
    <w:qFormat/>
    <w:rsid w:val="000A049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049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A049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A049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A049F"/>
    <w:pPr>
      <w:spacing w:before="160"/>
      <w:jc w:val="center"/>
    </w:pPr>
    <w:rPr>
      <w:i/>
      <w:iCs/>
      <w:color w:val="404040" w:themeColor="text1" w:themeTint="BF"/>
    </w:rPr>
  </w:style>
  <w:style w:type="character" w:customStyle="1" w:styleId="QuoteChar">
    <w:name w:val="Quote Char"/>
    <w:basedOn w:val="DefaultParagraphFont"/>
    <w:link w:val="Quote"/>
    <w:uiPriority w:val="29"/>
    <w:rsid w:val="000A049F"/>
    <w:rPr>
      <w:i/>
      <w:iCs/>
      <w:color w:val="404040" w:themeColor="text1" w:themeTint="BF"/>
    </w:rPr>
  </w:style>
  <w:style w:type="paragraph" w:styleId="ListParagraph">
    <w:name w:val="List Paragraph"/>
    <w:basedOn w:val="Normal"/>
    <w:uiPriority w:val="34"/>
    <w:qFormat/>
    <w:rsid w:val="000A049F"/>
    <w:pPr>
      <w:ind w:left="720"/>
      <w:contextualSpacing/>
    </w:pPr>
  </w:style>
  <w:style w:type="character" w:styleId="IntenseEmphasis">
    <w:name w:val="Intense Emphasis"/>
    <w:basedOn w:val="DefaultParagraphFont"/>
    <w:uiPriority w:val="21"/>
    <w:qFormat/>
    <w:rsid w:val="000A049F"/>
    <w:rPr>
      <w:i/>
      <w:iCs/>
      <w:color w:val="0F4761" w:themeColor="accent1" w:themeShade="BF"/>
    </w:rPr>
  </w:style>
  <w:style w:type="paragraph" w:styleId="IntenseQuote">
    <w:name w:val="Intense Quote"/>
    <w:basedOn w:val="Normal"/>
    <w:next w:val="Normal"/>
    <w:link w:val="IntenseQuoteChar"/>
    <w:uiPriority w:val="30"/>
    <w:qFormat/>
    <w:rsid w:val="000A049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A049F"/>
    <w:rPr>
      <w:i/>
      <w:iCs/>
      <w:color w:val="0F4761" w:themeColor="accent1" w:themeShade="BF"/>
    </w:rPr>
  </w:style>
  <w:style w:type="character" w:styleId="IntenseReference">
    <w:name w:val="Intense Reference"/>
    <w:basedOn w:val="DefaultParagraphFont"/>
    <w:uiPriority w:val="32"/>
    <w:qFormat/>
    <w:rsid w:val="000A049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9940398">
      <w:bodyDiv w:val="1"/>
      <w:marLeft w:val="0"/>
      <w:marRight w:val="0"/>
      <w:marTop w:val="0"/>
      <w:marBottom w:val="0"/>
      <w:divBdr>
        <w:top w:val="none" w:sz="0" w:space="0" w:color="auto"/>
        <w:left w:val="none" w:sz="0" w:space="0" w:color="auto"/>
        <w:bottom w:val="none" w:sz="0" w:space="0" w:color="auto"/>
        <w:right w:val="none" w:sz="0" w:space="0" w:color="auto"/>
      </w:divBdr>
    </w:div>
    <w:div w:id="1866942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383</Words>
  <Characters>2184</Characters>
  <Application>Microsoft Office Word</Application>
  <DocSecurity>0</DocSecurity>
  <Lines>18</Lines>
  <Paragraphs>5</Paragraphs>
  <ScaleCrop>false</ScaleCrop>
  <Company/>
  <LinksUpToDate>false</LinksUpToDate>
  <CharactersWithSpaces>2562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SATHVIK S.R - 230980009 - MITMPL</dc:creator>
  <cp:keywords/>
  <dc:description/>
  <cp:lastModifiedBy>SATHVIK S.R - 230980009 - MITMPL</cp:lastModifiedBy>
  <cp:revision>1</cp:revision>
  <dcterms:created xsi:type="dcterms:W3CDTF">2025-04-14T05:10:00Z</dcterms:created>
  <dcterms:modified xsi:type="dcterms:W3CDTF">2025-04-14T05:17:00Z</dcterms:modified>
</cp:coreProperties>
</file>